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F452F3" w:rsidRDefault="00F452F3" w:rsidP="00F452F3">
      <w:pPr>
        <w:widowControl/>
        <w:autoSpaceDE/>
        <w:autoSpaceDN w:val="0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F452F3" w:rsidRDefault="00F452F3" w:rsidP="00F452F3">
      <w:pPr>
        <w:widowControl/>
        <w:autoSpaceDE/>
        <w:autoSpaceDN w:val="0"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</w:pP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14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июля 2023 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29(153)</w:t>
      </w:r>
    </w:p>
    <w:p w:rsidR="00F452F3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</w:p>
    <w:p w:rsidR="00F452F3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</w:p>
    <w:p w:rsidR="00F452F3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Изменения в статье о конфискации имущества</w:t>
      </w:r>
    </w:p>
    <w:p w:rsidR="00F452F3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</w:p>
    <w:p w:rsidR="00F452F3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color w:val="333333"/>
          <w:sz w:val="28"/>
          <w:szCs w:val="28"/>
        </w:rPr>
      </w:pP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С 24 июня 2023 года вступили в силу изменения, внесенные Федеральным законом от 13.06.2023 № 214-ФЗ в ст. 104.1 Уголовного кодекса Российской Федерации (конфискация имущества).</w:t>
      </w: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С учетом изменений может быть конфисковано имущество, полученное в результате:</w:t>
      </w: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неправомерного доступа к компьютерной информации;</w:t>
      </w: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создания, использования и распространения вредоносных компьютерных программ;</w:t>
      </w: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неправомерного воздействия на критическую информационную инфраструктуру Российской Федерации;</w:t>
      </w:r>
    </w:p>
    <w:p w:rsidR="00F452F3" w:rsidRPr="00E044C1" w:rsidRDefault="00F452F3" w:rsidP="00F452F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E044C1">
        <w:rPr>
          <w:color w:val="333333"/>
          <w:sz w:val="28"/>
          <w:szCs w:val="28"/>
        </w:rPr>
        <w:t>- нарушения правил эксплуатации сре</w:t>
      </w:r>
      <w:proofErr w:type="gramStart"/>
      <w:r w:rsidRPr="00E044C1">
        <w:rPr>
          <w:color w:val="333333"/>
          <w:sz w:val="28"/>
          <w:szCs w:val="28"/>
        </w:rPr>
        <w:t>дств хр</w:t>
      </w:r>
      <w:proofErr w:type="gramEnd"/>
      <w:r w:rsidRPr="00E044C1">
        <w:rPr>
          <w:color w:val="333333"/>
          <w:sz w:val="28"/>
          <w:szCs w:val="28"/>
        </w:rPr>
        <w:t>анения, обработки или передачи компьютерной информации и информационно-телекоммуникационных сетей. ​​​​​​​</w:t>
      </w:r>
    </w:p>
    <w:p w:rsidR="00F452F3" w:rsidRPr="00415556" w:rsidRDefault="00F452F3" w:rsidP="00F452F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F452F3" w:rsidRPr="00437D95" w:rsidRDefault="00F452F3" w:rsidP="00F452F3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452F3" w:rsidRDefault="00F452F3" w:rsidP="00F452F3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29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(153) от «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14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июля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2023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F452F3" w:rsidRDefault="00F452F3" w:rsidP="00F452F3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F452F3" w:rsidRDefault="00F452F3" w:rsidP="00F452F3">
      <w:pPr>
        <w:widowControl/>
        <w:autoSpaceDE/>
        <w:autoSpaceDN w:val="0"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2411B4" w:rsidRPr="00F452F3" w:rsidRDefault="002411B4">
      <w:pPr>
        <w:rPr>
          <w:rFonts w:ascii="Times New Roman" w:hAnsi="Times New Roman" w:cs="Times New Roman"/>
          <w:sz w:val="28"/>
          <w:szCs w:val="28"/>
        </w:rPr>
      </w:pPr>
    </w:p>
    <w:sectPr w:rsidR="002411B4" w:rsidRPr="00F452F3" w:rsidSect="00241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2F3"/>
    <w:rsid w:val="002411B4"/>
    <w:rsid w:val="00F45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F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2"/>
      <w:sz w:val="26"/>
      <w:szCs w:val="26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452F3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27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2023-07-17T05:18:00Z</dcterms:created>
  <dcterms:modified xsi:type="dcterms:W3CDTF">2023-07-17T05:20:00Z</dcterms:modified>
</cp:coreProperties>
</file>