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A73C37" w:rsidP="00E95E3F">
                  <w:pPr>
                    <w:tabs>
                      <w:tab w:val="left" w:pos="804"/>
                      <w:tab w:val="center" w:pos="2373"/>
                    </w:tabs>
                    <w:snapToGrid w:val="0"/>
                    <w:ind w:left="-462"/>
                    <w:jc w:val="center"/>
                    <w:rPr>
                      <w:color w:val="000000"/>
                      <w:sz w:val="26"/>
                      <w:szCs w:val="26"/>
                    </w:rPr>
                  </w:pPr>
                  <w:r>
                    <w:rPr>
                      <w:color w:val="000000"/>
                      <w:sz w:val="22"/>
                      <w:szCs w:val="22"/>
                      <w:u w:val="single"/>
                    </w:rPr>
                    <w:t>25</w:t>
                  </w:r>
                  <w:r w:rsidR="00B668FD">
                    <w:rPr>
                      <w:color w:val="000000"/>
                      <w:sz w:val="22"/>
                      <w:szCs w:val="22"/>
                      <w:u w:val="single"/>
                    </w:rPr>
                    <w:t>.0</w:t>
                  </w:r>
                  <w:r w:rsidR="001459E2">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A73C37" w:rsidRDefault="00E5512B" w:rsidP="001C2D15">
      <w:pPr>
        <w:pStyle w:val="Normal2"/>
        <w:ind w:firstLine="709"/>
        <w:rPr>
          <w:b/>
          <w:color w:val="000000"/>
          <w:sz w:val="24"/>
          <w:szCs w:val="24"/>
        </w:rPr>
      </w:pPr>
      <w:r w:rsidRPr="00A73C37">
        <w:rPr>
          <w:b/>
          <w:color w:val="000000"/>
          <w:sz w:val="24"/>
          <w:szCs w:val="24"/>
        </w:rPr>
        <w:t>«Оперативн</w:t>
      </w:r>
      <w:r w:rsidR="00E52CC3" w:rsidRPr="00A73C37">
        <w:rPr>
          <w:b/>
          <w:color w:val="000000"/>
          <w:sz w:val="24"/>
          <w:szCs w:val="24"/>
        </w:rPr>
        <w:t>ое</w:t>
      </w:r>
      <w:r w:rsidRPr="00A73C37">
        <w:rPr>
          <w:b/>
          <w:color w:val="000000"/>
          <w:sz w:val="24"/>
          <w:szCs w:val="24"/>
        </w:rPr>
        <w:t xml:space="preserve"> </w:t>
      </w:r>
      <w:r w:rsidR="00E52CC3" w:rsidRPr="00A73C37">
        <w:rPr>
          <w:b/>
          <w:color w:val="000000"/>
          <w:sz w:val="24"/>
          <w:szCs w:val="24"/>
        </w:rPr>
        <w:t>предупреждение</w:t>
      </w:r>
      <w:r w:rsidRPr="00A73C37">
        <w:rPr>
          <w:b/>
          <w:color w:val="000000"/>
          <w:sz w:val="24"/>
          <w:szCs w:val="24"/>
        </w:rPr>
        <w:t>»</w:t>
      </w:r>
    </w:p>
    <w:p w:rsidR="00D80C87" w:rsidRPr="00A73C37" w:rsidRDefault="00D80C87" w:rsidP="00940773">
      <w:pPr>
        <w:ind w:firstLine="709"/>
        <w:jc w:val="both"/>
        <w:rPr>
          <w:color w:val="000000"/>
          <w:kern w:val="2"/>
          <w:sz w:val="24"/>
          <w:szCs w:val="24"/>
        </w:rPr>
      </w:pPr>
    </w:p>
    <w:p w:rsidR="001459E2" w:rsidRPr="00A73C37" w:rsidRDefault="00B86311" w:rsidP="001459E2">
      <w:pPr>
        <w:ind w:left="-284" w:firstLine="710"/>
        <w:jc w:val="both"/>
        <w:rPr>
          <w:color w:val="000000"/>
          <w:sz w:val="24"/>
          <w:szCs w:val="24"/>
        </w:rPr>
      </w:pPr>
      <w:r w:rsidRPr="00A73C37">
        <w:rPr>
          <w:color w:val="000000"/>
          <w:kern w:val="2"/>
          <w:sz w:val="24"/>
          <w:szCs w:val="24"/>
        </w:rPr>
        <w:t xml:space="preserve">Довожу до Вашего сведения, что по </w:t>
      </w:r>
      <w:r w:rsidR="009439E7" w:rsidRPr="00A73C37">
        <w:rPr>
          <w:color w:val="000000"/>
          <w:kern w:val="2"/>
          <w:sz w:val="24"/>
          <w:szCs w:val="24"/>
        </w:rPr>
        <w:t xml:space="preserve">уточненным </w:t>
      </w:r>
      <w:r w:rsidRPr="00A73C37">
        <w:rPr>
          <w:color w:val="000000"/>
          <w:kern w:val="2"/>
          <w:sz w:val="24"/>
          <w:szCs w:val="24"/>
        </w:rPr>
        <w:t>данным Мордовского центра по г</w:t>
      </w:r>
      <w:r w:rsidR="00606460" w:rsidRPr="00A73C37">
        <w:rPr>
          <w:color w:val="000000"/>
          <w:kern w:val="2"/>
          <w:sz w:val="24"/>
          <w:szCs w:val="24"/>
        </w:rPr>
        <w:t xml:space="preserve">идрометеорологии и мониторингу </w:t>
      </w:r>
      <w:r w:rsidRPr="00A73C37">
        <w:rPr>
          <w:color w:val="000000"/>
          <w:kern w:val="2"/>
          <w:sz w:val="24"/>
          <w:szCs w:val="24"/>
        </w:rPr>
        <w:t>окружающей среды - филиала федерального государственного бюджетного учреждени</w:t>
      </w:r>
      <w:r w:rsidR="00606460" w:rsidRPr="00A73C37">
        <w:rPr>
          <w:color w:val="000000"/>
          <w:kern w:val="2"/>
          <w:sz w:val="24"/>
          <w:szCs w:val="24"/>
        </w:rPr>
        <w:t>я «</w:t>
      </w:r>
      <w:proofErr w:type="spellStart"/>
      <w:r w:rsidR="00606460" w:rsidRPr="00A73C37">
        <w:rPr>
          <w:color w:val="000000"/>
          <w:kern w:val="2"/>
          <w:sz w:val="24"/>
          <w:szCs w:val="24"/>
        </w:rPr>
        <w:t>Верхне</w:t>
      </w:r>
      <w:proofErr w:type="spellEnd"/>
      <w:r w:rsidR="00606460" w:rsidRPr="00A73C37">
        <w:rPr>
          <w:color w:val="000000"/>
          <w:kern w:val="2"/>
          <w:sz w:val="24"/>
          <w:szCs w:val="24"/>
        </w:rPr>
        <w:t xml:space="preserve"> - Волжское управление </w:t>
      </w:r>
      <w:r w:rsidRPr="00A73C37">
        <w:rPr>
          <w:color w:val="000000"/>
          <w:kern w:val="2"/>
          <w:sz w:val="24"/>
          <w:szCs w:val="24"/>
        </w:rPr>
        <w:t>по</w:t>
      </w:r>
      <w:r w:rsidR="00606460" w:rsidRPr="00A73C37">
        <w:rPr>
          <w:color w:val="000000"/>
          <w:kern w:val="2"/>
          <w:sz w:val="24"/>
          <w:szCs w:val="24"/>
        </w:rPr>
        <w:t xml:space="preserve"> </w:t>
      </w:r>
      <w:r w:rsidRPr="00A73C37">
        <w:rPr>
          <w:color w:val="000000"/>
          <w:kern w:val="2"/>
          <w:sz w:val="24"/>
          <w:szCs w:val="24"/>
        </w:rPr>
        <w:t>гидрометеорологии и мониторингу окружающей среды» (Мордовский ЦГМС - Филиал ФГБУ «ВЕРХНЕ</w:t>
      </w:r>
      <w:r w:rsidR="00606460" w:rsidRPr="00A73C37">
        <w:rPr>
          <w:color w:val="000000"/>
          <w:kern w:val="2"/>
          <w:sz w:val="24"/>
          <w:szCs w:val="24"/>
        </w:rPr>
        <w:t xml:space="preserve"> </w:t>
      </w:r>
      <w:r w:rsidRPr="00A73C37">
        <w:rPr>
          <w:color w:val="000000"/>
          <w:kern w:val="2"/>
          <w:sz w:val="24"/>
          <w:szCs w:val="24"/>
        </w:rPr>
        <w:t>-</w:t>
      </w:r>
      <w:r w:rsidR="00606460" w:rsidRPr="00A73C37">
        <w:rPr>
          <w:color w:val="000000"/>
          <w:kern w:val="2"/>
          <w:sz w:val="24"/>
          <w:szCs w:val="24"/>
        </w:rPr>
        <w:t xml:space="preserve"> </w:t>
      </w:r>
      <w:r w:rsidRPr="00A73C37">
        <w:rPr>
          <w:color w:val="000000"/>
          <w:kern w:val="2"/>
          <w:sz w:val="24"/>
          <w:szCs w:val="24"/>
        </w:rPr>
        <w:t>ВОЛЖСКОЕ УГМС»):</w:t>
      </w:r>
      <w:r w:rsidR="009439E7" w:rsidRPr="00A73C37">
        <w:rPr>
          <w:color w:val="000000"/>
          <w:kern w:val="2"/>
          <w:sz w:val="24"/>
          <w:szCs w:val="24"/>
        </w:rPr>
        <w:t xml:space="preserve"> </w:t>
      </w:r>
      <w:r w:rsidR="00A73C37" w:rsidRPr="00A73C37">
        <w:rPr>
          <w:b/>
          <w:color w:val="000000"/>
          <w:sz w:val="24"/>
          <w:szCs w:val="24"/>
        </w:rPr>
        <w:t>26</w:t>
      </w:r>
      <w:r w:rsidR="001459E2" w:rsidRPr="00A73C37">
        <w:rPr>
          <w:b/>
          <w:color w:val="000000"/>
          <w:sz w:val="24"/>
          <w:szCs w:val="24"/>
        </w:rPr>
        <w:t xml:space="preserve"> июля 2023 года </w:t>
      </w:r>
      <w:r w:rsidR="00A73C37" w:rsidRPr="00A73C37">
        <w:rPr>
          <w:b/>
          <w:color w:val="000000"/>
          <w:sz w:val="24"/>
          <w:szCs w:val="24"/>
        </w:rPr>
        <w:t xml:space="preserve">местами </w:t>
      </w:r>
      <w:r w:rsidR="001459E2" w:rsidRPr="00A73C37">
        <w:rPr>
          <w:b/>
          <w:color w:val="000000"/>
          <w:sz w:val="24"/>
          <w:szCs w:val="24"/>
        </w:rPr>
        <w:t>на территории Республики Мордовия</w:t>
      </w:r>
      <w:r w:rsidR="00A73C37" w:rsidRPr="00A73C37">
        <w:rPr>
          <w:b/>
          <w:color w:val="000000"/>
          <w:sz w:val="24"/>
          <w:szCs w:val="24"/>
        </w:rPr>
        <w:t xml:space="preserve"> ожидается</w:t>
      </w:r>
      <w:r w:rsidR="001459E2" w:rsidRPr="00A73C37">
        <w:rPr>
          <w:b/>
          <w:color w:val="000000"/>
          <w:sz w:val="24"/>
          <w:szCs w:val="24"/>
        </w:rPr>
        <w:t xml:space="preserve"> </w:t>
      </w:r>
      <w:r w:rsidR="00A73C37" w:rsidRPr="00A73C37">
        <w:rPr>
          <w:b/>
          <w:color w:val="000000"/>
          <w:sz w:val="24"/>
          <w:szCs w:val="24"/>
        </w:rPr>
        <w:t>гроза.</w:t>
      </w:r>
      <w:r w:rsidR="001459E2" w:rsidRPr="00A73C37">
        <w:rPr>
          <w:b/>
          <w:color w:val="000000"/>
          <w:sz w:val="24"/>
          <w:szCs w:val="24"/>
        </w:rPr>
        <w:t xml:space="preserve"> </w:t>
      </w:r>
    </w:p>
    <w:p w:rsidR="00D34A4E" w:rsidRPr="00A73C37" w:rsidRDefault="00D34A4E" w:rsidP="001459E2">
      <w:pPr>
        <w:ind w:firstLine="710"/>
        <w:jc w:val="both"/>
        <w:rPr>
          <w:color w:val="000000"/>
          <w:sz w:val="24"/>
          <w:szCs w:val="24"/>
        </w:rPr>
      </w:pPr>
    </w:p>
    <w:p w:rsidR="00054B3D" w:rsidRPr="00A73C37" w:rsidRDefault="00054B3D" w:rsidP="00CE0C27">
      <w:pPr>
        <w:autoSpaceDE/>
        <w:autoSpaceDN/>
        <w:adjustRightInd/>
        <w:ind w:firstLine="709"/>
        <w:rPr>
          <w:b/>
          <w:color w:val="000000"/>
          <w:sz w:val="24"/>
          <w:szCs w:val="24"/>
        </w:rPr>
      </w:pPr>
      <w:r w:rsidRPr="00A73C37">
        <w:rPr>
          <w:b/>
          <w:color w:val="000000"/>
          <w:sz w:val="24"/>
          <w:szCs w:val="24"/>
        </w:rPr>
        <w:t>Предупредительные меры по контролю над обстановкой:</w:t>
      </w:r>
    </w:p>
    <w:p w:rsidR="00054B3D" w:rsidRPr="00A73C37" w:rsidRDefault="00054B3D" w:rsidP="001C2D15">
      <w:pPr>
        <w:tabs>
          <w:tab w:val="num" w:pos="0"/>
        </w:tabs>
        <w:ind w:firstLine="709"/>
        <w:jc w:val="both"/>
        <w:rPr>
          <w:bCs/>
          <w:color w:val="000000"/>
          <w:sz w:val="24"/>
          <w:szCs w:val="24"/>
        </w:rPr>
      </w:pPr>
      <w:r w:rsidRPr="00A73C37">
        <w:rPr>
          <w:bCs/>
          <w:color w:val="000000"/>
          <w:sz w:val="24"/>
          <w:szCs w:val="24"/>
        </w:rPr>
        <w:t>Председателям КЧС и ОПБ муниципальных районов республики рекомендуется:</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обеспечить выполнение комплекса превентивных мероприятий;</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A73C37" w:rsidRDefault="00191165" w:rsidP="00A73C37">
      <w:pPr>
        <w:autoSpaceDE/>
        <w:adjustRightInd/>
        <w:spacing w:after="60"/>
        <w:ind w:firstLine="709"/>
        <w:jc w:val="both"/>
        <w:rPr>
          <w:color w:val="000000"/>
          <w:sz w:val="24"/>
          <w:szCs w:val="24"/>
        </w:rPr>
      </w:pPr>
      <w:r w:rsidRPr="00A73C37">
        <w:rPr>
          <w:color w:val="000000"/>
          <w:sz w:val="24"/>
          <w:szCs w:val="24"/>
        </w:rPr>
        <w:t xml:space="preserve">- </w:t>
      </w:r>
      <w:r w:rsidR="00054B3D" w:rsidRPr="00A73C37">
        <w:rPr>
          <w:color w:val="000000"/>
          <w:sz w:val="24"/>
          <w:szCs w:val="24"/>
        </w:rPr>
        <w:t>организовать информирование населения, с размещением информации на официальных сайтах админист</w:t>
      </w:r>
      <w:r w:rsidR="009F59AB" w:rsidRPr="00A73C37">
        <w:rPr>
          <w:color w:val="000000"/>
          <w:sz w:val="24"/>
          <w:szCs w:val="24"/>
        </w:rPr>
        <w:t>раций муниципальных образований</w:t>
      </w:r>
      <w:r w:rsidR="000D2F27" w:rsidRPr="00A73C37">
        <w:rPr>
          <w:color w:val="000000"/>
          <w:sz w:val="24"/>
          <w:szCs w:val="24"/>
        </w:rPr>
        <w:t>.</w:t>
      </w:r>
    </w:p>
    <w:p w:rsidR="00054B3D" w:rsidRPr="00A73C37" w:rsidRDefault="00054B3D" w:rsidP="0067578B">
      <w:pPr>
        <w:autoSpaceDE/>
        <w:autoSpaceDN/>
        <w:adjustRightInd/>
        <w:ind w:firstLine="709"/>
        <w:rPr>
          <w:b/>
          <w:color w:val="000000"/>
          <w:sz w:val="24"/>
          <w:szCs w:val="24"/>
        </w:rPr>
      </w:pPr>
      <w:r w:rsidRPr="00A73C37">
        <w:rPr>
          <w:b/>
          <w:color w:val="000000"/>
          <w:sz w:val="24"/>
          <w:szCs w:val="24"/>
        </w:rPr>
        <w:t>Рекомендуемые мероприятия:</w:t>
      </w:r>
    </w:p>
    <w:p w:rsidR="00054B3D" w:rsidRPr="00A73C37" w:rsidRDefault="00054B3D" w:rsidP="0067578B">
      <w:pPr>
        <w:widowControl/>
        <w:autoSpaceDE/>
        <w:autoSpaceDN/>
        <w:adjustRightInd/>
        <w:ind w:firstLine="709"/>
        <w:jc w:val="both"/>
        <w:rPr>
          <w:b/>
          <w:color w:val="000000"/>
          <w:sz w:val="24"/>
          <w:szCs w:val="24"/>
        </w:rPr>
      </w:pPr>
      <w:r w:rsidRPr="00A73C37">
        <w:rPr>
          <w:bCs/>
          <w:color w:val="000000"/>
          <w:sz w:val="24"/>
          <w:szCs w:val="24"/>
        </w:rPr>
        <w:t>Органам исполнительной власти, органам местного самоуправления, организациям (в пределах своих компетенций и полномочий):</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провести предупредительные мероприятия по снижению возможного ущерба от ЧС;</w:t>
      </w:r>
    </w:p>
    <w:p w:rsidR="004B7685" w:rsidRPr="00A73C37" w:rsidRDefault="00191165" w:rsidP="00A73C37">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A73C37" w:rsidRDefault="004B7685" w:rsidP="0067578B">
      <w:pPr>
        <w:ind w:firstLine="709"/>
        <w:rPr>
          <w:b/>
          <w:color w:val="000000"/>
          <w:sz w:val="24"/>
          <w:szCs w:val="24"/>
        </w:rPr>
      </w:pPr>
      <w:r w:rsidRPr="00A73C37">
        <w:rPr>
          <w:b/>
          <w:color w:val="000000"/>
          <w:sz w:val="24"/>
          <w:szCs w:val="24"/>
        </w:rPr>
        <w:t>Основные правила безопасного поведения при грозе.</w:t>
      </w:r>
    </w:p>
    <w:p w:rsidR="004B7685" w:rsidRPr="00A73C37" w:rsidRDefault="004B7685" w:rsidP="0067578B">
      <w:pPr>
        <w:ind w:firstLine="709"/>
        <w:rPr>
          <w:b/>
          <w:color w:val="000000"/>
          <w:sz w:val="24"/>
          <w:szCs w:val="24"/>
        </w:rPr>
      </w:pPr>
      <w:r w:rsidRPr="00A73C37">
        <w:rPr>
          <w:b/>
          <w:color w:val="000000"/>
          <w:sz w:val="24"/>
          <w:szCs w:val="24"/>
        </w:rPr>
        <w:t>Если вы в доме, то:</w:t>
      </w:r>
    </w:p>
    <w:p w:rsidR="004B7685" w:rsidRPr="00A73C37" w:rsidRDefault="004B7685" w:rsidP="0067578B">
      <w:pPr>
        <w:ind w:firstLine="709"/>
        <w:jc w:val="both"/>
        <w:rPr>
          <w:color w:val="000000"/>
          <w:sz w:val="24"/>
          <w:szCs w:val="24"/>
        </w:rPr>
      </w:pPr>
      <w:r w:rsidRPr="00A73C37">
        <w:rPr>
          <w:color w:val="000000"/>
          <w:sz w:val="24"/>
          <w:szCs w:val="24"/>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A73C37">
        <w:rPr>
          <w:color w:val="000000"/>
          <w:sz w:val="24"/>
          <w:szCs w:val="24"/>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4B7685" w:rsidRPr="00A73C37" w:rsidRDefault="004B7685" w:rsidP="0067578B">
      <w:pPr>
        <w:ind w:firstLine="709"/>
        <w:jc w:val="both"/>
        <w:rPr>
          <w:color w:val="000000"/>
          <w:sz w:val="24"/>
          <w:szCs w:val="24"/>
        </w:rPr>
      </w:pPr>
      <w:r w:rsidRPr="00A73C37">
        <w:rPr>
          <w:color w:val="000000"/>
          <w:sz w:val="24"/>
          <w:szCs w:val="24"/>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A73C37" w:rsidRDefault="004B7685" w:rsidP="0067578B">
      <w:pPr>
        <w:ind w:firstLine="709"/>
        <w:jc w:val="both"/>
        <w:rPr>
          <w:color w:val="000000"/>
          <w:sz w:val="24"/>
          <w:szCs w:val="24"/>
        </w:rPr>
      </w:pPr>
      <w:r w:rsidRPr="00A73C37">
        <w:rPr>
          <w:color w:val="000000"/>
          <w:sz w:val="24"/>
          <w:szCs w:val="24"/>
        </w:rPr>
        <w:t>- во время грозы следует держаться подальше от электропроводки, антенн;</w:t>
      </w:r>
    </w:p>
    <w:p w:rsidR="004B7685" w:rsidRPr="00A73C37" w:rsidRDefault="004B7685" w:rsidP="0067578B">
      <w:pPr>
        <w:ind w:firstLine="709"/>
        <w:jc w:val="both"/>
        <w:rPr>
          <w:color w:val="000000"/>
          <w:sz w:val="24"/>
          <w:szCs w:val="24"/>
        </w:rPr>
      </w:pPr>
      <w:r w:rsidRPr="00A73C37">
        <w:rPr>
          <w:color w:val="000000"/>
          <w:sz w:val="24"/>
          <w:szCs w:val="24"/>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A73C37" w:rsidRDefault="004B7685" w:rsidP="0067578B">
      <w:pPr>
        <w:ind w:firstLine="709"/>
        <w:rPr>
          <w:b/>
          <w:color w:val="000000"/>
          <w:sz w:val="24"/>
          <w:szCs w:val="24"/>
        </w:rPr>
      </w:pPr>
      <w:r w:rsidRPr="00A73C37">
        <w:rPr>
          <w:b/>
          <w:color w:val="000000"/>
          <w:sz w:val="24"/>
          <w:szCs w:val="24"/>
        </w:rPr>
        <w:t>Если вы на открытой местности:</w:t>
      </w:r>
    </w:p>
    <w:p w:rsidR="004B7685" w:rsidRPr="00A73C37" w:rsidRDefault="004B7685" w:rsidP="0067578B">
      <w:pPr>
        <w:ind w:firstLine="709"/>
        <w:jc w:val="both"/>
        <w:rPr>
          <w:color w:val="000000"/>
          <w:sz w:val="24"/>
          <w:szCs w:val="24"/>
        </w:rPr>
      </w:pPr>
      <w:r w:rsidRPr="00A73C37">
        <w:rPr>
          <w:color w:val="000000"/>
          <w:sz w:val="24"/>
          <w:szCs w:val="24"/>
        </w:rPr>
        <w:t>- отключите сотовый телефон и другие устройства, не рекомендуется использовать зонты;</w:t>
      </w:r>
    </w:p>
    <w:p w:rsidR="004B7685" w:rsidRPr="00A73C37" w:rsidRDefault="004B7685" w:rsidP="0067578B">
      <w:pPr>
        <w:ind w:firstLine="709"/>
        <w:jc w:val="both"/>
        <w:rPr>
          <w:color w:val="000000"/>
          <w:sz w:val="24"/>
          <w:szCs w:val="24"/>
        </w:rPr>
      </w:pPr>
      <w:r w:rsidRPr="00A73C37">
        <w:rPr>
          <w:color w:val="000000"/>
          <w:sz w:val="24"/>
          <w:szCs w:val="24"/>
        </w:rPr>
        <w:t>- не прячьтесь под высокие деревья (особенно одинокие). По статистике наиболее опасны дуб, тополь, ель, сосна;</w:t>
      </w:r>
    </w:p>
    <w:p w:rsidR="004B7685" w:rsidRPr="00A73C37" w:rsidRDefault="004B7685" w:rsidP="0067578B">
      <w:pPr>
        <w:ind w:firstLine="709"/>
        <w:jc w:val="both"/>
        <w:rPr>
          <w:color w:val="000000"/>
          <w:sz w:val="24"/>
          <w:szCs w:val="24"/>
        </w:rPr>
      </w:pPr>
      <w:r w:rsidRPr="00A73C37">
        <w:rPr>
          <w:color w:val="000000"/>
          <w:sz w:val="24"/>
          <w:szCs w:val="24"/>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A73C37" w:rsidRDefault="004B7685" w:rsidP="0067578B">
      <w:pPr>
        <w:ind w:firstLine="709"/>
        <w:jc w:val="both"/>
        <w:rPr>
          <w:color w:val="000000"/>
          <w:sz w:val="24"/>
          <w:szCs w:val="24"/>
        </w:rPr>
      </w:pPr>
      <w:r w:rsidRPr="00A73C37">
        <w:rPr>
          <w:color w:val="000000"/>
          <w:sz w:val="24"/>
          <w:szCs w:val="24"/>
        </w:rPr>
        <w:t>- при пребывании во время грозы в лесу следует укрыться среди низкорослой растительности;</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A73C37" w:rsidRDefault="004B7685" w:rsidP="0067578B">
      <w:pPr>
        <w:ind w:firstLine="709"/>
        <w:jc w:val="both"/>
        <w:rPr>
          <w:color w:val="000000"/>
          <w:sz w:val="24"/>
          <w:szCs w:val="24"/>
        </w:rPr>
      </w:pPr>
      <w:r w:rsidRPr="00A73C37">
        <w:rPr>
          <w:color w:val="000000"/>
          <w:sz w:val="24"/>
          <w:szCs w:val="24"/>
        </w:rPr>
        <w:t>- если вы находитесь на возвышенности, спуститесь вниз;</w:t>
      </w:r>
    </w:p>
    <w:p w:rsidR="004B7685" w:rsidRPr="00A73C37" w:rsidRDefault="004B7685" w:rsidP="0067578B">
      <w:pPr>
        <w:ind w:firstLine="709"/>
        <w:jc w:val="both"/>
        <w:rPr>
          <w:color w:val="000000"/>
          <w:sz w:val="24"/>
          <w:szCs w:val="24"/>
        </w:rPr>
      </w:pPr>
      <w:r w:rsidRPr="00A73C37">
        <w:rPr>
          <w:color w:val="000000"/>
          <w:sz w:val="24"/>
          <w:szCs w:val="24"/>
        </w:rPr>
        <w:t>- если во время грозы вы находитесь в лодке, гребите к берегу;</w:t>
      </w:r>
    </w:p>
    <w:p w:rsidR="004B7685" w:rsidRPr="00A73C37" w:rsidRDefault="004B7685" w:rsidP="0067578B">
      <w:pPr>
        <w:ind w:firstLine="709"/>
        <w:jc w:val="both"/>
        <w:rPr>
          <w:color w:val="000000"/>
          <w:sz w:val="24"/>
          <w:szCs w:val="24"/>
        </w:rPr>
      </w:pPr>
      <w:r w:rsidRPr="00A73C37">
        <w:rPr>
          <w:color w:val="000000"/>
          <w:sz w:val="24"/>
          <w:szCs w:val="24"/>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A73C37" w:rsidRDefault="004B7685" w:rsidP="0067578B">
      <w:pPr>
        <w:ind w:firstLine="709"/>
        <w:jc w:val="both"/>
        <w:rPr>
          <w:color w:val="000000"/>
          <w:sz w:val="24"/>
          <w:szCs w:val="24"/>
        </w:rPr>
      </w:pPr>
      <w:r w:rsidRPr="00A73C37">
        <w:rPr>
          <w:color w:val="000000"/>
          <w:sz w:val="24"/>
          <w:szCs w:val="24"/>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A73C37" w:rsidRDefault="004B7685" w:rsidP="0067578B">
      <w:pPr>
        <w:ind w:firstLine="709"/>
        <w:rPr>
          <w:b/>
          <w:color w:val="000000"/>
          <w:sz w:val="24"/>
          <w:szCs w:val="24"/>
        </w:rPr>
      </w:pPr>
      <w:r w:rsidRPr="00A73C37">
        <w:rPr>
          <w:b/>
          <w:color w:val="000000"/>
          <w:sz w:val="24"/>
          <w:szCs w:val="24"/>
        </w:rPr>
        <w:t>Если ударила молния:</w:t>
      </w:r>
    </w:p>
    <w:p w:rsidR="004B7685" w:rsidRPr="00A73C37" w:rsidRDefault="004B7685" w:rsidP="0067578B">
      <w:pPr>
        <w:ind w:firstLine="709"/>
        <w:jc w:val="both"/>
        <w:rPr>
          <w:color w:val="000000"/>
          <w:sz w:val="24"/>
          <w:szCs w:val="24"/>
        </w:rPr>
      </w:pPr>
      <w:r w:rsidRPr="00A73C37">
        <w:rPr>
          <w:color w:val="000000"/>
          <w:sz w:val="24"/>
          <w:szCs w:val="24"/>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A73C37" w:rsidRDefault="004B7685" w:rsidP="0067578B">
      <w:pPr>
        <w:suppressAutoHyphens/>
        <w:ind w:firstLine="709"/>
        <w:contextualSpacing/>
        <w:jc w:val="both"/>
        <w:rPr>
          <w:color w:val="000000"/>
          <w:sz w:val="24"/>
          <w:szCs w:val="24"/>
        </w:rPr>
      </w:pPr>
      <w:r w:rsidRPr="00A73C37">
        <w:rPr>
          <w:color w:val="000000"/>
          <w:sz w:val="24"/>
          <w:szCs w:val="24"/>
        </w:rPr>
        <w:t>- если человек еще не пришел в себя, необходимо сделать искусственное дыхание «рот в рот» и как можно быстрее вызвать медицинскую помощь.</w:t>
      </w:r>
    </w:p>
    <w:p w:rsidR="00FC1603" w:rsidRPr="00A73C37" w:rsidRDefault="00FC1603" w:rsidP="004B7685">
      <w:pPr>
        <w:suppressAutoHyphens/>
        <w:ind w:firstLine="709"/>
        <w:contextualSpacing/>
        <w:jc w:val="both"/>
        <w:rPr>
          <w:color w:val="000000"/>
          <w:sz w:val="24"/>
          <w:szCs w:val="24"/>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A73C37">
        <w:rPr>
          <w:b/>
          <w:bCs/>
          <w:i/>
          <w:iCs/>
          <w:color w:val="000000"/>
          <w:sz w:val="24"/>
          <w:szCs w:val="24"/>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A73C37">
      <w:pPr>
        <w:widowControl/>
        <w:autoSpaceDE/>
        <w:autoSpaceDN/>
        <w:adjustRightInd/>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bookmarkStart w:id="0" w:name="_GoBack"/>
      <w:bookmarkEnd w:id="0"/>
      <w:r w:rsidRPr="00F65B89">
        <w:rPr>
          <w:sz w:val="26"/>
          <w:szCs w:val="26"/>
        </w:rPr>
        <w:t>ЦУКС ГУ МЧС России по Республике Мордовия</w:t>
      </w:r>
    </w:p>
    <w:p w:rsidR="001459E2" w:rsidRDefault="00A73C37" w:rsidP="001459E2">
      <w:pPr>
        <w:ind w:right="-2"/>
        <w:jc w:val="both"/>
        <w:rPr>
          <w:sz w:val="26"/>
          <w:szCs w:val="26"/>
        </w:rPr>
      </w:pPr>
      <w:r>
        <w:rPr>
          <w:sz w:val="26"/>
          <w:szCs w:val="26"/>
        </w:rPr>
        <w:t>майор</w:t>
      </w:r>
      <w:r w:rsidR="001459E2" w:rsidRPr="00F65B89">
        <w:rPr>
          <w:sz w:val="26"/>
          <w:szCs w:val="26"/>
        </w:rPr>
        <w:t xml:space="preserve"> 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1459E2">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П</w:t>
      </w:r>
      <w:r w:rsidR="00734278">
        <w:rPr>
          <w:sz w:val="26"/>
          <w:szCs w:val="26"/>
        </w:rPr>
        <w:t>.</w:t>
      </w:r>
      <w:r>
        <w:rPr>
          <w:sz w:val="26"/>
          <w:szCs w:val="26"/>
        </w:rPr>
        <w:t>Г</w:t>
      </w:r>
      <w:r w:rsidR="001459E2">
        <w:rPr>
          <w:sz w:val="26"/>
          <w:szCs w:val="26"/>
        </w:rPr>
        <w:t xml:space="preserve">. </w:t>
      </w:r>
      <w:r>
        <w:rPr>
          <w:sz w:val="26"/>
          <w:szCs w:val="26"/>
        </w:rPr>
        <w:t>Козлов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1459E2" w:rsidRDefault="00734278" w:rsidP="001459E2">
      <w:pPr>
        <w:pStyle w:val="aa"/>
        <w:spacing w:after="0"/>
        <w:ind w:right="567"/>
        <w:rPr>
          <w:color w:val="000000"/>
          <w:sz w:val="18"/>
          <w:szCs w:val="18"/>
        </w:rPr>
      </w:pPr>
      <w:r>
        <w:rPr>
          <w:color w:val="000000"/>
          <w:sz w:val="18"/>
          <w:szCs w:val="18"/>
        </w:rPr>
        <w:t>Солдатенков Михаил Валерьевич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3C37"/>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EF8C4-EB51-4C50-B752-D1685BD82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644</Words>
  <Characters>4427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12</cp:revision>
  <cp:lastPrinted>2023-07-25T09:10:00Z</cp:lastPrinted>
  <dcterms:created xsi:type="dcterms:W3CDTF">2023-06-28T09:23:00Z</dcterms:created>
  <dcterms:modified xsi:type="dcterms:W3CDTF">2023-07-25T09:10:00Z</dcterms:modified>
</cp:coreProperties>
</file>