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B99" w:rsidRDefault="00AE1036" w:rsidP="00241B99">
      <w:pPr>
        <w:pStyle w:val="a5"/>
        <w:rPr>
          <w:rFonts w:ascii="Times New Roman" w:hAnsi="Times New Roman"/>
          <w:b/>
          <w:sz w:val="28"/>
          <w:szCs w:val="28"/>
        </w:rPr>
      </w:pPr>
      <w:r>
        <w:rPr>
          <w:rFonts w:ascii="Times New Roman" w:hAnsi="Times New Roman"/>
          <w:b/>
          <w:sz w:val="28"/>
          <w:szCs w:val="28"/>
        </w:rPr>
        <w:t xml:space="preserve">                           </w:t>
      </w:r>
      <w:r w:rsidR="00241B99">
        <w:rPr>
          <w:rFonts w:ascii="Times New Roman" w:hAnsi="Times New Roman"/>
          <w:b/>
          <w:sz w:val="28"/>
          <w:szCs w:val="28"/>
        </w:rPr>
        <w:t xml:space="preserve">ИНФОРМАЦИОННЫЙ БЮЛЛЕТЕНЬ                           </w:t>
      </w:r>
    </w:p>
    <w:p w:rsidR="00241B99" w:rsidRDefault="00241B99" w:rsidP="00241B99">
      <w:pPr>
        <w:pStyle w:val="a5"/>
        <w:rPr>
          <w:rFonts w:ascii="Times New Roman" w:hAnsi="Times New Roman"/>
          <w:b/>
          <w:sz w:val="28"/>
          <w:szCs w:val="28"/>
        </w:rPr>
      </w:pPr>
      <w:r>
        <w:rPr>
          <w:rFonts w:ascii="Times New Roman" w:hAnsi="Times New Roman"/>
          <w:b/>
          <w:sz w:val="28"/>
          <w:szCs w:val="28"/>
        </w:rPr>
        <w:t xml:space="preserve">                                 Пуркаевского сельского поселения </w:t>
      </w:r>
    </w:p>
    <w:p w:rsidR="00241B99" w:rsidRDefault="00241B99" w:rsidP="00241B99">
      <w:pPr>
        <w:pStyle w:val="a5"/>
        <w:rPr>
          <w:rFonts w:ascii="Times New Roman" w:hAnsi="Times New Roman"/>
          <w:b/>
          <w:sz w:val="28"/>
          <w:szCs w:val="28"/>
        </w:rPr>
      </w:pPr>
      <w:r>
        <w:rPr>
          <w:rFonts w:ascii="Times New Roman" w:hAnsi="Times New Roman"/>
          <w:b/>
          <w:sz w:val="28"/>
          <w:szCs w:val="28"/>
        </w:rPr>
        <w:t xml:space="preserve">                               Дубенского муниципального района</w:t>
      </w:r>
    </w:p>
    <w:p w:rsidR="00241B99" w:rsidRDefault="00241B99" w:rsidP="00241B99">
      <w:pPr>
        <w:pStyle w:val="a5"/>
        <w:rPr>
          <w:rFonts w:ascii="Times New Roman" w:hAnsi="Times New Roman"/>
          <w:b/>
          <w:sz w:val="28"/>
          <w:szCs w:val="28"/>
        </w:rPr>
      </w:pPr>
      <w:r>
        <w:rPr>
          <w:rFonts w:ascii="Times New Roman" w:hAnsi="Times New Roman"/>
          <w:b/>
          <w:sz w:val="28"/>
          <w:szCs w:val="28"/>
        </w:rPr>
        <w:t xml:space="preserve">                                            Республики Мордовия</w:t>
      </w:r>
    </w:p>
    <w:p w:rsidR="00241B99" w:rsidRDefault="00241B99" w:rsidP="00241B99">
      <w:pPr>
        <w:pStyle w:val="a5"/>
        <w:rPr>
          <w:rFonts w:ascii="Times New Roman" w:hAnsi="Times New Roman"/>
          <w:b/>
          <w:sz w:val="28"/>
          <w:szCs w:val="28"/>
        </w:rPr>
      </w:pPr>
    </w:p>
    <w:p w:rsidR="00241B99" w:rsidRDefault="00241B99" w:rsidP="00241B99">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241B99" w:rsidRDefault="00241B99" w:rsidP="00241B99">
      <w:pPr>
        <w:rPr>
          <w:rFonts w:ascii="Times New Roman" w:hAnsi="Times New Roman" w:cs="Times New Roman"/>
          <w:sz w:val="24"/>
          <w:szCs w:val="24"/>
        </w:rPr>
      </w:pPr>
      <w:r>
        <w:rPr>
          <w:rFonts w:ascii="Times New Roman" w:hAnsi="Times New Roman" w:cs="Times New Roman"/>
          <w:sz w:val="24"/>
          <w:szCs w:val="24"/>
        </w:rPr>
        <w:t>изданием Пуркаевского  сельского</w:t>
      </w:r>
    </w:p>
    <w:p w:rsidR="00241B99" w:rsidRDefault="00241B99" w:rsidP="00241B99">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241B99" w:rsidRDefault="00241B99" w:rsidP="00241B99">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241B99" w:rsidRDefault="00241B99" w:rsidP="00241B99">
      <w:pPr>
        <w:rPr>
          <w:rFonts w:ascii="Times New Roman" w:hAnsi="Times New Roman" w:cs="Times New Roman"/>
          <w:sz w:val="24"/>
          <w:szCs w:val="24"/>
        </w:rPr>
      </w:pPr>
      <w:r>
        <w:rPr>
          <w:rFonts w:ascii="Times New Roman" w:hAnsi="Times New Roman" w:cs="Times New Roman"/>
          <w:sz w:val="24"/>
          <w:szCs w:val="24"/>
        </w:rPr>
        <w:t>05 мая  2023 года  №13 (473)</w:t>
      </w:r>
    </w:p>
    <w:p w:rsidR="00AE1036" w:rsidRDefault="00AE1036" w:rsidP="00241B99">
      <w:pPr>
        <w:rPr>
          <w:rFonts w:ascii="Times New Roman" w:hAnsi="Times New Roman" w:cs="Times New Roman"/>
          <w:b/>
          <w:sz w:val="24"/>
          <w:szCs w:val="24"/>
        </w:rPr>
      </w:pPr>
    </w:p>
    <w:p w:rsidR="00AE1036" w:rsidRDefault="00AE1036" w:rsidP="00241B99">
      <w:pPr>
        <w:rPr>
          <w:rFonts w:ascii="Times New Roman" w:hAnsi="Times New Roman" w:cs="Times New Roman"/>
          <w:b/>
          <w:sz w:val="24"/>
          <w:szCs w:val="24"/>
        </w:rPr>
      </w:pPr>
    </w:p>
    <w:p w:rsidR="00241B99" w:rsidRPr="007C176A" w:rsidRDefault="00241B99" w:rsidP="00241B99">
      <w:pPr>
        <w:rPr>
          <w:rFonts w:ascii="Times New Roman" w:hAnsi="Times New Roman" w:cs="Times New Roman"/>
          <w:b/>
          <w:sz w:val="24"/>
          <w:szCs w:val="24"/>
        </w:rPr>
      </w:pPr>
      <w:r w:rsidRPr="007C176A">
        <w:rPr>
          <w:rFonts w:ascii="Times New Roman" w:hAnsi="Times New Roman" w:cs="Times New Roman"/>
          <w:b/>
          <w:sz w:val="24"/>
          <w:szCs w:val="24"/>
        </w:rPr>
        <w:t>В номере:</w:t>
      </w:r>
    </w:p>
    <w:p w:rsidR="00241B99" w:rsidRPr="00284D5E" w:rsidRDefault="00241B99" w:rsidP="00241B99">
      <w:pPr>
        <w:pStyle w:val="a3"/>
        <w:shd w:val="clear" w:color="auto" w:fill="FFFFFF"/>
        <w:spacing w:before="0" w:beforeAutospacing="0" w:after="0" w:afterAutospacing="0"/>
        <w:jc w:val="both"/>
        <w:textAlignment w:val="baseline"/>
        <w:rPr>
          <w:color w:val="1A1A1A"/>
        </w:rPr>
      </w:pPr>
      <w:r w:rsidRPr="00284D5E">
        <w:rPr>
          <w:color w:val="1A1A1A"/>
        </w:rPr>
        <w:t>1.Информация прокуратуры</w:t>
      </w:r>
    </w:p>
    <w:p w:rsidR="00284D5E" w:rsidRPr="00241B99" w:rsidRDefault="000D2A85" w:rsidP="00284D5E">
      <w:pPr>
        <w:pStyle w:val="a3"/>
        <w:shd w:val="clear" w:color="auto" w:fill="FFFFFF"/>
        <w:spacing w:before="0" w:beforeAutospacing="0" w:after="0" w:afterAutospacing="0"/>
        <w:ind w:left="48"/>
        <w:jc w:val="both"/>
        <w:textAlignment w:val="baseline"/>
      </w:pPr>
      <w:r w:rsidRPr="00284D5E">
        <w:rPr>
          <w:color w:val="1A1A1A"/>
        </w:rPr>
        <w:t xml:space="preserve">2.Актуализация </w:t>
      </w:r>
      <w:r w:rsidR="00241B99" w:rsidRPr="00284D5E">
        <w:t xml:space="preserve"> схемы водоснабжения</w:t>
      </w:r>
      <w:r w:rsidRPr="00284D5E">
        <w:t xml:space="preserve"> и водоотведения </w:t>
      </w:r>
      <w:r w:rsidR="00241B99" w:rsidRPr="00284D5E">
        <w:t xml:space="preserve"> Пуркаевского сельского поселения Дубенского муниципального района Республики Мордовия на </w:t>
      </w:r>
      <w:r w:rsidRPr="00284D5E">
        <w:t xml:space="preserve"> перспективу до 2024  </w:t>
      </w:r>
      <w:r w:rsidR="00241B99" w:rsidRPr="00284D5E">
        <w:t xml:space="preserve"> года</w:t>
      </w:r>
      <w:r w:rsidRPr="00284D5E">
        <w:t xml:space="preserve"> Водоснаб</w:t>
      </w:r>
      <w:r w:rsidR="00284D5E" w:rsidRPr="00284D5E">
        <w:rPr>
          <w:b/>
          <w:sz w:val="28"/>
          <w:szCs w:val="28"/>
        </w:rPr>
        <w:t xml:space="preserve">  </w:t>
      </w:r>
      <w:r w:rsidR="00284D5E">
        <w:t>жение »</w:t>
      </w:r>
    </w:p>
    <w:p w:rsidR="00284D5E" w:rsidRPr="00284D5E" w:rsidRDefault="00284D5E" w:rsidP="00284D5E">
      <w:pPr>
        <w:shd w:val="clear" w:color="auto" w:fill="FFFFFF"/>
        <w:tabs>
          <w:tab w:val="left" w:pos="8222"/>
          <w:tab w:val="left" w:leader="hyphen" w:pos="8851"/>
        </w:tabs>
        <w:ind w:right="-5"/>
        <w:rPr>
          <w:rFonts w:ascii="Times New Roman" w:hAnsi="Times New Roman" w:cs="Times New Roman"/>
          <w:b/>
          <w:sz w:val="28"/>
          <w:szCs w:val="28"/>
        </w:rPr>
      </w:pPr>
    </w:p>
    <w:p w:rsidR="00284D5E" w:rsidRPr="00284D5E" w:rsidRDefault="00284D5E" w:rsidP="00284D5E">
      <w:pPr>
        <w:shd w:val="clear" w:color="auto" w:fill="FFFFFF"/>
        <w:tabs>
          <w:tab w:val="left" w:pos="8222"/>
          <w:tab w:val="left" w:leader="hyphen" w:pos="8851"/>
        </w:tabs>
        <w:ind w:right="-5"/>
        <w:rPr>
          <w:rFonts w:ascii="Times New Roman" w:hAnsi="Times New Roman" w:cs="Times New Roman"/>
          <w:sz w:val="24"/>
          <w:szCs w:val="24"/>
        </w:rPr>
      </w:pPr>
      <w:r w:rsidRPr="00284D5E">
        <w:rPr>
          <w:rFonts w:ascii="Times New Roman" w:hAnsi="Times New Roman" w:cs="Times New Roman"/>
          <w:sz w:val="24"/>
          <w:szCs w:val="24"/>
        </w:rPr>
        <w:t>3.Об утверждении Порядка присвоения идентификационных номеров и присвоение идентификационных номеров автомобильным дорогам Пуркаевского сельского поселения Дубенского муниципального района Республики Мордовия</w:t>
      </w:r>
    </w:p>
    <w:p w:rsidR="00284D5E" w:rsidRPr="00284D5E" w:rsidRDefault="00284D5E" w:rsidP="00284D5E">
      <w:pPr>
        <w:shd w:val="clear" w:color="auto" w:fill="FFFFFF"/>
        <w:tabs>
          <w:tab w:val="left" w:pos="8222"/>
          <w:tab w:val="left" w:leader="hyphen" w:pos="8851"/>
        </w:tabs>
        <w:ind w:right="-5"/>
        <w:jc w:val="center"/>
        <w:rPr>
          <w:rFonts w:ascii="Times New Roman" w:hAnsi="Times New Roman" w:cs="Times New Roman"/>
          <w:sz w:val="24"/>
          <w:szCs w:val="24"/>
        </w:rPr>
      </w:pPr>
    </w:p>
    <w:p w:rsidR="00241B99" w:rsidRDefault="00241B99" w:rsidP="00241B99">
      <w:pPr>
        <w:pStyle w:val="a3"/>
        <w:spacing w:before="0" w:beforeAutospacing="0" w:after="0" w:afterAutospacing="0"/>
        <w:jc w:val="both"/>
      </w:pPr>
    </w:p>
    <w:p w:rsidR="000D2A85" w:rsidRDefault="000D2A85" w:rsidP="000D2A85">
      <w:pPr>
        <w:pStyle w:val="a3"/>
        <w:shd w:val="clear" w:color="auto" w:fill="FFFFFF"/>
        <w:spacing w:before="0" w:beforeAutospacing="0" w:after="0" w:afterAutospacing="0"/>
        <w:jc w:val="center"/>
        <w:rPr>
          <w:sz w:val="28"/>
          <w:szCs w:val="28"/>
        </w:rPr>
      </w:pPr>
      <w:r>
        <w:t>1.</w:t>
      </w:r>
      <w:r w:rsidRPr="000D2A85">
        <w:rPr>
          <w:sz w:val="28"/>
          <w:szCs w:val="28"/>
        </w:rPr>
        <w:t xml:space="preserve"> </w:t>
      </w:r>
      <w:r>
        <w:rPr>
          <w:sz w:val="28"/>
          <w:szCs w:val="28"/>
        </w:rPr>
        <w:t>Прокуратурой района объявлено предостережение в связи с отставанием от графика ремонтных работ.</w:t>
      </w:r>
    </w:p>
    <w:p w:rsidR="000D2A85" w:rsidRDefault="000D2A85" w:rsidP="000D2A85">
      <w:pPr>
        <w:pStyle w:val="a3"/>
        <w:shd w:val="clear" w:color="auto" w:fill="FFFFFF"/>
        <w:spacing w:before="0" w:beforeAutospacing="0" w:after="0" w:afterAutospacing="0"/>
        <w:ind w:firstLine="708"/>
        <w:jc w:val="both"/>
        <w:rPr>
          <w:sz w:val="28"/>
          <w:szCs w:val="28"/>
        </w:rPr>
      </w:pPr>
    </w:p>
    <w:p w:rsidR="000D2A85" w:rsidRPr="007D2801" w:rsidRDefault="000D2A85" w:rsidP="000D2A85">
      <w:pPr>
        <w:overflowPunct w:val="0"/>
        <w:autoSpaceDE w:val="0"/>
        <w:autoSpaceDN w:val="0"/>
        <w:adjustRightInd w:val="0"/>
        <w:spacing w:after="0" w:line="240" w:lineRule="auto"/>
        <w:ind w:firstLine="709"/>
        <w:jc w:val="both"/>
        <w:textAlignment w:val="baseline"/>
        <w:rPr>
          <w:rFonts w:ascii="Times New Roman" w:hAnsi="Times New Roman" w:cs="Times New Roman"/>
          <w:color w:val="000000"/>
          <w:sz w:val="28"/>
          <w:szCs w:val="28"/>
        </w:rPr>
      </w:pPr>
      <w:r w:rsidRPr="007D2801">
        <w:rPr>
          <w:rFonts w:ascii="Times New Roman" w:hAnsi="Times New Roman" w:cs="Times New Roman"/>
          <w:color w:val="000000"/>
          <w:sz w:val="28"/>
          <w:szCs w:val="28"/>
        </w:rPr>
        <w:t xml:space="preserve">Между </w:t>
      </w:r>
      <w:r w:rsidRPr="007D2801">
        <w:rPr>
          <w:rFonts w:ascii="Times New Roman" w:hAnsi="Times New Roman" w:cs="Times New Roman"/>
          <w:sz w:val="28"/>
          <w:szCs w:val="28"/>
        </w:rPr>
        <w:t xml:space="preserve">МБОУ «Поводимовская средняя общеобразовательная школа имени Героя Социалистического Труда Суродеева Н.М.» </w:t>
      </w:r>
      <w:r w:rsidRPr="007D2801">
        <w:rPr>
          <w:rFonts w:ascii="Times New Roman" w:hAnsi="Times New Roman" w:cs="Times New Roman"/>
          <w:color w:val="000000"/>
          <w:sz w:val="28"/>
          <w:szCs w:val="28"/>
        </w:rPr>
        <w:t xml:space="preserve">и ООО «Домострой» 03.03.2023 заключен контракт № </w:t>
      </w:r>
      <w:r w:rsidRPr="007D2801">
        <w:rPr>
          <w:rFonts w:ascii="Times New Roman" w:hAnsi="Times New Roman" w:cs="Times New Roman"/>
          <w:bCs/>
          <w:sz w:val="28"/>
          <w:szCs w:val="28"/>
        </w:rPr>
        <w:t xml:space="preserve">323000327 </w:t>
      </w:r>
      <w:r w:rsidRPr="007D2801">
        <w:rPr>
          <w:rFonts w:ascii="Times New Roman" w:hAnsi="Times New Roman" w:cs="Times New Roman"/>
          <w:color w:val="000000"/>
          <w:sz w:val="28"/>
          <w:szCs w:val="28"/>
        </w:rPr>
        <w:t>на в</w:t>
      </w:r>
      <w:r w:rsidRPr="007D2801">
        <w:rPr>
          <w:rFonts w:ascii="Times New Roman" w:hAnsi="Times New Roman" w:cs="Times New Roman"/>
          <w:sz w:val="28"/>
          <w:szCs w:val="28"/>
        </w:rPr>
        <w:t>ыполнение работ по капитальному ремонту МБОУ «Поводимовская средняя общеобразовательная школа имени Героя Социалистического Труда Суродеева Н.М.»</w:t>
      </w:r>
      <w:r w:rsidRPr="007D2801">
        <w:rPr>
          <w:rFonts w:ascii="Times New Roman" w:hAnsi="Times New Roman" w:cs="Times New Roman"/>
          <w:color w:val="000000"/>
          <w:sz w:val="28"/>
          <w:szCs w:val="28"/>
        </w:rPr>
        <w:t xml:space="preserve">. Цена контракта </w:t>
      </w:r>
      <w:r w:rsidRPr="007D2801">
        <w:rPr>
          <w:rFonts w:ascii="Times New Roman" w:hAnsi="Times New Roman" w:cs="Times New Roman"/>
          <w:sz w:val="28"/>
          <w:szCs w:val="28"/>
        </w:rPr>
        <w:t xml:space="preserve">55 801 467,42 </w:t>
      </w:r>
      <w:r w:rsidRPr="007D2801">
        <w:rPr>
          <w:rFonts w:ascii="Times New Roman" w:hAnsi="Times New Roman" w:cs="Times New Roman"/>
          <w:color w:val="000000"/>
          <w:sz w:val="28"/>
          <w:szCs w:val="28"/>
        </w:rPr>
        <w:t>руб. Срок окончания работ – 31.07.2023.</w:t>
      </w:r>
    </w:p>
    <w:p w:rsidR="000D2A85" w:rsidRDefault="000D2A85" w:rsidP="000D2A8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Проверкой выявлено </w:t>
      </w:r>
      <w:r w:rsidRPr="007D2801">
        <w:rPr>
          <w:rFonts w:ascii="Times New Roman" w:hAnsi="Times New Roman" w:cs="Times New Roman"/>
          <w:color w:val="000000"/>
          <w:sz w:val="28"/>
          <w:szCs w:val="28"/>
        </w:rPr>
        <w:t>отставани</w:t>
      </w:r>
      <w:r>
        <w:rPr>
          <w:rFonts w:ascii="Times New Roman" w:hAnsi="Times New Roman" w:cs="Times New Roman"/>
          <w:color w:val="000000"/>
          <w:sz w:val="28"/>
          <w:szCs w:val="28"/>
        </w:rPr>
        <w:t xml:space="preserve">е подрядчика </w:t>
      </w:r>
      <w:r w:rsidRPr="007D2801">
        <w:rPr>
          <w:rFonts w:ascii="Times New Roman" w:hAnsi="Times New Roman" w:cs="Times New Roman"/>
          <w:color w:val="000000"/>
          <w:sz w:val="28"/>
          <w:szCs w:val="28"/>
        </w:rPr>
        <w:t>от календарного графика работ</w:t>
      </w:r>
      <w:r>
        <w:rPr>
          <w:rFonts w:ascii="Times New Roman" w:hAnsi="Times New Roman" w:cs="Times New Roman"/>
          <w:color w:val="000000"/>
          <w:sz w:val="28"/>
          <w:szCs w:val="28"/>
        </w:rPr>
        <w:t>.</w:t>
      </w:r>
    </w:p>
    <w:p w:rsidR="000D2A85" w:rsidRDefault="000D2A85" w:rsidP="000D2A85">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По результатам проверки директору </w:t>
      </w:r>
      <w:r w:rsidRPr="007D2801">
        <w:rPr>
          <w:rFonts w:ascii="Times New Roman" w:hAnsi="Times New Roman" w:cs="Times New Roman"/>
          <w:color w:val="000000"/>
          <w:sz w:val="28"/>
          <w:szCs w:val="28"/>
        </w:rPr>
        <w:t>ООО «Домострой»</w:t>
      </w:r>
      <w:r>
        <w:rPr>
          <w:rFonts w:ascii="Times New Roman" w:hAnsi="Times New Roman" w:cs="Times New Roman"/>
          <w:color w:val="000000"/>
          <w:sz w:val="28"/>
          <w:szCs w:val="28"/>
        </w:rPr>
        <w:t xml:space="preserve"> </w:t>
      </w:r>
      <w:r>
        <w:rPr>
          <w:rFonts w:ascii="Times New Roman" w:hAnsi="Times New Roman" w:cs="Times New Roman"/>
          <w:sz w:val="28"/>
          <w:szCs w:val="28"/>
        </w:rPr>
        <w:t>объявлено предостережение о недопустимости нарушений закона.</w:t>
      </w:r>
    </w:p>
    <w:p w:rsidR="000D2A85" w:rsidRDefault="000D2A85" w:rsidP="000D2A8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результате прокурорского вмешательства подрядчиком для проведения ремонтных работ привлечена дополнительная рабочая сила. </w:t>
      </w:r>
    </w:p>
    <w:p w:rsidR="00241B99" w:rsidRDefault="000D2A85" w:rsidP="005163C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Соблюдение установленных муниципальным контрактом сроков проведения ремонтных работ находится на контроле прокуратуры района.</w:t>
      </w:r>
      <w:r w:rsidR="00CB6DA4">
        <w:rPr>
          <w:rFonts w:ascii="Times New Roman" w:hAnsi="Times New Roman" w:cs="Times New Roman"/>
          <w:color w:val="000000"/>
          <w:sz w:val="28"/>
          <w:szCs w:val="28"/>
        </w:rPr>
        <w:t xml:space="preserve"> </w:t>
      </w: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Pr="00AE1036" w:rsidRDefault="00AE1036" w:rsidP="005163C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AE1036">
        <w:rPr>
          <w:color w:val="1A1A1A"/>
        </w:rPr>
        <w:t xml:space="preserve"> </w:t>
      </w:r>
      <w:r w:rsidRPr="00AE1036">
        <w:rPr>
          <w:rFonts w:ascii="Times New Roman" w:hAnsi="Times New Roman" w:cs="Times New Roman"/>
          <w:color w:val="1A1A1A"/>
          <w:sz w:val="28"/>
          <w:szCs w:val="28"/>
        </w:rPr>
        <w:t xml:space="preserve">Актуализация </w:t>
      </w:r>
      <w:r w:rsidRPr="00AE1036">
        <w:rPr>
          <w:rFonts w:ascii="Times New Roman" w:hAnsi="Times New Roman" w:cs="Times New Roman"/>
          <w:sz w:val="28"/>
          <w:szCs w:val="28"/>
        </w:rPr>
        <w:t xml:space="preserve"> схемы водоснабжения и водоотведения  Пуркаевского сельского поселения Дубенского муниципального района Республики Мордовия на  перспективу до 2024   года Водоснабжение »</w:t>
      </w:r>
    </w:p>
    <w:p w:rsidR="00AE1036" w:rsidRP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AE1036">
      <w:pPr>
        <w:spacing w:after="0" w:line="240" w:lineRule="auto"/>
        <w:jc w:val="both"/>
        <w:rPr>
          <w:rFonts w:ascii="Times New Roman" w:hAnsi="Times New Roman" w:cs="Times New Roman"/>
          <w:color w:val="000000"/>
          <w:sz w:val="28"/>
          <w:szCs w:val="28"/>
        </w:rPr>
      </w:pPr>
    </w:p>
    <w:p w:rsidR="00AE1036" w:rsidRDefault="00AE1036" w:rsidP="00AE1036">
      <w:pPr>
        <w:pStyle w:val="a6"/>
        <w:spacing w:before="4"/>
        <w:rPr>
          <w:sz w:val="17"/>
        </w:rPr>
      </w:pPr>
      <w:r>
        <w:rPr>
          <w:noProof/>
          <w:lang w:eastAsia="ru-RU"/>
        </w:rPr>
        <w:drawing>
          <wp:anchor distT="0" distB="0" distL="0" distR="0" simplePos="0" relativeHeight="251660288" behindDoc="0" locked="0" layoutInCell="1" allowOverlap="1">
            <wp:simplePos x="0" y="0"/>
            <wp:positionH relativeFrom="page">
              <wp:posOffset>0</wp:posOffset>
            </wp:positionH>
            <wp:positionV relativeFrom="page">
              <wp:posOffset>253</wp:posOffset>
            </wp:positionV>
            <wp:extent cx="7531506" cy="10612116"/>
            <wp:effectExtent l="0" t="0" r="0" b="0"/>
            <wp:wrapNone/>
            <wp:docPr id="4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531506" cy="10612116"/>
                    </a:xfrm>
                    <a:prstGeom prst="rect">
                      <a:avLst/>
                    </a:prstGeom>
                  </pic:spPr>
                </pic:pic>
              </a:graphicData>
            </a:graphic>
          </wp:anchor>
        </w:drawing>
      </w:r>
    </w:p>
    <w:p w:rsidR="00AE1036" w:rsidRDefault="00AE1036" w:rsidP="00AE1036">
      <w:pPr>
        <w:rPr>
          <w:sz w:val="17"/>
        </w:rPr>
        <w:sectPr w:rsidR="00AE1036" w:rsidSect="00AE1036">
          <w:pgSz w:w="11910" w:h="16840"/>
          <w:pgMar w:top="1940" w:right="320" w:bottom="280" w:left="1200" w:header="720" w:footer="720" w:gutter="0"/>
          <w:cols w:space="720"/>
        </w:sectPr>
      </w:pPr>
    </w:p>
    <w:p w:rsidR="00AE1036" w:rsidRDefault="00AE1036" w:rsidP="00AE1036">
      <w:pPr>
        <w:pStyle w:val="1"/>
        <w:ind w:right="25"/>
        <w:jc w:val="center"/>
      </w:pPr>
      <w:r>
        <w:rPr>
          <w:spacing w:val="-2"/>
        </w:rPr>
        <w:lastRenderedPageBreak/>
        <w:t>СОДЕРЖАНИЕ</w:t>
      </w:r>
    </w:p>
    <w:p w:rsidR="00AE1036" w:rsidRDefault="00AE1036" w:rsidP="00AE1036">
      <w:pPr>
        <w:jc w:val="center"/>
        <w:sectPr w:rsidR="00AE1036">
          <w:pgSz w:w="11910" w:h="16840"/>
          <w:pgMar w:top="1060" w:right="320" w:bottom="1235" w:left="1200" w:header="720" w:footer="720" w:gutter="0"/>
          <w:cols w:space="720"/>
        </w:sectPr>
      </w:pPr>
    </w:p>
    <w:sdt>
      <w:sdtPr>
        <w:id w:val="2127895026"/>
      </w:sdtPr>
      <w:sdtContent>
        <w:p w:rsidR="00AE1036" w:rsidRDefault="00F809F4" w:rsidP="00AE1036">
          <w:pPr>
            <w:pStyle w:val="11"/>
            <w:tabs>
              <w:tab w:val="left" w:leader="dot" w:pos="9777"/>
            </w:tabs>
          </w:pPr>
          <w:hyperlink w:anchor="_TOC_250062" w:history="1">
            <w:r w:rsidR="00AE1036">
              <w:rPr>
                <w:spacing w:val="-2"/>
              </w:rPr>
              <w:t>ВВЕДЕНИЕ</w:t>
            </w:r>
            <w:r w:rsidR="00AE1036">
              <w:tab/>
            </w:r>
            <w:r w:rsidR="00AE1036">
              <w:rPr>
                <w:spacing w:val="-10"/>
              </w:rPr>
              <w:t>5</w:t>
            </w:r>
          </w:hyperlink>
        </w:p>
        <w:p w:rsidR="00AE1036" w:rsidRDefault="00AE1036" w:rsidP="00AE1036">
          <w:pPr>
            <w:pStyle w:val="21"/>
            <w:numPr>
              <w:ilvl w:val="0"/>
              <w:numId w:val="22"/>
            </w:numPr>
            <w:tabs>
              <w:tab w:val="left" w:pos="847"/>
              <w:tab w:val="left" w:pos="5094"/>
              <w:tab w:val="left" w:leader="dot" w:pos="9995"/>
            </w:tabs>
            <w:spacing w:before="1"/>
            <w:ind w:right="244" w:firstLine="0"/>
          </w:pPr>
          <w:r>
            <w:rPr>
              <w:spacing w:val="-2"/>
            </w:rPr>
            <w:t>ТЕХНИКО-ЭКОНОМИЧЕСКОЕ</w:t>
          </w:r>
          <w:r>
            <w:tab/>
            <w:t>СОСТОЯНИЕ</w:t>
          </w:r>
          <w:r>
            <w:rPr>
              <w:spacing w:val="80"/>
            </w:rPr>
            <w:t xml:space="preserve">  </w:t>
          </w:r>
          <w:r>
            <w:t>ЦЕНТРАЛИЗОВАННЫХ СИСТЕМ</w:t>
          </w:r>
          <w:r>
            <w:rPr>
              <w:spacing w:val="-10"/>
            </w:rPr>
            <w:t xml:space="preserve"> </w:t>
          </w:r>
          <w:r>
            <w:t>ВОДОСНАБЖЕНИЯ</w:t>
          </w:r>
          <w:r>
            <w:rPr>
              <w:spacing w:val="-10"/>
            </w:rPr>
            <w:t xml:space="preserve"> </w:t>
          </w:r>
          <w:r>
            <w:t>ГОРОДСКОГО</w:t>
          </w:r>
          <w:r>
            <w:rPr>
              <w:spacing w:val="-9"/>
            </w:rPr>
            <w:t xml:space="preserve"> </w:t>
          </w:r>
          <w:r>
            <w:rPr>
              <w:spacing w:val="-2"/>
            </w:rPr>
            <w:t>ОКРУГА</w:t>
          </w:r>
          <w:r>
            <w:tab/>
          </w:r>
          <w:r>
            <w:rPr>
              <w:spacing w:val="-10"/>
            </w:rPr>
            <w:t>7</w:t>
          </w:r>
        </w:p>
        <w:p w:rsidR="00AE1036" w:rsidRDefault="00F809F4" w:rsidP="00AE1036">
          <w:pPr>
            <w:pStyle w:val="3"/>
            <w:numPr>
              <w:ilvl w:val="1"/>
              <w:numId w:val="22"/>
            </w:numPr>
            <w:tabs>
              <w:tab w:val="left" w:pos="702"/>
              <w:tab w:val="left" w:leader="dot" w:pos="9996"/>
            </w:tabs>
            <w:ind w:right="243" w:firstLine="0"/>
            <w:jc w:val="both"/>
          </w:pPr>
          <w:hyperlink w:anchor="_TOC_250061" w:history="1">
            <w:r w:rsidR="00AE1036">
              <w:t>Описание системы и структуры водоснабжения городского поселения и деление территории</w:t>
            </w:r>
            <w:r w:rsidR="00AE1036">
              <w:rPr>
                <w:spacing w:val="-5"/>
              </w:rPr>
              <w:t xml:space="preserve"> </w:t>
            </w:r>
            <w:r w:rsidR="00AE1036">
              <w:t>городского</w:t>
            </w:r>
            <w:r w:rsidR="00AE1036">
              <w:rPr>
                <w:spacing w:val="-5"/>
              </w:rPr>
              <w:t xml:space="preserve"> </w:t>
            </w:r>
            <w:r w:rsidR="00AE1036">
              <w:t>округа</w:t>
            </w:r>
            <w:r w:rsidR="00AE1036">
              <w:rPr>
                <w:spacing w:val="-5"/>
              </w:rPr>
              <w:t xml:space="preserve"> </w:t>
            </w:r>
            <w:r w:rsidR="00AE1036">
              <w:t>на</w:t>
            </w:r>
            <w:r w:rsidR="00AE1036">
              <w:rPr>
                <w:spacing w:val="-6"/>
              </w:rPr>
              <w:t xml:space="preserve"> </w:t>
            </w:r>
            <w:r w:rsidR="00AE1036">
              <w:t>эксплуатационные</w:t>
            </w:r>
            <w:r w:rsidR="00AE1036">
              <w:rPr>
                <w:spacing w:val="-5"/>
              </w:rPr>
              <w:t xml:space="preserve"> </w:t>
            </w:r>
            <w:r w:rsidR="00AE1036">
              <w:rPr>
                <w:spacing w:val="-4"/>
              </w:rPr>
              <w:t>зоны</w:t>
            </w:r>
            <w:r w:rsidR="00AE1036">
              <w:tab/>
            </w:r>
            <w:r w:rsidR="00AE1036">
              <w:rPr>
                <w:spacing w:val="-10"/>
              </w:rPr>
              <w:t>7</w:t>
            </w:r>
          </w:hyperlink>
        </w:p>
        <w:p w:rsidR="00AE1036" w:rsidRDefault="00F809F4" w:rsidP="00AE1036">
          <w:pPr>
            <w:pStyle w:val="3"/>
            <w:numPr>
              <w:ilvl w:val="1"/>
              <w:numId w:val="22"/>
            </w:numPr>
            <w:tabs>
              <w:tab w:val="left" w:pos="696"/>
              <w:tab w:val="left" w:leader="dot" w:pos="9997"/>
            </w:tabs>
            <w:ind w:right="245" w:firstLine="0"/>
            <w:jc w:val="both"/>
          </w:pPr>
          <w:hyperlink w:anchor="_TOC_250060" w:history="1">
            <w:r w:rsidR="00AE1036">
              <w:t>Описание территорий городского поселения, не охваченных централизованными системами</w:t>
            </w:r>
            <w:r w:rsidR="00AE1036">
              <w:rPr>
                <w:spacing w:val="-9"/>
              </w:rPr>
              <w:t xml:space="preserve"> </w:t>
            </w:r>
            <w:r w:rsidR="00AE1036">
              <w:rPr>
                <w:spacing w:val="-2"/>
              </w:rPr>
              <w:t>водоснабжения</w:t>
            </w:r>
            <w:r w:rsidR="00AE1036">
              <w:tab/>
            </w:r>
            <w:r w:rsidR="00AE1036">
              <w:rPr>
                <w:spacing w:val="-10"/>
              </w:rPr>
              <w:t>8</w:t>
            </w:r>
          </w:hyperlink>
        </w:p>
        <w:p w:rsidR="00AE1036" w:rsidRDefault="00F809F4" w:rsidP="00AE1036">
          <w:pPr>
            <w:pStyle w:val="3"/>
            <w:numPr>
              <w:ilvl w:val="1"/>
              <w:numId w:val="22"/>
            </w:numPr>
            <w:tabs>
              <w:tab w:val="left" w:pos="825"/>
              <w:tab w:val="left" w:leader="dot" w:pos="9996"/>
            </w:tabs>
            <w:spacing w:before="1"/>
            <w:ind w:right="241" w:firstLine="0"/>
            <w:jc w:val="both"/>
          </w:pPr>
          <w:hyperlink w:anchor="_TOC_250059" w:history="1">
            <w:r w:rsidR="00AE1036">
              <w:t xml:space="preserve">Описание технологических зон водоснабжения, зон централизованного и нецентрализованного водоснабжения и перечень централизованных систем </w:t>
            </w:r>
            <w:r w:rsidR="00AE1036">
              <w:rPr>
                <w:spacing w:val="-2"/>
              </w:rPr>
              <w:t>водоснабжения</w:t>
            </w:r>
            <w:r w:rsidR="00AE1036">
              <w:tab/>
            </w:r>
            <w:r w:rsidR="00AE1036">
              <w:rPr>
                <w:spacing w:val="-10"/>
              </w:rPr>
              <w:t>9</w:t>
            </w:r>
          </w:hyperlink>
        </w:p>
        <w:p w:rsidR="00AE1036" w:rsidRDefault="00F809F4" w:rsidP="00AE1036">
          <w:pPr>
            <w:pStyle w:val="3"/>
            <w:numPr>
              <w:ilvl w:val="1"/>
              <w:numId w:val="22"/>
            </w:numPr>
            <w:tabs>
              <w:tab w:val="left" w:pos="775"/>
              <w:tab w:val="left" w:leader="dot" w:pos="9996"/>
            </w:tabs>
            <w:ind w:right="241" w:firstLine="0"/>
            <w:jc w:val="both"/>
          </w:pPr>
          <w:hyperlink w:anchor="_TOC_250058" w:history="1">
            <w:r w:rsidR="00AE1036">
              <w:t xml:space="preserve">Описание результатов технического обследования централизованных систем </w:t>
            </w:r>
            <w:r w:rsidR="00AE1036">
              <w:rPr>
                <w:spacing w:val="-2"/>
              </w:rPr>
              <w:t>водоснабжения</w:t>
            </w:r>
            <w:r w:rsidR="00AE1036">
              <w:tab/>
            </w:r>
            <w:r w:rsidR="00AE1036">
              <w:rPr>
                <w:spacing w:val="-10"/>
              </w:rPr>
              <w:t>9</w:t>
            </w:r>
          </w:hyperlink>
        </w:p>
        <w:p w:rsidR="00AE1036" w:rsidRDefault="00F809F4" w:rsidP="00AE1036">
          <w:pPr>
            <w:pStyle w:val="3"/>
            <w:numPr>
              <w:ilvl w:val="2"/>
              <w:numId w:val="22"/>
            </w:numPr>
            <w:tabs>
              <w:tab w:val="left" w:pos="1156"/>
              <w:tab w:val="left" w:leader="dot" w:pos="9997"/>
            </w:tabs>
            <w:ind w:right="243" w:firstLine="0"/>
            <w:jc w:val="both"/>
          </w:pPr>
          <w:hyperlink w:anchor="_TOC_250057" w:history="1">
            <w:r w:rsidR="00AE1036">
              <w:t>Описание состояния существующих источников водоснабжения и водозаборных</w:t>
            </w:r>
            <w:r w:rsidR="00AE1036">
              <w:rPr>
                <w:spacing w:val="-12"/>
              </w:rPr>
              <w:t xml:space="preserve"> </w:t>
            </w:r>
            <w:r w:rsidR="00AE1036">
              <w:rPr>
                <w:spacing w:val="-2"/>
              </w:rPr>
              <w:t>сооружений</w:t>
            </w:r>
            <w:r w:rsidR="00AE1036">
              <w:tab/>
            </w:r>
            <w:r w:rsidR="00AE1036">
              <w:rPr>
                <w:spacing w:val="-10"/>
              </w:rPr>
              <w:t>9</w:t>
            </w:r>
          </w:hyperlink>
        </w:p>
        <w:p w:rsidR="00AE1036" w:rsidRDefault="00F809F4" w:rsidP="00AE1036">
          <w:pPr>
            <w:pStyle w:val="3"/>
            <w:numPr>
              <w:ilvl w:val="2"/>
              <w:numId w:val="22"/>
            </w:numPr>
            <w:tabs>
              <w:tab w:val="left" w:pos="944"/>
              <w:tab w:val="left" w:leader="dot" w:pos="9862"/>
            </w:tabs>
            <w:ind w:right="241" w:firstLine="0"/>
            <w:jc w:val="both"/>
          </w:pPr>
          <w:hyperlink w:anchor="_TOC_250056" w:history="1">
            <w:r w:rsidR="00AE1036">
              <w:t>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w:t>
            </w:r>
            <w:r w:rsidR="00AE1036">
              <w:rPr>
                <w:spacing w:val="-12"/>
              </w:rPr>
              <w:t xml:space="preserve"> </w:t>
            </w:r>
            <w:r w:rsidR="00AE1036">
              <w:t>обеспечения</w:t>
            </w:r>
            <w:r w:rsidR="00AE1036">
              <w:rPr>
                <w:spacing w:val="-9"/>
              </w:rPr>
              <w:t xml:space="preserve"> </w:t>
            </w:r>
            <w:r w:rsidR="00AE1036">
              <w:t>нормативов</w:t>
            </w:r>
            <w:r w:rsidR="00AE1036">
              <w:rPr>
                <w:spacing w:val="-10"/>
              </w:rPr>
              <w:t xml:space="preserve"> </w:t>
            </w:r>
            <w:r w:rsidR="00AE1036">
              <w:t>качества</w:t>
            </w:r>
            <w:r w:rsidR="00AE1036">
              <w:rPr>
                <w:spacing w:val="-9"/>
              </w:rPr>
              <w:t xml:space="preserve"> </w:t>
            </w:r>
            <w:r w:rsidR="00AE1036">
              <w:rPr>
                <w:spacing w:val="-4"/>
              </w:rPr>
              <w:t>воды</w:t>
            </w:r>
            <w:r w:rsidR="00AE1036">
              <w:tab/>
            </w:r>
            <w:r w:rsidR="00AE1036">
              <w:rPr>
                <w:spacing w:val="-5"/>
              </w:rPr>
              <w:t>10</w:t>
            </w:r>
          </w:hyperlink>
        </w:p>
        <w:p w:rsidR="00AE1036" w:rsidRDefault="00F809F4" w:rsidP="00AE1036">
          <w:pPr>
            <w:pStyle w:val="3"/>
            <w:numPr>
              <w:ilvl w:val="2"/>
              <w:numId w:val="22"/>
            </w:numPr>
            <w:tabs>
              <w:tab w:val="left" w:pos="1115"/>
              <w:tab w:val="left" w:leader="dot" w:pos="9861"/>
            </w:tabs>
            <w:ind w:right="241" w:firstLine="0"/>
            <w:jc w:val="both"/>
          </w:pPr>
          <w:hyperlink w:anchor="_TOC_250055" w:history="1">
            <w:r w:rsidR="00AE1036">
              <w:t>Описание состояния и функционирования существующих насосных централизованных</w:t>
            </w:r>
            <w:r w:rsidR="00AE1036">
              <w:rPr>
                <w:spacing w:val="-13"/>
              </w:rPr>
              <w:t xml:space="preserve"> </w:t>
            </w:r>
            <w:r w:rsidR="00AE1036">
              <w:rPr>
                <w:spacing w:val="-2"/>
              </w:rPr>
              <w:t>станций</w:t>
            </w:r>
            <w:r w:rsidR="00AE1036">
              <w:tab/>
            </w:r>
            <w:r w:rsidR="00AE1036">
              <w:rPr>
                <w:spacing w:val="-5"/>
              </w:rPr>
              <w:t>11</w:t>
            </w:r>
          </w:hyperlink>
        </w:p>
        <w:p w:rsidR="00AE1036" w:rsidRDefault="00F809F4" w:rsidP="00AE1036">
          <w:pPr>
            <w:pStyle w:val="3"/>
            <w:numPr>
              <w:ilvl w:val="2"/>
              <w:numId w:val="22"/>
            </w:numPr>
            <w:tabs>
              <w:tab w:val="left" w:pos="1028"/>
              <w:tab w:val="left" w:leader="dot" w:pos="9861"/>
            </w:tabs>
            <w:ind w:right="242" w:firstLine="0"/>
            <w:jc w:val="both"/>
          </w:pPr>
          <w:hyperlink w:anchor="_TOC_250054" w:history="1">
            <w:r w:rsidR="00AE1036">
              <w:t xml:space="preserve">Описание состояния и функционирования водопроводных сетей систем </w:t>
            </w:r>
            <w:r w:rsidR="00AE1036">
              <w:rPr>
                <w:spacing w:val="-2"/>
              </w:rPr>
              <w:t>водоснабжения</w:t>
            </w:r>
            <w:r w:rsidR="00AE1036">
              <w:tab/>
            </w:r>
            <w:r w:rsidR="00AE1036">
              <w:rPr>
                <w:spacing w:val="-5"/>
              </w:rPr>
              <w:t>11</w:t>
            </w:r>
          </w:hyperlink>
        </w:p>
        <w:p w:rsidR="00AE1036" w:rsidRDefault="00F809F4" w:rsidP="00AE1036">
          <w:pPr>
            <w:pStyle w:val="3"/>
            <w:numPr>
              <w:ilvl w:val="2"/>
              <w:numId w:val="22"/>
            </w:numPr>
            <w:tabs>
              <w:tab w:val="left" w:pos="893"/>
              <w:tab w:val="left" w:leader="dot" w:pos="9861"/>
            </w:tabs>
            <w:spacing w:line="310" w:lineRule="exact"/>
            <w:ind w:left="893" w:hanging="675"/>
            <w:jc w:val="both"/>
          </w:pPr>
          <w:hyperlink w:anchor="_TOC_250053" w:history="1">
            <w:r w:rsidR="00AE1036">
              <w:t>Описание</w:t>
            </w:r>
            <w:r w:rsidR="00AE1036">
              <w:rPr>
                <w:spacing w:val="-7"/>
              </w:rPr>
              <w:t xml:space="preserve"> </w:t>
            </w:r>
            <w:r w:rsidR="00AE1036">
              <w:t>существующих</w:t>
            </w:r>
            <w:r w:rsidR="00AE1036">
              <w:rPr>
                <w:spacing w:val="-4"/>
              </w:rPr>
              <w:t xml:space="preserve"> </w:t>
            </w:r>
            <w:r w:rsidR="00AE1036">
              <w:t>технических</w:t>
            </w:r>
            <w:r w:rsidR="00AE1036">
              <w:rPr>
                <w:spacing w:val="-5"/>
              </w:rPr>
              <w:t xml:space="preserve"> </w:t>
            </w:r>
            <w:r w:rsidR="00AE1036">
              <w:t>и</w:t>
            </w:r>
            <w:r w:rsidR="00AE1036">
              <w:rPr>
                <w:spacing w:val="-5"/>
              </w:rPr>
              <w:t xml:space="preserve"> </w:t>
            </w:r>
            <w:r w:rsidR="00AE1036">
              <w:t>технологических</w:t>
            </w:r>
            <w:r w:rsidR="00AE1036">
              <w:rPr>
                <w:spacing w:val="-4"/>
              </w:rPr>
              <w:t xml:space="preserve"> </w:t>
            </w:r>
            <w:r w:rsidR="00AE1036">
              <w:rPr>
                <w:spacing w:val="-2"/>
              </w:rPr>
              <w:t>проблем</w:t>
            </w:r>
            <w:r w:rsidR="00AE1036">
              <w:tab/>
            </w:r>
            <w:r w:rsidR="00AE1036">
              <w:rPr>
                <w:spacing w:val="-5"/>
              </w:rPr>
              <w:t>12</w:t>
            </w:r>
          </w:hyperlink>
        </w:p>
        <w:p w:rsidR="00AE1036" w:rsidRDefault="00F809F4" w:rsidP="00AE1036">
          <w:pPr>
            <w:pStyle w:val="3"/>
            <w:numPr>
              <w:ilvl w:val="2"/>
              <w:numId w:val="22"/>
            </w:numPr>
            <w:tabs>
              <w:tab w:val="left" w:pos="1185"/>
              <w:tab w:val="left" w:leader="dot" w:pos="9862"/>
            </w:tabs>
            <w:ind w:right="243" w:firstLine="0"/>
            <w:jc w:val="both"/>
          </w:pPr>
          <w:hyperlink w:anchor="_TOC_250052" w:history="1">
            <w:r w:rsidR="00AE1036">
              <w:t>Описание централизованной системы горячего водоснабжения с использованием</w:t>
            </w:r>
            <w:r w:rsidR="00AE1036">
              <w:rPr>
                <w:spacing w:val="-6"/>
              </w:rPr>
              <w:t xml:space="preserve"> </w:t>
            </w:r>
            <w:r w:rsidR="00AE1036">
              <w:t>закрытых</w:t>
            </w:r>
            <w:r w:rsidR="00AE1036">
              <w:rPr>
                <w:spacing w:val="-5"/>
              </w:rPr>
              <w:t xml:space="preserve"> </w:t>
            </w:r>
            <w:r w:rsidR="00AE1036">
              <w:t>систем</w:t>
            </w:r>
            <w:r w:rsidR="00AE1036">
              <w:rPr>
                <w:spacing w:val="-5"/>
              </w:rPr>
              <w:t xml:space="preserve"> </w:t>
            </w:r>
            <w:r w:rsidR="00AE1036">
              <w:t>горячего</w:t>
            </w:r>
            <w:r w:rsidR="00AE1036">
              <w:rPr>
                <w:spacing w:val="-4"/>
              </w:rPr>
              <w:t xml:space="preserve"> </w:t>
            </w:r>
            <w:r w:rsidR="00AE1036">
              <w:rPr>
                <w:spacing w:val="-2"/>
              </w:rPr>
              <w:t>водоснабжения</w:t>
            </w:r>
            <w:r w:rsidR="00AE1036">
              <w:tab/>
            </w:r>
            <w:r w:rsidR="00AE1036">
              <w:rPr>
                <w:spacing w:val="-5"/>
              </w:rPr>
              <w:t>13</w:t>
            </w:r>
          </w:hyperlink>
        </w:p>
        <w:p w:rsidR="00AE1036" w:rsidRDefault="00F809F4" w:rsidP="00AE1036">
          <w:pPr>
            <w:pStyle w:val="3"/>
            <w:numPr>
              <w:ilvl w:val="1"/>
              <w:numId w:val="22"/>
            </w:numPr>
            <w:tabs>
              <w:tab w:val="left" w:pos="807"/>
              <w:tab w:val="left" w:leader="dot" w:pos="9862"/>
            </w:tabs>
            <w:ind w:right="243" w:firstLine="0"/>
            <w:jc w:val="both"/>
          </w:pPr>
          <w:hyperlink w:anchor="_TOC_250051" w:history="1">
            <w:r w:rsidR="00AE1036">
              <w:t>Перечень лиц, владеющих на праве собственности или другом законном основании</w:t>
            </w:r>
            <w:r w:rsidR="00AE1036">
              <w:rPr>
                <w:spacing w:val="-8"/>
              </w:rPr>
              <w:t xml:space="preserve"> </w:t>
            </w:r>
            <w:r w:rsidR="00AE1036">
              <w:t>объектами</w:t>
            </w:r>
            <w:r w:rsidR="00AE1036">
              <w:rPr>
                <w:spacing w:val="-8"/>
              </w:rPr>
              <w:t xml:space="preserve"> </w:t>
            </w:r>
            <w:r w:rsidR="00AE1036">
              <w:t>централизованной</w:t>
            </w:r>
            <w:r w:rsidR="00AE1036">
              <w:rPr>
                <w:spacing w:val="-8"/>
              </w:rPr>
              <w:t xml:space="preserve"> </w:t>
            </w:r>
            <w:r w:rsidR="00AE1036">
              <w:t>системы</w:t>
            </w:r>
            <w:r w:rsidR="00AE1036">
              <w:rPr>
                <w:spacing w:val="-8"/>
              </w:rPr>
              <w:t xml:space="preserve"> </w:t>
            </w:r>
            <w:r w:rsidR="00AE1036">
              <w:rPr>
                <w:spacing w:val="-2"/>
              </w:rPr>
              <w:t>водоснабжения</w:t>
            </w:r>
            <w:r w:rsidR="00AE1036">
              <w:tab/>
            </w:r>
            <w:r w:rsidR="00AE1036">
              <w:rPr>
                <w:spacing w:val="-5"/>
              </w:rPr>
              <w:t>13</w:t>
            </w:r>
          </w:hyperlink>
        </w:p>
        <w:p w:rsidR="00AE1036" w:rsidRDefault="00AE1036" w:rsidP="00AE1036">
          <w:pPr>
            <w:pStyle w:val="21"/>
            <w:numPr>
              <w:ilvl w:val="0"/>
              <w:numId w:val="22"/>
            </w:numPr>
            <w:tabs>
              <w:tab w:val="left" w:pos="971"/>
              <w:tab w:val="left" w:leader="dot" w:pos="9860"/>
            </w:tabs>
            <w:ind w:right="245" w:firstLine="0"/>
          </w:pPr>
          <w:r>
            <w:t>НАПРАВЛЕНИЯ</w:t>
          </w:r>
          <w:r>
            <w:rPr>
              <w:spacing w:val="80"/>
            </w:rPr>
            <w:t xml:space="preserve">   </w:t>
          </w:r>
          <w:r>
            <w:t>РАЗВИТИЯ</w:t>
          </w:r>
          <w:r>
            <w:rPr>
              <w:spacing w:val="80"/>
            </w:rPr>
            <w:t xml:space="preserve">   </w:t>
          </w:r>
          <w:r>
            <w:t>ЦЕНТРАЛИЗОВАННЫХ</w:t>
          </w:r>
          <w:r>
            <w:rPr>
              <w:spacing w:val="80"/>
            </w:rPr>
            <w:t xml:space="preserve">   </w:t>
          </w:r>
          <w:r>
            <w:t>СИСТЕМ</w:t>
          </w:r>
          <w:r>
            <w:rPr>
              <w:spacing w:val="80"/>
            </w:rPr>
            <w:t xml:space="preserve"> </w:t>
          </w:r>
          <w:r>
            <w:rPr>
              <w:spacing w:val="-2"/>
            </w:rPr>
            <w:t>ВОДОСНАБЖЕНИЯ</w:t>
          </w:r>
          <w:r>
            <w:tab/>
          </w:r>
          <w:r>
            <w:rPr>
              <w:spacing w:val="-6"/>
            </w:rPr>
            <w:t>14</w:t>
          </w:r>
        </w:p>
        <w:p w:rsidR="00AE1036" w:rsidRDefault="00F809F4" w:rsidP="00AE1036">
          <w:pPr>
            <w:pStyle w:val="3"/>
            <w:numPr>
              <w:ilvl w:val="1"/>
              <w:numId w:val="22"/>
            </w:numPr>
            <w:tabs>
              <w:tab w:val="left" w:pos="797"/>
              <w:tab w:val="left" w:leader="dot" w:pos="9861"/>
            </w:tabs>
            <w:ind w:right="243" w:firstLine="0"/>
          </w:pPr>
          <w:hyperlink w:anchor="_TOC_250050" w:history="1">
            <w:r w:rsidR="00AE1036">
              <w:t>Основные</w:t>
            </w:r>
            <w:r w:rsidR="00AE1036">
              <w:rPr>
                <w:spacing w:val="80"/>
              </w:rPr>
              <w:t xml:space="preserve"> </w:t>
            </w:r>
            <w:r w:rsidR="00AE1036">
              <w:t>направления,</w:t>
            </w:r>
            <w:r w:rsidR="00AE1036">
              <w:rPr>
                <w:spacing w:val="80"/>
              </w:rPr>
              <w:t xml:space="preserve"> </w:t>
            </w:r>
            <w:r w:rsidR="00AE1036">
              <w:t>принципы,</w:t>
            </w:r>
            <w:r w:rsidR="00AE1036">
              <w:rPr>
                <w:spacing w:val="80"/>
              </w:rPr>
              <w:t xml:space="preserve"> </w:t>
            </w:r>
            <w:r w:rsidR="00AE1036">
              <w:t>задачи</w:t>
            </w:r>
            <w:r w:rsidR="00AE1036">
              <w:rPr>
                <w:spacing w:val="80"/>
              </w:rPr>
              <w:t xml:space="preserve"> </w:t>
            </w:r>
            <w:r w:rsidR="00AE1036">
              <w:t>и</w:t>
            </w:r>
            <w:r w:rsidR="00AE1036">
              <w:rPr>
                <w:spacing w:val="80"/>
              </w:rPr>
              <w:t xml:space="preserve"> </w:t>
            </w:r>
            <w:r w:rsidR="00AE1036">
              <w:t>целевые</w:t>
            </w:r>
            <w:r w:rsidR="00AE1036">
              <w:rPr>
                <w:spacing w:val="80"/>
              </w:rPr>
              <w:t xml:space="preserve"> </w:t>
            </w:r>
            <w:r w:rsidR="00AE1036">
              <w:t>показатели</w:t>
            </w:r>
            <w:r w:rsidR="00AE1036">
              <w:rPr>
                <w:spacing w:val="80"/>
              </w:rPr>
              <w:t xml:space="preserve"> </w:t>
            </w:r>
            <w:r w:rsidR="00AE1036">
              <w:t>развития централизованных систем водоснабжения</w:t>
            </w:r>
            <w:r w:rsidR="00AE1036">
              <w:tab/>
            </w:r>
            <w:r w:rsidR="00AE1036">
              <w:rPr>
                <w:spacing w:val="-6"/>
              </w:rPr>
              <w:t>14</w:t>
            </w:r>
          </w:hyperlink>
        </w:p>
        <w:p w:rsidR="00AE1036" w:rsidRDefault="00F809F4" w:rsidP="00AE1036">
          <w:pPr>
            <w:pStyle w:val="3"/>
            <w:numPr>
              <w:ilvl w:val="1"/>
              <w:numId w:val="22"/>
            </w:numPr>
            <w:tabs>
              <w:tab w:val="left" w:pos="810"/>
              <w:tab w:val="left" w:leader="dot" w:pos="9862"/>
            </w:tabs>
            <w:ind w:right="243" w:firstLine="0"/>
          </w:pPr>
          <w:hyperlink w:anchor="_TOC_250049" w:history="1">
            <w:r w:rsidR="00AE1036">
              <w:t>Различные</w:t>
            </w:r>
            <w:r w:rsidR="00AE1036">
              <w:rPr>
                <w:spacing w:val="80"/>
              </w:rPr>
              <w:t xml:space="preserve"> </w:t>
            </w:r>
            <w:r w:rsidR="00AE1036">
              <w:t>сценарии</w:t>
            </w:r>
            <w:r w:rsidR="00AE1036">
              <w:rPr>
                <w:spacing w:val="80"/>
              </w:rPr>
              <w:t xml:space="preserve"> </w:t>
            </w:r>
            <w:r w:rsidR="00AE1036">
              <w:t>развития</w:t>
            </w:r>
            <w:r w:rsidR="00AE1036">
              <w:rPr>
                <w:spacing w:val="80"/>
              </w:rPr>
              <w:t xml:space="preserve"> </w:t>
            </w:r>
            <w:r w:rsidR="00AE1036">
              <w:t>централизованных</w:t>
            </w:r>
            <w:r w:rsidR="00AE1036">
              <w:rPr>
                <w:spacing w:val="80"/>
              </w:rPr>
              <w:t xml:space="preserve"> </w:t>
            </w:r>
            <w:r w:rsidR="00AE1036">
              <w:t>систем</w:t>
            </w:r>
            <w:r w:rsidR="00AE1036">
              <w:rPr>
                <w:spacing w:val="80"/>
              </w:rPr>
              <w:t xml:space="preserve"> </w:t>
            </w:r>
            <w:r w:rsidR="00AE1036">
              <w:t>водоснабжения</w:t>
            </w:r>
            <w:r w:rsidR="00AE1036">
              <w:rPr>
                <w:spacing w:val="80"/>
              </w:rPr>
              <w:t xml:space="preserve"> </w:t>
            </w:r>
            <w:r w:rsidR="00AE1036">
              <w:t>в зависимости</w:t>
            </w:r>
            <w:r w:rsidR="00AE1036">
              <w:rPr>
                <w:spacing w:val="-3"/>
              </w:rPr>
              <w:t xml:space="preserve"> </w:t>
            </w:r>
            <w:r w:rsidR="00AE1036">
              <w:t>от</w:t>
            </w:r>
            <w:r w:rsidR="00AE1036">
              <w:rPr>
                <w:spacing w:val="-4"/>
              </w:rPr>
              <w:t xml:space="preserve"> </w:t>
            </w:r>
            <w:r w:rsidR="00AE1036">
              <w:t>различных</w:t>
            </w:r>
            <w:r w:rsidR="00AE1036">
              <w:rPr>
                <w:spacing w:val="-3"/>
              </w:rPr>
              <w:t xml:space="preserve"> </w:t>
            </w:r>
            <w:r w:rsidR="00AE1036">
              <w:t>сценариев</w:t>
            </w:r>
            <w:r w:rsidR="00AE1036">
              <w:rPr>
                <w:spacing w:val="-3"/>
              </w:rPr>
              <w:t xml:space="preserve"> </w:t>
            </w:r>
            <w:r w:rsidR="00AE1036">
              <w:t>развития</w:t>
            </w:r>
            <w:r w:rsidR="00AE1036">
              <w:rPr>
                <w:spacing w:val="-3"/>
              </w:rPr>
              <w:t xml:space="preserve"> </w:t>
            </w:r>
            <w:r w:rsidR="00AE1036">
              <w:t>городского</w:t>
            </w:r>
            <w:r w:rsidR="00AE1036">
              <w:rPr>
                <w:spacing w:val="-3"/>
              </w:rPr>
              <w:t xml:space="preserve"> </w:t>
            </w:r>
            <w:r w:rsidR="00AE1036">
              <w:rPr>
                <w:spacing w:val="-2"/>
              </w:rPr>
              <w:t>поселения</w:t>
            </w:r>
            <w:r w:rsidR="00AE1036">
              <w:tab/>
            </w:r>
            <w:r w:rsidR="00AE1036">
              <w:rPr>
                <w:spacing w:val="-5"/>
              </w:rPr>
              <w:t>18</w:t>
            </w:r>
          </w:hyperlink>
        </w:p>
        <w:p w:rsidR="00AE1036" w:rsidRDefault="00F809F4" w:rsidP="00AE1036">
          <w:pPr>
            <w:pStyle w:val="21"/>
            <w:numPr>
              <w:ilvl w:val="0"/>
              <w:numId w:val="22"/>
            </w:numPr>
            <w:tabs>
              <w:tab w:val="left" w:pos="623"/>
              <w:tab w:val="left" w:leader="dot" w:pos="9860"/>
            </w:tabs>
            <w:ind w:right="245" w:firstLine="0"/>
            <w:jc w:val="both"/>
          </w:pPr>
          <w:hyperlink w:anchor="_TOC_250048" w:history="1">
            <w:r w:rsidR="00AE1036">
              <w:t>БАЛАНС ВОДОСНАБЖЕНИЯ И ПОТРЕБЛЕНИЯ ГОРЯЧЕЙ, ПИТЬЕВОЙ, ТЕХНИЧЕСКОЙ</w:t>
            </w:r>
            <w:r w:rsidR="00AE1036">
              <w:rPr>
                <w:spacing w:val="-11"/>
              </w:rPr>
              <w:t xml:space="preserve"> </w:t>
            </w:r>
            <w:r w:rsidR="00AE1036">
              <w:rPr>
                <w:spacing w:val="-4"/>
              </w:rPr>
              <w:t>ВОДЫ</w:t>
            </w:r>
            <w:r w:rsidR="00AE1036">
              <w:tab/>
            </w:r>
            <w:r w:rsidR="00AE1036">
              <w:rPr>
                <w:spacing w:val="-5"/>
              </w:rPr>
              <w:t>19</w:t>
            </w:r>
          </w:hyperlink>
        </w:p>
        <w:p w:rsidR="00AE1036" w:rsidRDefault="00F809F4" w:rsidP="00AE1036">
          <w:pPr>
            <w:pStyle w:val="3"/>
            <w:numPr>
              <w:ilvl w:val="1"/>
              <w:numId w:val="22"/>
            </w:numPr>
            <w:tabs>
              <w:tab w:val="left" w:pos="686"/>
              <w:tab w:val="left" w:leader="dot" w:pos="9861"/>
            </w:tabs>
            <w:spacing w:line="310" w:lineRule="exact"/>
            <w:ind w:left="686" w:hanging="468"/>
            <w:jc w:val="both"/>
          </w:pPr>
          <w:hyperlink w:anchor="_TOC_250047" w:history="1">
            <w:r w:rsidR="00AE1036">
              <w:t>Общий</w:t>
            </w:r>
            <w:r w:rsidR="00AE1036">
              <w:rPr>
                <w:spacing w:val="-7"/>
              </w:rPr>
              <w:t xml:space="preserve"> </w:t>
            </w:r>
            <w:r w:rsidR="00AE1036">
              <w:t>баланс</w:t>
            </w:r>
            <w:r w:rsidR="00AE1036">
              <w:rPr>
                <w:spacing w:val="-5"/>
              </w:rPr>
              <w:t xml:space="preserve"> </w:t>
            </w:r>
            <w:r w:rsidR="00AE1036">
              <w:t>подачи</w:t>
            </w:r>
            <w:r w:rsidR="00AE1036">
              <w:rPr>
                <w:spacing w:val="-4"/>
              </w:rPr>
              <w:t xml:space="preserve"> </w:t>
            </w:r>
            <w:r w:rsidR="00AE1036">
              <w:t>и</w:t>
            </w:r>
            <w:r w:rsidR="00AE1036">
              <w:rPr>
                <w:spacing w:val="-5"/>
              </w:rPr>
              <w:t xml:space="preserve"> </w:t>
            </w:r>
            <w:r w:rsidR="00AE1036">
              <w:t>реализации</w:t>
            </w:r>
            <w:r w:rsidR="00AE1036">
              <w:rPr>
                <w:spacing w:val="-4"/>
              </w:rPr>
              <w:t xml:space="preserve"> воды</w:t>
            </w:r>
            <w:r w:rsidR="00AE1036">
              <w:tab/>
            </w:r>
            <w:r w:rsidR="00AE1036">
              <w:rPr>
                <w:spacing w:val="-5"/>
              </w:rPr>
              <w:t>19</w:t>
            </w:r>
          </w:hyperlink>
        </w:p>
        <w:p w:rsidR="00AE1036" w:rsidRDefault="00F809F4" w:rsidP="00AE1036">
          <w:pPr>
            <w:pStyle w:val="3"/>
            <w:numPr>
              <w:ilvl w:val="1"/>
              <w:numId w:val="22"/>
            </w:numPr>
            <w:tabs>
              <w:tab w:val="left" w:pos="802"/>
              <w:tab w:val="left" w:leader="dot" w:pos="9861"/>
            </w:tabs>
            <w:ind w:right="242" w:firstLine="0"/>
            <w:jc w:val="both"/>
          </w:pPr>
          <w:hyperlink w:anchor="_TOC_250046" w:history="1">
            <w:r w:rsidR="00AE1036">
              <w:t>Территориальный баланс подачи горячей, питьевой, технической воды по технологическим</w:t>
            </w:r>
            <w:r w:rsidR="00AE1036">
              <w:rPr>
                <w:spacing w:val="-9"/>
              </w:rPr>
              <w:t xml:space="preserve"> </w:t>
            </w:r>
            <w:r w:rsidR="00AE1036">
              <w:t>зонам</w:t>
            </w:r>
            <w:r w:rsidR="00AE1036">
              <w:rPr>
                <w:spacing w:val="-9"/>
              </w:rPr>
              <w:t xml:space="preserve"> </w:t>
            </w:r>
            <w:r w:rsidR="00AE1036">
              <w:rPr>
                <w:spacing w:val="-2"/>
              </w:rPr>
              <w:t>водоснабжения</w:t>
            </w:r>
            <w:r w:rsidR="00AE1036">
              <w:tab/>
            </w:r>
            <w:r w:rsidR="00AE1036">
              <w:rPr>
                <w:spacing w:val="-5"/>
              </w:rPr>
              <w:t>19</w:t>
            </w:r>
          </w:hyperlink>
        </w:p>
        <w:p w:rsidR="00AE1036" w:rsidRDefault="00AE1036" w:rsidP="00AE1036">
          <w:pPr>
            <w:pStyle w:val="3"/>
            <w:numPr>
              <w:ilvl w:val="1"/>
              <w:numId w:val="22"/>
            </w:numPr>
            <w:tabs>
              <w:tab w:val="left" w:pos="804"/>
            </w:tabs>
            <w:ind w:right="241" w:firstLine="0"/>
            <w:jc w:val="both"/>
          </w:pPr>
          <w:r>
            <w:t>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w:t>
          </w:r>
          <w:r>
            <w:rPr>
              <w:spacing w:val="-2"/>
            </w:rPr>
            <w:t xml:space="preserve"> </w:t>
          </w:r>
          <w:r>
            <w:t>нужды</w:t>
          </w:r>
          <w:r>
            <w:rPr>
              <w:spacing w:val="-2"/>
            </w:rPr>
            <w:t xml:space="preserve"> </w:t>
          </w:r>
          <w:r>
            <w:t>юридических</w:t>
          </w:r>
          <w:r>
            <w:rPr>
              <w:spacing w:val="-1"/>
            </w:rPr>
            <w:t xml:space="preserve"> </w:t>
          </w:r>
          <w:r>
            <w:t>лиц</w:t>
          </w:r>
          <w:r>
            <w:rPr>
              <w:spacing w:val="-2"/>
            </w:rPr>
            <w:t xml:space="preserve"> </w:t>
          </w:r>
          <w:r>
            <w:t>и</w:t>
          </w:r>
          <w:r>
            <w:rPr>
              <w:spacing w:val="-1"/>
            </w:rPr>
            <w:t xml:space="preserve"> </w:t>
          </w:r>
          <w:r>
            <w:t>другие</w:t>
          </w:r>
          <w:r>
            <w:rPr>
              <w:spacing w:val="-2"/>
            </w:rPr>
            <w:t xml:space="preserve"> </w:t>
          </w:r>
          <w:r>
            <w:t>нужды</w:t>
          </w:r>
          <w:r>
            <w:rPr>
              <w:spacing w:val="-1"/>
            </w:rPr>
            <w:t xml:space="preserve"> </w:t>
          </w:r>
          <w:r>
            <w:t>городского</w:t>
          </w:r>
          <w:r>
            <w:rPr>
              <w:spacing w:val="-2"/>
            </w:rPr>
            <w:t xml:space="preserve"> </w:t>
          </w:r>
          <w:r>
            <w:t>поселения</w:t>
          </w:r>
          <w:r>
            <w:rPr>
              <w:spacing w:val="-48"/>
            </w:rPr>
            <w:t xml:space="preserve"> </w:t>
          </w:r>
          <w:r>
            <w:rPr>
              <w:spacing w:val="-7"/>
            </w:rPr>
            <w:t>20</w:t>
          </w:r>
        </w:p>
        <w:p w:rsidR="00AE1036" w:rsidRDefault="00F809F4" w:rsidP="00AE1036">
          <w:pPr>
            <w:pStyle w:val="3"/>
            <w:numPr>
              <w:ilvl w:val="1"/>
              <w:numId w:val="22"/>
            </w:numPr>
            <w:tabs>
              <w:tab w:val="left" w:pos="887"/>
              <w:tab w:val="left" w:leader="dot" w:pos="9862"/>
            </w:tabs>
            <w:ind w:right="242" w:firstLine="0"/>
            <w:jc w:val="both"/>
          </w:pPr>
          <w:hyperlink w:anchor="_TOC_250045" w:history="1">
            <w:r w:rsidR="00AE1036">
              <w:t>Сведения о фактическом потреблении населением горячей, питьевой, технической воды исходя из статистических и расчетных данных и сведений о действующих</w:t>
            </w:r>
            <w:r w:rsidR="00AE1036">
              <w:rPr>
                <w:spacing w:val="-11"/>
              </w:rPr>
              <w:t xml:space="preserve"> </w:t>
            </w:r>
            <w:r w:rsidR="00AE1036">
              <w:t>нормативах</w:t>
            </w:r>
            <w:r w:rsidR="00AE1036">
              <w:rPr>
                <w:spacing w:val="-10"/>
              </w:rPr>
              <w:t xml:space="preserve"> </w:t>
            </w:r>
            <w:r w:rsidR="00AE1036">
              <w:t>потребления</w:t>
            </w:r>
            <w:r w:rsidR="00AE1036">
              <w:rPr>
                <w:spacing w:val="-11"/>
              </w:rPr>
              <w:t xml:space="preserve"> </w:t>
            </w:r>
            <w:r w:rsidR="00AE1036">
              <w:t>коммунальных</w:t>
            </w:r>
            <w:r w:rsidR="00AE1036">
              <w:rPr>
                <w:spacing w:val="-10"/>
              </w:rPr>
              <w:t xml:space="preserve"> </w:t>
            </w:r>
            <w:r w:rsidR="00AE1036">
              <w:rPr>
                <w:spacing w:val="-2"/>
              </w:rPr>
              <w:t>услуг</w:t>
            </w:r>
            <w:r w:rsidR="00AE1036">
              <w:tab/>
            </w:r>
            <w:r w:rsidR="00AE1036">
              <w:rPr>
                <w:spacing w:val="-5"/>
              </w:rPr>
              <w:t>20</w:t>
            </w:r>
          </w:hyperlink>
        </w:p>
        <w:p w:rsidR="00AE1036" w:rsidRDefault="00F809F4" w:rsidP="00AE1036">
          <w:pPr>
            <w:pStyle w:val="3"/>
            <w:numPr>
              <w:ilvl w:val="1"/>
              <w:numId w:val="22"/>
            </w:numPr>
            <w:tabs>
              <w:tab w:val="left" w:pos="791"/>
              <w:tab w:val="left" w:leader="dot" w:pos="9862"/>
            </w:tabs>
            <w:spacing w:after="20"/>
            <w:ind w:right="243" w:firstLine="0"/>
            <w:jc w:val="both"/>
          </w:pPr>
          <w:hyperlink w:anchor="_TOC_250044" w:history="1">
            <w:r w:rsidR="00AE1036">
              <w:t>Описание существующей системы коммерческого учета горячей, питьевой, технической</w:t>
            </w:r>
            <w:r w:rsidR="00AE1036">
              <w:rPr>
                <w:spacing w:val="-8"/>
              </w:rPr>
              <w:t xml:space="preserve"> </w:t>
            </w:r>
            <w:r w:rsidR="00AE1036">
              <w:t>воды</w:t>
            </w:r>
            <w:r w:rsidR="00AE1036">
              <w:rPr>
                <w:spacing w:val="-5"/>
              </w:rPr>
              <w:t xml:space="preserve"> </w:t>
            </w:r>
            <w:r w:rsidR="00AE1036">
              <w:t>и</w:t>
            </w:r>
            <w:r w:rsidR="00AE1036">
              <w:rPr>
                <w:spacing w:val="-6"/>
              </w:rPr>
              <w:t xml:space="preserve"> </w:t>
            </w:r>
            <w:r w:rsidR="00AE1036">
              <w:t>планов</w:t>
            </w:r>
            <w:r w:rsidR="00AE1036">
              <w:rPr>
                <w:spacing w:val="-5"/>
              </w:rPr>
              <w:t xml:space="preserve"> </w:t>
            </w:r>
            <w:r w:rsidR="00AE1036">
              <w:t>по</w:t>
            </w:r>
            <w:r w:rsidR="00AE1036">
              <w:rPr>
                <w:spacing w:val="-4"/>
              </w:rPr>
              <w:t xml:space="preserve"> </w:t>
            </w:r>
            <w:r w:rsidR="00AE1036">
              <w:t>установке</w:t>
            </w:r>
            <w:r w:rsidR="00AE1036">
              <w:rPr>
                <w:spacing w:val="-5"/>
              </w:rPr>
              <w:t xml:space="preserve"> </w:t>
            </w:r>
            <w:r w:rsidR="00AE1036">
              <w:t>приборов</w:t>
            </w:r>
            <w:r w:rsidR="00AE1036">
              <w:rPr>
                <w:spacing w:val="-5"/>
              </w:rPr>
              <w:t xml:space="preserve"> </w:t>
            </w:r>
            <w:r w:rsidR="00AE1036">
              <w:rPr>
                <w:spacing w:val="-2"/>
              </w:rPr>
              <w:t>учета</w:t>
            </w:r>
            <w:r w:rsidR="00AE1036">
              <w:tab/>
            </w:r>
            <w:r w:rsidR="00AE1036">
              <w:rPr>
                <w:spacing w:val="-5"/>
              </w:rPr>
              <w:t>20</w:t>
            </w:r>
          </w:hyperlink>
        </w:p>
        <w:p w:rsidR="00AE1036" w:rsidRDefault="00F809F4" w:rsidP="00AE1036">
          <w:pPr>
            <w:pStyle w:val="3"/>
            <w:numPr>
              <w:ilvl w:val="1"/>
              <w:numId w:val="22"/>
            </w:numPr>
            <w:tabs>
              <w:tab w:val="left" w:pos="887"/>
              <w:tab w:val="right" w:leader="dot" w:pos="10131"/>
            </w:tabs>
            <w:spacing w:before="70"/>
            <w:ind w:right="243" w:firstLine="0"/>
            <w:jc w:val="both"/>
          </w:pPr>
          <w:hyperlink w:anchor="_TOC_250043" w:history="1">
            <w:r w:rsidR="00AE1036">
              <w:t>Анализ</w:t>
            </w:r>
            <w:r w:rsidR="00AE1036">
              <w:rPr>
                <w:spacing w:val="80"/>
                <w:w w:val="150"/>
              </w:rPr>
              <w:t xml:space="preserve"> </w:t>
            </w:r>
            <w:r w:rsidR="00AE1036">
              <w:t>резервов</w:t>
            </w:r>
            <w:r w:rsidR="00AE1036">
              <w:rPr>
                <w:spacing w:val="80"/>
                <w:w w:val="150"/>
              </w:rPr>
              <w:t xml:space="preserve"> </w:t>
            </w:r>
            <w:r w:rsidR="00AE1036">
              <w:t>и</w:t>
            </w:r>
            <w:r w:rsidR="00AE1036">
              <w:rPr>
                <w:spacing w:val="80"/>
                <w:w w:val="150"/>
              </w:rPr>
              <w:t xml:space="preserve"> </w:t>
            </w:r>
            <w:r w:rsidR="00AE1036">
              <w:t>дефицитов</w:t>
            </w:r>
            <w:r w:rsidR="00AE1036">
              <w:rPr>
                <w:spacing w:val="80"/>
                <w:w w:val="150"/>
              </w:rPr>
              <w:t xml:space="preserve"> </w:t>
            </w:r>
            <w:r w:rsidR="00AE1036">
              <w:t>производственных</w:t>
            </w:r>
            <w:r w:rsidR="00AE1036">
              <w:rPr>
                <w:spacing w:val="80"/>
                <w:w w:val="150"/>
              </w:rPr>
              <w:t xml:space="preserve"> </w:t>
            </w:r>
            <w:r w:rsidR="00AE1036">
              <w:t>мощностей</w:t>
            </w:r>
            <w:r w:rsidR="00AE1036">
              <w:rPr>
                <w:spacing w:val="80"/>
                <w:w w:val="150"/>
              </w:rPr>
              <w:t xml:space="preserve"> </w:t>
            </w:r>
            <w:r w:rsidR="00AE1036">
              <w:t>системы</w:t>
            </w:r>
            <w:r w:rsidR="00AE1036">
              <w:tab/>
              <w:t xml:space="preserve"> водоснабжения</w:t>
            </w:r>
            <w:r w:rsidR="00AE1036">
              <w:rPr>
                <w:spacing w:val="-12"/>
              </w:rPr>
              <w:t xml:space="preserve"> </w:t>
            </w:r>
            <w:r w:rsidR="00AE1036">
              <w:t>городского</w:t>
            </w:r>
            <w:r w:rsidR="00AE1036">
              <w:rPr>
                <w:spacing w:val="-11"/>
              </w:rPr>
              <w:t xml:space="preserve"> </w:t>
            </w:r>
            <w:r w:rsidR="00AE1036">
              <w:rPr>
                <w:spacing w:val="-2"/>
              </w:rPr>
              <w:t>округа</w:t>
            </w:r>
            <w:r w:rsidR="00AE1036">
              <w:tab/>
            </w:r>
            <w:r w:rsidR="00AE1036">
              <w:rPr>
                <w:spacing w:val="-5"/>
              </w:rPr>
              <w:t>21</w:t>
            </w:r>
          </w:hyperlink>
        </w:p>
        <w:p w:rsidR="00AE1036" w:rsidRDefault="00F809F4" w:rsidP="00AE1036">
          <w:pPr>
            <w:pStyle w:val="3"/>
            <w:numPr>
              <w:ilvl w:val="1"/>
              <w:numId w:val="22"/>
            </w:numPr>
            <w:tabs>
              <w:tab w:val="left" w:pos="709"/>
              <w:tab w:val="right" w:leader="dot" w:pos="10131"/>
            </w:tabs>
            <w:ind w:right="239" w:firstLine="0"/>
            <w:jc w:val="both"/>
          </w:pPr>
          <w:hyperlink w:anchor="_TOC_250042" w:history="1">
            <w:r w:rsidR="00AE1036">
              <w:t>Прогнозные балансы потребления горячей, питьевой, технической воды на срок</w:t>
            </w:r>
            <w:r w:rsidR="00AE1036">
              <w:tab/>
              <w:t xml:space="preserve"> 10</w:t>
            </w:r>
            <w:r w:rsidR="00AE1036">
              <w:rPr>
                <w:spacing w:val="-3"/>
              </w:rPr>
              <w:t xml:space="preserve"> </w:t>
            </w:r>
            <w:r w:rsidR="00AE1036">
              <w:t>лет</w:t>
            </w:r>
            <w:r w:rsidR="00AE1036">
              <w:rPr>
                <w:spacing w:val="-3"/>
              </w:rPr>
              <w:t xml:space="preserve"> </w:t>
            </w:r>
            <w:r w:rsidR="00AE1036">
              <w:t>с</w:t>
            </w:r>
            <w:r w:rsidR="00AE1036">
              <w:rPr>
                <w:spacing w:val="-2"/>
              </w:rPr>
              <w:t xml:space="preserve"> </w:t>
            </w:r>
            <w:r w:rsidR="00AE1036">
              <w:t>учетом</w:t>
            </w:r>
            <w:r w:rsidR="00AE1036">
              <w:rPr>
                <w:spacing w:val="-2"/>
              </w:rPr>
              <w:t xml:space="preserve"> </w:t>
            </w:r>
            <w:r w:rsidR="00AE1036">
              <w:t>различных</w:t>
            </w:r>
            <w:r w:rsidR="00AE1036">
              <w:rPr>
                <w:spacing w:val="-3"/>
              </w:rPr>
              <w:t xml:space="preserve"> </w:t>
            </w:r>
            <w:r w:rsidR="00AE1036">
              <w:t>сценариев</w:t>
            </w:r>
            <w:r w:rsidR="00AE1036">
              <w:rPr>
                <w:spacing w:val="-1"/>
              </w:rPr>
              <w:t xml:space="preserve"> </w:t>
            </w:r>
            <w:r w:rsidR="00AE1036">
              <w:t>развития</w:t>
            </w:r>
            <w:r w:rsidR="00AE1036">
              <w:rPr>
                <w:spacing w:val="-2"/>
              </w:rPr>
              <w:t xml:space="preserve"> </w:t>
            </w:r>
            <w:r w:rsidR="00AE1036">
              <w:t>городского</w:t>
            </w:r>
            <w:r w:rsidR="00AE1036">
              <w:rPr>
                <w:spacing w:val="-3"/>
              </w:rPr>
              <w:t xml:space="preserve"> </w:t>
            </w:r>
            <w:r w:rsidR="00AE1036">
              <w:rPr>
                <w:spacing w:val="-2"/>
              </w:rPr>
              <w:t>поселения</w:t>
            </w:r>
            <w:r w:rsidR="00AE1036">
              <w:tab/>
            </w:r>
            <w:r w:rsidR="00AE1036">
              <w:rPr>
                <w:spacing w:val="-5"/>
              </w:rPr>
              <w:t>21</w:t>
            </w:r>
          </w:hyperlink>
        </w:p>
        <w:p w:rsidR="00AE1036" w:rsidRDefault="00F809F4" w:rsidP="00AE1036">
          <w:pPr>
            <w:pStyle w:val="3"/>
            <w:numPr>
              <w:ilvl w:val="1"/>
              <w:numId w:val="22"/>
            </w:numPr>
            <w:tabs>
              <w:tab w:val="left" w:pos="837"/>
              <w:tab w:val="right" w:leader="dot" w:pos="10131"/>
            </w:tabs>
            <w:ind w:right="243" w:firstLine="0"/>
            <w:jc w:val="both"/>
          </w:pPr>
          <w:hyperlink w:anchor="_TOC_250041" w:history="1">
            <w:r w:rsidR="00AE1036">
              <w:t>Сведения</w:t>
            </w:r>
            <w:r w:rsidR="00AE1036">
              <w:rPr>
                <w:spacing w:val="80"/>
              </w:rPr>
              <w:t xml:space="preserve"> </w:t>
            </w:r>
            <w:r w:rsidR="00AE1036">
              <w:t>о</w:t>
            </w:r>
            <w:r w:rsidR="00AE1036">
              <w:rPr>
                <w:spacing w:val="80"/>
              </w:rPr>
              <w:t xml:space="preserve"> </w:t>
            </w:r>
            <w:r w:rsidR="00AE1036">
              <w:t>фактическом</w:t>
            </w:r>
            <w:r w:rsidR="00AE1036">
              <w:rPr>
                <w:spacing w:val="80"/>
              </w:rPr>
              <w:t xml:space="preserve"> </w:t>
            </w:r>
            <w:r w:rsidR="00AE1036">
              <w:t>и</w:t>
            </w:r>
            <w:r w:rsidR="00AE1036">
              <w:rPr>
                <w:spacing w:val="80"/>
              </w:rPr>
              <w:t xml:space="preserve"> </w:t>
            </w:r>
            <w:r w:rsidR="00AE1036">
              <w:t>ожидаемом</w:t>
            </w:r>
            <w:r w:rsidR="00AE1036">
              <w:rPr>
                <w:spacing w:val="80"/>
              </w:rPr>
              <w:t xml:space="preserve"> </w:t>
            </w:r>
            <w:r w:rsidR="00AE1036">
              <w:t>потреблении</w:t>
            </w:r>
            <w:r w:rsidR="00AE1036">
              <w:rPr>
                <w:spacing w:val="80"/>
              </w:rPr>
              <w:t xml:space="preserve"> </w:t>
            </w:r>
            <w:r w:rsidR="00AE1036">
              <w:t>горячей,</w:t>
            </w:r>
            <w:r w:rsidR="00AE1036">
              <w:rPr>
                <w:spacing w:val="80"/>
              </w:rPr>
              <w:t xml:space="preserve"> </w:t>
            </w:r>
            <w:r w:rsidR="00AE1036">
              <w:t>питьевой,</w:t>
            </w:r>
            <w:r w:rsidR="00AE1036">
              <w:tab/>
              <w:t xml:space="preserve"> технической</w:t>
            </w:r>
            <w:r w:rsidR="00AE1036">
              <w:rPr>
                <w:spacing w:val="-6"/>
              </w:rPr>
              <w:t xml:space="preserve"> </w:t>
            </w:r>
            <w:r w:rsidR="00AE1036">
              <w:t>воды</w:t>
            </w:r>
            <w:r w:rsidR="00AE1036">
              <w:rPr>
                <w:spacing w:val="-5"/>
              </w:rPr>
              <w:t xml:space="preserve"> </w:t>
            </w:r>
            <w:r w:rsidR="00AE1036">
              <w:t>(годовое,</w:t>
            </w:r>
            <w:r w:rsidR="00AE1036">
              <w:rPr>
                <w:spacing w:val="-6"/>
              </w:rPr>
              <w:t xml:space="preserve"> </w:t>
            </w:r>
            <w:r w:rsidR="00AE1036">
              <w:t>среднесуточное,</w:t>
            </w:r>
            <w:r w:rsidR="00AE1036">
              <w:rPr>
                <w:spacing w:val="-4"/>
              </w:rPr>
              <w:t xml:space="preserve"> </w:t>
            </w:r>
            <w:r w:rsidR="00AE1036">
              <w:t>максимальное</w:t>
            </w:r>
            <w:r w:rsidR="00AE1036">
              <w:rPr>
                <w:spacing w:val="-4"/>
              </w:rPr>
              <w:t xml:space="preserve"> </w:t>
            </w:r>
            <w:r w:rsidR="00AE1036">
              <w:rPr>
                <w:spacing w:val="-2"/>
              </w:rPr>
              <w:t>суточное)</w:t>
            </w:r>
            <w:r w:rsidR="00AE1036">
              <w:tab/>
            </w:r>
            <w:r w:rsidR="00AE1036">
              <w:rPr>
                <w:spacing w:val="-5"/>
              </w:rPr>
              <w:t>22</w:t>
            </w:r>
          </w:hyperlink>
        </w:p>
        <w:p w:rsidR="00AE1036" w:rsidRDefault="00F809F4" w:rsidP="00AE1036">
          <w:pPr>
            <w:pStyle w:val="3"/>
            <w:numPr>
              <w:ilvl w:val="1"/>
              <w:numId w:val="22"/>
            </w:numPr>
            <w:tabs>
              <w:tab w:val="left" w:pos="895"/>
              <w:tab w:val="right" w:leader="dot" w:pos="10131"/>
            </w:tabs>
            <w:ind w:right="242" w:firstLine="0"/>
            <w:jc w:val="both"/>
          </w:pPr>
          <w:hyperlink w:anchor="_TOC_250040" w:history="1">
            <w:r w:rsidR="00AE1036">
              <w:t>Описание</w:t>
            </w:r>
            <w:r w:rsidR="00AE1036">
              <w:rPr>
                <w:spacing w:val="80"/>
                <w:w w:val="150"/>
              </w:rPr>
              <w:t xml:space="preserve"> </w:t>
            </w:r>
            <w:r w:rsidR="00AE1036">
              <w:t>территориальной</w:t>
            </w:r>
            <w:r w:rsidR="00AE1036">
              <w:rPr>
                <w:spacing w:val="80"/>
                <w:w w:val="150"/>
              </w:rPr>
              <w:t xml:space="preserve"> </w:t>
            </w:r>
            <w:r w:rsidR="00AE1036">
              <w:t>структуры</w:t>
            </w:r>
            <w:r w:rsidR="00AE1036">
              <w:rPr>
                <w:spacing w:val="80"/>
                <w:w w:val="150"/>
              </w:rPr>
              <w:t xml:space="preserve"> </w:t>
            </w:r>
            <w:r w:rsidR="00AE1036">
              <w:t>потребления</w:t>
            </w:r>
            <w:r w:rsidR="00AE1036">
              <w:rPr>
                <w:spacing w:val="80"/>
                <w:w w:val="150"/>
              </w:rPr>
              <w:t xml:space="preserve"> </w:t>
            </w:r>
            <w:r w:rsidR="00AE1036">
              <w:t>горячей,</w:t>
            </w:r>
            <w:r w:rsidR="00AE1036">
              <w:rPr>
                <w:spacing w:val="80"/>
                <w:w w:val="150"/>
              </w:rPr>
              <w:t xml:space="preserve"> </w:t>
            </w:r>
            <w:r w:rsidR="00AE1036">
              <w:t>питьевой,</w:t>
            </w:r>
            <w:r w:rsidR="00AE1036">
              <w:tab/>
              <w:t xml:space="preserve"> технической</w:t>
            </w:r>
            <w:r w:rsidR="00AE1036">
              <w:rPr>
                <w:spacing w:val="-11"/>
              </w:rPr>
              <w:t xml:space="preserve"> </w:t>
            </w:r>
            <w:r w:rsidR="00AE1036">
              <w:rPr>
                <w:spacing w:val="-4"/>
              </w:rPr>
              <w:t>воды</w:t>
            </w:r>
            <w:r w:rsidR="00AE1036">
              <w:tab/>
            </w:r>
            <w:r w:rsidR="00AE1036">
              <w:rPr>
                <w:spacing w:val="-7"/>
              </w:rPr>
              <w:t>22</w:t>
            </w:r>
          </w:hyperlink>
        </w:p>
        <w:p w:rsidR="00AE1036" w:rsidRDefault="00AE1036" w:rsidP="00AE1036">
          <w:pPr>
            <w:pStyle w:val="3"/>
          </w:pPr>
          <w:r>
            <w:t>3</w:t>
          </w:r>
          <w:r>
            <w:rPr>
              <w:spacing w:val="-5"/>
            </w:rPr>
            <w:t xml:space="preserve"> </w:t>
          </w:r>
          <w:r>
            <w:t>10.</w:t>
          </w:r>
          <w:r>
            <w:rPr>
              <w:spacing w:val="-2"/>
            </w:rPr>
            <w:t xml:space="preserve"> </w:t>
          </w:r>
          <w:r>
            <w:t>Прогноз</w:t>
          </w:r>
          <w:r>
            <w:rPr>
              <w:spacing w:val="-2"/>
            </w:rPr>
            <w:t xml:space="preserve"> </w:t>
          </w:r>
          <w:r>
            <w:t>распределения</w:t>
          </w:r>
          <w:r>
            <w:rPr>
              <w:spacing w:val="-3"/>
            </w:rPr>
            <w:t xml:space="preserve"> </w:t>
          </w:r>
          <w:r>
            <w:t>расходов</w:t>
          </w:r>
          <w:r>
            <w:rPr>
              <w:spacing w:val="-3"/>
            </w:rPr>
            <w:t xml:space="preserve"> </w:t>
          </w:r>
          <w:r>
            <w:t>воды</w:t>
          </w:r>
          <w:r>
            <w:rPr>
              <w:spacing w:val="-3"/>
            </w:rPr>
            <w:t xml:space="preserve"> </w:t>
          </w:r>
          <w:r>
            <w:t>на</w:t>
          </w:r>
          <w:r>
            <w:rPr>
              <w:spacing w:val="-4"/>
            </w:rPr>
            <w:t xml:space="preserve"> </w:t>
          </w:r>
          <w:r>
            <w:t>водоснабжение</w:t>
          </w:r>
          <w:r>
            <w:rPr>
              <w:spacing w:val="-3"/>
            </w:rPr>
            <w:t xml:space="preserve"> </w:t>
          </w:r>
          <w:r>
            <w:t>по</w:t>
          </w:r>
          <w:r>
            <w:rPr>
              <w:spacing w:val="-3"/>
            </w:rPr>
            <w:t xml:space="preserve"> </w:t>
          </w:r>
          <w:r>
            <w:t>типам</w:t>
          </w:r>
          <w:r>
            <w:rPr>
              <w:spacing w:val="-3"/>
            </w:rPr>
            <w:t xml:space="preserve"> </w:t>
          </w:r>
          <w:r>
            <w:rPr>
              <w:spacing w:val="-2"/>
            </w:rPr>
            <w:t>абонентов23</w:t>
          </w:r>
        </w:p>
        <w:p w:rsidR="00AE1036" w:rsidRDefault="00F809F4" w:rsidP="00AE1036">
          <w:pPr>
            <w:pStyle w:val="3"/>
            <w:numPr>
              <w:ilvl w:val="1"/>
              <w:numId w:val="21"/>
            </w:numPr>
            <w:tabs>
              <w:tab w:val="left" w:pos="1002"/>
              <w:tab w:val="right" w:leader="dot" w:pos="10131"/>
            </w:tabs>
            <w:spacing w:before="1"/>
            <w:ind w:right="242" w:firstLine="0"/>
            <w:jc w:val="both"/>
          </w:pPr>
          <w:hyperlink w:anchor="_TOC_250039" w:history="1">
            <w:r w:rsidR="00AE1036">
              <w:t>Сведения</w:t>
            </w:r>
            <w:r w:rsidR="00AE1036">
              <w:rPr>
                <w:spacing w:val="80"/>
                <w:w w:val="150"/>
              </w:rPr>
              <w:t xml:space="preserve"> </w:t>
            </w:r>
            <w:r w:rsidR="00AE1036">
              <w:t>о</w:t>
            </w:r>
            <w:r w:rsidR="00AE1036">
              <w:rPr>
                <w:spacing w:val="80"/>
                <w:w w:val="150"/>
              </w:rPr>
              <w:t xml:space="preserve"> </w:t>
            </w:r>
            <w:r w:rsidR="00AE1036">
              <w:t>фактических</w:t>
            </w:r>
            <w:r w:rsidR="00AE1036">
              <w:rPr>
                <w:spacing w:val="80"/>
                <w:w w:val="150"/>
              </w:rPr>
              <w:t xml:space="preserve"> </w:t>
            </w:r>
            <w:r w:rsidR="00AE1036">
              <w:t>и</w:t>
            </w:r>
            <w:r w:rsidR="00AE1036">
              <w:rPr>
                <w:spacing w:val="80"/>
                <w:w w:val="150"/>
              </w:rPr>
              <w:t xml:space="preserve"> </w:t>
            </w:r>
            <w:r w:rsidR="00AE1036">
              <w:t>планируемых</w:t>
            </w:r>
            <w:r w:rsidR="00AE1036">
              <w:rPr>
                <w:spacing w:val="80"/>
                <w:w w:val="150"/>
              </w:rPr>
              <w:t xml:space="preserve"> </w:t>
            </w:r>
            <w:r w:rsidR="00AE1036">
              <w:t>потерях</w:t>
            </w:r>
            <w:r w:rsidR="00AE1036">
              <w:rPr>
                <w:spacing w:val="80"/>
                <w:w w:val="150"/>
              </w:rPr>
              <w:t xml:space="preserve"> </w:t>
            </w:r>
            <w:r w:rsidR="00AE1036">
              <w:t>горячей,</w:t>
            </w:r>
            <w:r w:rsidR="00AE1036">
              <w:rPr>
                <w:spacing w:val="80"/>
                <w:w w:val="150"/>
              </w:rPr>
              <w:t xml:space="preserve"> </w:t>
            </w:r>
            <w:r w:rsidR="00AE1036">
              <w:t>питьевой,</w:t>
            </w:r>
            <w:r w:rsidR="00AE1036">
              <w:tab/>
              <w:t xml:space="preserve"> технической</w:t>
            </w:r>
            <w:r w:rsidR="00AE1036">
              <w:rPr>
                <w:spacing w:val="-5"/>
              </w:rPr>
              <w:t xml:space="preserve"> </w:t>
            </w:r>
            <w:r w:rsidR="00AE1036">
              <w:t>воды</w:t>
            </w:r>
            <w:r w:rsidR="00AE1036">
              <w:rPr>
                <w:spacing w:val="-5"/>
              </w:rPr>
              <w:t xml:space="preserve"> </w:t>
            </w:r>
            <w:r w:rsidR="00AE1036">
              <w:t>при</w:t>
            </w:r>
            <w:r w:rsidR="00AE1036">
              <w:rPr>
                <w:spacing w:val="-5"/>
              </w:rPr>
              <w:t xml:space="preserve"> </w:t>
            </w:r>
            <w:r w:rsidR="00AE1036">
              <w:t>ее</w:t>
            </w:r>
            <w:r w:rsidR="00AE1036">
              <w:rPr>
                <w:spacing w:val="-5"/>
              </w:rPr>
              <w:t xml:space="preserve"> </w:t>
            </w:r>
            <w:r w:rsidR="00AE1036">
              <w:rPr>
                <w:spacing w:val="-2"/>
              </w:rPr>
              <w:t>транспортировке</w:t>
            </w:r>
            <w:r w:rsidR="00AE1036">
              <w:tab/>
            </w:r>
            <w:r w:rsidR="00AE1036">
              <w:rPr>
                <w:spacing w:val="-5"/>
              </w:rPr>
              <w:t>23</w:t>
            </w:r>
          </w:hyperlink>
        </w:p>
        <w:p w:rsidR="00AE1036" w:rsidRDefault="00F809F4" w:rsidP="00AE1036">
          <w:pPr>
            <w:pStyle w:val="3"/>
            <w:numPr>
              <w:ilvl w:val="1"/>
              <w:numId w:val="21"/>
            </w:numPr>
            <w:tabs>
              <w:tab w:val="left" w:pos="917"/>
              <w:tab w:val="right" w:leader="dot" w:pos="10131"/>
            </w:tabs>
            <w:ind w:right="240" w:firstLine="0"/>
            <w:jc w:val="both"/>
          </w:pPr>
          <w:hyperlink w:anchor="_TOC_250038" w:history="1">
            <w:r w:rsidR="00AE1036">
              <w:t>Перспективные</w:t>
            </w:r>
            <w:r w:rsidR="00AE1036">
              <w:rPr>
                <w:spacing w:val="40"/>
              </w:rPr>
              <w:t xml:space="preserve"> </w:t>
            </w:r>
            <w:r w:rsidR="00AE1036">
              <w:t>балансы</w:t>
            </w:r>
            <w:r w:rsidR="00AE1036">
              <w:rPr>
                <w:spacing w:val="40"/>
              </w:rPr>
              <w:t xml:space="preserve"> </w:t>
            </w:r>
            <w:r w:rsidR="00AE1036">
              <w:t>водоснабжения</w:t>
            </w:r>
            <w:r w:rsidR="00AE1036">
              <w:rPr>
                <w:spacing w:val="40"/>
              </w:rPr>
              <w:t xml:space="preserve"> </w:t>
            </w:r>
            <w:r w:rsidR="00AE1036">
              <w:t>и</w:t>
            </w:r>
            <w:r w:rsidR="00AE1036">
              <w:rPr>
                <w:spacing w:val="40"/>
              </w:rPr>
              <w:t xml:space="preserve"> </w:t>
            </w:r>
            <w:r w:rsidR="00AE1036">
              <w:t>водоотведения</w:t>
            </w:r>
            <w:r w:rsidR="00AE1036">
              <w:rPr>
                <w:spacing w:val="40"/>
              </w:rPr>
              <w:t xml:space="preserve"> </w:t>
            </w:r>
            <w:r w:rsidR="00AE1036">
              <w:t>(общий</w:t>
            </w:r>
            <w:r w:rsidR="00AE1036">
              <w:rPr>
                <w:spacing w:val="40"/>
              </w:rPr>
              <w:t xml:space="preserve"> </w:t>
            </w:r>
            <w:r w:rsidR="00AE1036">
              <w:t>-</w:t>
            </w:r>
            <w:r w:rsidR="00AE1036">
              <w:rPr>
                <w:spacing w:val="40"/>
              </w:rPr>
              <w:t xml:space="preserve"> </w:t>
            </w:r>
            <w:r w:rsidR="00AE1036">
              <w:t>баланс</w:t>
            </w:r>
            <w:r w:rsidR="00AE1036">
              <w:tab/>
              <w:t xml:space="preserve"> подачи</w:t>
            </w:r>
            <w:r w:rsidR="00AE1036">
              <w:rPr>
                <w:spacing w:val="80"/>
              </w:rPr>
              <w:t xml:space="preserve"> </w:t>
            </w:r>
            <w:r w:rsidR="00AE1036">
              <w:t>и</w:t>
            </w:r>
            <w:r w:rsidR="00AE1036">
              <w:rPr>
                <w:spacing w:val="80"/>
              </w:rPr>
              <w:t xml:space="preserve"> </w:t>
            </w:r>
            <w:r w:rsidR="00AE1036">
              <w:t>реализации</w:t>
            </w:r>
            <w:r w:rsidR="00AE1036">
              <w:rPr>
                <w:spacing w:val="80"/>
              </w:rPr>
              <w:t xml:space="preserve"> </w:t>
            </w:r>
            <w:r w:rsidR="00AE1036">
              <w:t>горячей,</w:t>
            </w:r>
            <w:r w:rsidR="00AE1036">
              <w:rPr>
                <w:spacing w:val="80"/>
              </w:rPr>
              <w:t xml:space="preserve"> </w:t>
            </w:r>
            <w:r w:rsidR="00AE1036">
              <w:t>питьевой,</w:t>
            </w:r>
            <w:r w:rsidR="00AE1036">
              <w:rPr>
                <w:spacing w:val="80"/>
              </w:rPr>
              <w:t xml:space="preserve"> </w:t>
            </w:r>
            <w:r w:rsidR="00AE1036">
              <w:t>технической</w:t>
            </w:r>
            <w:r w:rsidR="00AE1036">
              <w:rPr>
                <w:spacing w:val="80"/>
              </w:rPr>
              <w:t xml:space="preserve"> </w:t>
            </w:r>
            <w:r w:rsidR="00AE1036">
              <w:t>воды,</w:t>
            </w:r>
            <w:r w:rsidR="00AE1036">
              <w:rPr>
                <w:spacing w:val="80"/>
              </w:rPr>
              <w:t xml:space="preserve"> </w:t>
            </w:r>
            <w:r w:rsidR="00AE1036">
              <w:t>территориальный</w:t>
            </w:r>
            <w:r w:rsidR="00AE1036">
              <w:rPr>
                <w:spacing w:val="80"/>
              </w:rPr>
              <w:t xml:space="preserve"> </w:t>
            </w:r>
            <w:r w:rsidR="00AE1036">
              <w:t>-</w:t>
            </w:r>
            <w:r w:rsidR="00AE1036">
              <w:tab/>
              <w:t xml:space="preserve"> баланс</w:t>
            </w:r>
            <w:r w:rsidR="00AE1036">
              <w:rPr>
                <w:spacing w:val="40"/>
              </w:rPr>
              <w:t xml:space="preserve"> </w:t>
            </w:r>
            <w:r w:rsidR="00AE1036">
              <w:t>подачи</w:t>
            </w:r>
            <w:r w:rsidR="00AE1036">
              <w:rPr>
                <w:spacing w:val="40"/>
              </w:rPr>
              <w:t xml:space="preserve"> </w:t>
            </w:r>
            <w:r w:rsidR="00AE1036">
              <w:t>горячей,</w:t>
            </w:r>
            <w:r w:rsidR="00AE1036">
              <w:rPr>
                <w:spacing w:val="40"/>
              </w:rPr>
              <w:t xml:space="preserve"> </w:t>
            </w:r>
            <w:r w:rsidR="00AE1036">
              <w:t>питьевой,</w:t>
            </w:r>
            <w:r w:rsidR="00AE1036">
              <w:rPr>
                <w:spacing w:val="40"/>
              </w:rPr>
              <w:t xml:space="preserve"> </w:t>
            </w:r>
            <w:r w:rsidR="00AE1036">
              <w:t>технической</w:t>
            </w:r>
            <w:r w:rsidR="00AE1036">
              <w:rPr>
                <w:spacing w:val="40"/>
              </w:rPr>
              <w:t xml:space="preserve"> </w:t>
            </w:r>
            <w:r w:rsidR="00AE1036">
              <w:t>воды</w:t>
            </w:r>
            <w:r w:rsidR="00AE1036">
              <w:rPr>
                <w:spacing w:val="40"/>
              </w:rPr>
              <w:t xml:space="preserve"> </w:t>
            </w:r>
            <w:r w:rsidR="00AE1036">
              <w:t>по</w:t>
            </w:r>
            <w:r w:rsidR="00AE1036">
              <w:rPr>
                <w:spacing w:val="40"/>
              </w:rPr>
              <w:t xml:space="preserve"> </w:t>
            </w:r>
            <w:r w:rsidR="00AE1036">
              <w:t>технологическим</w:t>
            </w:r>
            <w:r w:rsidR="00AE1036">
              <w:rPr>
                <w:spacing w:val="40"/>
              </w:rPr>
              <w:t xml:space="preserve"> </w:t>
            </w:r>
            <w:r w:rsidR="00AE1036">
              <w:t>зонам</w:t>
            </w:r>
            <w:r w:rsidR="00AE1036">
              <w:tab/>
              <w:t xml:space="preserve"> водоснабжения,</w:t>
            </w:r>
            <w:r w:rsidR="00AE1036">
              <w:rPr>
                <w:spacing w:val="40"/>
              </w:rPr>
              <w:t xml:space="preserve"> </w:t>
            </w:r>
            <w:r w:rsidR="00AE1036">
              <w:t>структурный</w:t>
            </w:r>
            <w:r w:rsidR="00AE1036">
              <w:rPr>
                <w:spacing w:val="40"/>
              </w:rPr>
              <w:t xml:space="preserve"> </w:t>
            </w:r>
            <w:r w:rsidR="00AE1036">
              <w:t>-</w:t>
            </w:r>
            <w:r w:rsidR="00AE1036">
              <w:rPr>
                <w:spacing w:val="40"/>
              </w:rPr>
              <w:t xml:space="preserve"> </w:t>
            </w:r>
            <w:r w:rsidR="00AE1036">
              <w:t>баланс</w:t>
            </w:r>
            <w:r w:rsidR="00AE1036">
              <w:rPr>
                <w:spacing w:val="40"/>
              </w:rPr>
              <w:t xml:space="preserve"> </w:t>
            </w:r>
            <w:r w:rsidR="00AE1036">
              <w:t>реализации</w:t>
            </w:r>
            <w:r w:rsidR="00AE1036">
              <w:rPr>
                <w:spacing w:val="40"/>
              </w:rPr>
              <w:t xml:space="preserve"> </w:t>
            </w:r>
            <w:r w:rsidR="00AE1036">
              <w:t>горячей,</w:t>
            </w:r>
            <w:r w:rsidR="00AE1036">
              <w:rPr>
                <w:spacing w:val="40"/>
              </w:rPr>
              <w:t xml:space="preserve"> </w:t>
            </w:r>
            <w:r w:rsidR="00AE1036">
              <w:t>питьевой,</w:t>
            </w:r>
            <w:r w:rsidR="00AE1036">
              <w:rPr>
                <w:spacing w:val="40"/>
              </w:rPr>
              <w:t xml:space="preserve"> </w:t>
            </w:r>
            <w:r w:rsidR="00AE1036">
              <w:t>технической</w:t>
            </w:r>
            <w:r w:rsidR="00AE1036">
              <w:tab/>
              <w:t xml:space="preserve"> воды</w:t>
            </w:r>
            <w:r w:rsidR="00AE1036">
              <w:rPr>
                <w:spacing w:val="-5"/>
              </w:rPr>
              <w:t xml:space="preserve"> </w:t>
            </w:r>
            <w:r w:rsidR="00AE1036">
              <w:t>по</w:t>
            </w:r>
            <w:r w:rsidR="00AE1036">
              <w:rPr>
                <w:spacing w:val="-4"/>
              </w:rPr>
              <w:t xml:space="preserve"> </w:t>
            </w:r>
            <w:r w:rsidR="00AE1036">
              <w:t>группам</w:t>
            </w:r>
            <w:r w:rsidR="00AE1036">
              <w:rPr>
                <w:spacing w:val="-4"/>
              </w:rPr>
              <w:t xml:space="preserve"> </w:t>
            </w:r>
            <w:r w:rsidR="00AE1036">
              <w:rPr>
                <w:spacing w:val="-2"/>
              </w:rPr>
              <w:t>абонентов)</w:t>
            </w:r>
            <w:r w:rsidR="00AE1036">
              <w:tab/>
            </w:r>
            <w:r w:rsidR="00AE1036">
              <w:rPr>
                <w:spacing w:val="-7"/>
              </w:rPr>
              <w:t>24</w:t>
            </w:r>
          </w:hyperlink>
        </w:p>
        <w:p w:rsidR="00AE1036" w:rsidRDefault="00F809F4" w:rsidP="00AE1036">
          <w:pPr>
            <w:pStyle w:val="3"/>
            <w:numPr>
              <w:ilvl w:val="1"/>
              <w:numId w:val="21"/>
            </w:numPr>
            <w:tabs>
              <w:tab w:val="left" w:pos="857"/>
              <w:tab w:val="right" w:leader="dot" w:pos="10130"/>
            </w:tabs>
            <w:ind w:right="241" w:firstLine="0"/>
            <w:jc w:val="both"/>
          </w:pPr>
          <w:hyperlink w:anchor="_TOC_250037" w:history="1">
            <w:r w:rsidR="00AE1036">
              <w:t>Расчет требуемой мощности водозаборных и очистных сооружений исходя из</w:t>
            </w:r>
            <w:r w:rsidR="00AE1036">
              <w:tab/>
              <w:t xml:space="preserve"> данных</w:t>
            </w:r>
            <w:r w:rsidR="00AE1036">
              <w:rPr>
                <w:spacing w:val="80"/>
              </w:rPr>
              <w:t xml:space="preserve"> </w:t>
            </w:r>
            <w:r w:rsidR="00AE1036">
              <w:t>о</w:t>
            </w:r>
            <w:r w:rsidR="00AE1036">
              <w:rPr>
                <w:spacing w:val="80"/>
              </w:rPr>
              <w:t xml:space="preserve"> </w:t>
            </w:r>
            <w:r w:rsidR="00AE1036">
              <w:t>перспективном</w:t>
            </w:r>
            <w:r w:rsidR="00AE1036">
              <w:rPr>
                <w:spacing w:val="80"/>
              </w:rPr>
              <w:t xml:space="preserve"> </w:t>
            </w:r>
            <w:r w:rsidR="00AE1036">
              <w:t>потреблении</w:t>
            </w:r>
            <w:r w:rsidR="00AE1036">
              <w:rPr>
                <w:spacing w:val="80"/>
              </w:rPr>
              <w:t xml:space="preserve"> </w:t>
            </w:r>
            <w:r w:rsidR="00AE1036">
              <w:t>горячей,</w:t>
            </w:r>
            <w:r w:rsidR="00AE1036">
              <w:rPr>
                <w:spacing w:val="80"/>
              </w:rPr>
              <w:t xml:space="preserve"> </w:t>
            </w:r>
            <w:r w:rsidR="00AE1036">
              <w:t>питьевой,</w:t>
            </w:r>
            <w:r w:rsidR="00AE1036">
              <w:rPr>
                <w:spacing w:val="80"/>
              </w:rPr>
              <w:t xml:space="preserve"> </w:t>
            </w:r>
            <w:r w:rsidR="00AE1036">
              <w:t>технической</w:t>
            </w:r>
            <w:r w:rsidR="00AE1036">
              <w:rPr>
                <w:spacing w:val="80"/>
              </w:rPr>
              <w:t xml:space="preserve"> </w:t>
            </w:r>
            <w:r w:rsidR="00AE1036">
              <w:t>воды</w:t>
            </w:r>
            <w:r w:rsidR="00AE1036">
              <w:rPr>
                <w:spacing w:val="80"/>
              </w:rPr>
              <w:t xml:space="preserve"> </w:t>
            </w:r>
            <w:r w:rsidR="00AE1036">
              <w:t>и</w:t>
            </w:r>
            <w:r w:rsidR="00AE1036">
              <w:tab/>
              <w:t xml:space="preserve"> величины</w:t>
            </w:r>
            <w:r w:rsidR="00AE1036">
              <w:rPr>
                <w:spacing w:val="40"/>
              </w:rPr>
              <w:t xml:space="preserve"> </w:t>
            </w:r>
            <w:r w:rsidR="00AE1036">
              <w:t>потерь</w:t>
            </w:r>
            <w:r w:rsidR="00AE1036">
              <w:rPr>
                <w:spacing w:val="40"/>
              </w:rPr>
              <w:t xml:space="preserve"> </w:t>
            </w:r>
            <w:r w:rsidR="00AE1036">
              <w:t>горячей,</w:t>
            </w:r>
            <w:r w:rsidR="00AE1036">
              <w:rPr>
                <w:spacing w:val="40"/>
              </w:rPr>
              <w:t xml:space="preserve"> </w:t>
            </w:r>
            <w:r w:rsidR="00AE1036">
              <w:t>питьевой,</w:t>
            </w:r>
            <w:r w:rsidR="00AE1036">
              <w:rPr>
                <w:spacing w:val="40"/>
              </w:rPr>
              <w:t xml:space="preserve"> </w:t>
            </w:r>
            <w:r w:rsidR="00AE1036">
              <w:t>технической</w:t>
            </w:r>
            <w:r w:rsidR="00AE1036">
              <w:rPr>
                <w:spacing w:val="40"/>
              </w:rPr>
              <w:t xml:space="preserve"> </w:t>
            </w:r>
            <w:r w:rsidR="00AE1036">
              <w:t>воды</w:t>
            </w:r>
            <w:r w:rsidR="00AE1036">
              <w:rPr>
                <w:spacing w:val="40"/>
              </w:rPr>
              <w:t xml:space="preserve"> </w:t>
            </w:r>
            <w:r w:rsidR="00AE1036">
              <w:t>при</w:t>
            </w:r>
            <w:r w:rsidR="00AE1036">
              <w:rPr>
                <w:spacing w:val="40"/>
              </w:rPr>
              <w:t xml:space="preserve"> </w:t>
            </w:r>
            <w:r w:rsidR="00AE1036">
              <w:t>ее</w:t>
            </w:r>
            <w:r w:rsidR="00AE1036">
              <w:rPr>
                <w:spacing w:val="40"/>
              </w:rPr>
              <w:t xml:space="preserve"> </w:t>
            </w:r>
            <w:r w:rsidR="00AE1036">
              <w:t>транспортировке</w:t>
            </w:r>
            <w:r w:rsidR="00AE1036">
              <w:rPr>
                <w:spacing w:val="40"/>
              </w:rPr>
              <w:t xml:space="preserve"> </w:t>
            </w:r>
            <w:r w:rsidR="00AE1036">
              <w:t>с</w:t>
            </w:r>
            <w:r w:rsidR="00AE1036">
              <w:tab/>
              <w:t xml:space="preserve"> указанием</w:t>
            </w:r>
            <w:r w:rsidR="00AE1036">
              <w:rPr>
                <w:spacing w:val="-6"/>
              </w:rPr>
              <w:t xml:space="preserve"> </w:t>
            </w:r>
            <w:r w:rsidR="00AE1036">
              <w:t>требуемых</w:t>
            </w:r>
            <w:r w:rsidR="00AE1036">
              <w:rPr>
                <w:spacing w:val="-6"/>
              </w:rPr>
              <w:t xml:space="preserve"> </w:t>
            </w:r>
            <w:r w:rsidR="00AE1036">
              <w:t>объемов</w:t>
            </w:r>
            <w:r w:rsidR="00AE1036">
              <w:rPr>
                <w:spacing w:val="-6"/>
              </w:rPr>
              <w:t xml:space="preserve"> </w:t>
            </w:r>
            <w:r w:rsidR="00AE1036">
              <w:t>подачи</w:t>
            </w:r>
            <w:r w:rsidR="00AE1036">
              <w:rPr>
                <w:spacing w:val="-6"/>
              </w:rPr>
              <w:t xml:space="preserve"> </w:t>
            </w:r>
            <w:r w:rsidR="00AE1036">
              <w:t>и</w:t>
            </w:r>
            <w:r w:rsidR="00AE1036">
              <w:rPr>
                <w:spacing w:val="-4"/>
              </w:rPr>
              <w:t xml:space="preserve"> </w:t>
            </w:r>
            <w:r w:rsidR="00AE1036">
              <w:t>потребления</w:t>
            </w:r>
            <w:r w:rsidR="00AE1036">
              <w:rPr>
                <w:spacing w:val="-6"/>
              </w:rPr>
              <w:t xml:space="preserve"> </w:t>
            </w:r>
            <w:r w:rsidR="00AE1036">
              <w:t>горячей,</w:t>
            </w:r>
            <w:r w:rsidR="00AE1036">
              <w:rPr>
                <w:spacing w:val="-6"/>
              </w:rPr>
              <w:t xml:space="preserve"> </w:t>
            </w:r>
            <w:r w:rsidR="00AE1036">
              <w:t>питьевой,</w:t>
            </w:r>
            <w:r w:rsidR="00AE1036">
              <w:rPr>
                <w:spacing w:val="-6"/>
              </w:rPr>
              <w:t xml:space="preserve"> </w:t>
            </w:r>
            <w:r w:rsidR="00AE1036">
              <w:t>технической</w:t>
            </w:r>
            <w:r w:rsidR="00AE1036">
              <w:tab/>
              <w:t xml:space="preserve"> воды,</w:t>
            </w:r>
            <w:r w:rsidR="00AE1036">
              <w:rPr>
                <w:spacing w:val="40"/>
              </w:rPr>
              <w:t xml:space="preserve"> </w:t>
            </w:r>
            <w:r w:rsidR="00AE1036">
              <w:t>дефицита</w:t>
            </w:r>
            <w:r w:rsidR="00AE1036">
              <w:rPr>
                <w:spacing w:val="40"/>
              </w:rPr>
              <w:t xml:space="preserve"> </w:t>
            </w:r>
            <w:r w:rsidR="00AE1036">
              <w:t>(резерва)</w:t>
            </w:r>
            <w:r w:rsidR="00AE1036">
              <w:rPr>
                <w:spacing w:val="40"/>
              </w:rPr>
              <w:t xml:space="preserve"> </w:t>
            </w:r>
            <w:r w:rsidR="00AE1036">
              <w:t>мощностей</w:t>
            </w:r>
            <w:r w:rsidR="00AE1036">
              <w:rPr>
                <w:spacing w:val="40"/>
              </w:rPr>
              <w:t xml:space="preserve"> </w:t>
            </w:r>
            <w:r w:rsidR="00AE1036">
              <w:t>по</w:t>
            </w:r>
            <w:r w:rsidR="00AE1036">
              <w:rPr>
                <w:spacing w:val="40"/>
              </w:rPr>
              <w:t xml:space="preserve"> </w:t>
            </w:r>
            <w:r w:rsidR="00AE1036">
              <w:t>технологическим</w:t>
            </w:r>
            <w:r w:rsidR="00AE1036">
              <w:rPr>
                <w:spacing w:val="40"/>
              </w:rPr>
              <w:t xml:space="preserve"> </w:t>
            </w:r>
            <w:r w:rsidR="00AE1036">
              <w:t>зонам</w:t>
            </w:r>
            <w:r w:rsidR="00AE1036">
              <w:rPr>
                <w:spacing w:val="40"/>
              </w:rPr>
              <w:t xml:space="preserve"> </w:t>
            </w:r>
            <w:r w:rsidR="00AE1036">
              <w:t>с</w:t>
            </w:r>
            <w:r w:rsidR="00AE1036">
              <w:rPr>
                <w:spacing w:val="40"/>
              </w:rPr>
              <w:t xml:space="preserve"> </w:t>
            </w:r>
            <w:r w:rsidR="00AE1036">
              <w:t>разбивкой</w:t>
            </w:r>
            <w:r w:rsidR="00AE1036">
              <w:rPr>
                <w:spacing w:val="40"/>
              </w:rPr>
              <w:t xml:space="preserve"> </w:t>
            </w:r>
            <w:r w:rsidR="00AE1036">
              <w:t>по</w:t>
            </w:r>
            <w:r w:rsidR="00AE1036">
              <w:tab/>
              <w:t xml:space="preserve"> </w:t>
            </w:r>
            <w:r w:rsidR="00AE1036">
              <w:rPr>
                <w:spacing w:val="-2"/>
              </w:rPr>
              <w:t>годам</w:t>
            </w:r>
            <w:r w:rsidR="00AE1036">
              <w:tab/>
            </w:r>
            <w:r w:rsidR="00AE1036">
              <w:rPr>
                <w:spacing w:val="-6"/>
              </w:rPr>
              <w:t>25</w:t>
            </w:r>
          </w:hyperlink>
        </w:p>
        <w:p w:rsidR="00AE1036" w:rsidRDefault="00F809F4" w:rsidP="00AE1036">
          <w:pPr>
            <w:pStyle w:val="3"/>
            <w:numPr>
              <w:ilvl w:val="1"/>
              <w:numId w:val="21"/>
            </w:numPr>
            <w:tabs>
              <w:tab w:val="left" w:pos="981"/>
              <w:tab w:val="right" w:leader="dot" w:pos="10131"/>
            </w:tabs>
            <w:ind w:right="241" w:firstLine="0"/>
            <w:jc w:val="both"/>
          </w:pPr>
          <w:hyperlink w:anchor="_TOC_250036" w:history="1">
            <w:r w:rsidR="00AE1036">
              <w:t>Наименование</w:t>
            </w:r>
            <w:r w:rsidR="00AE1036">
              <w:rPr>
                <w:spacing w:val="80"/>
                <w:w w:val="150"/>
              </w:rPr>
              <w:t xml:space="preserve"> </w:t>
            </w:r>
            <w:r w:rsidR="00AE1036">
              <w:t>организации,</w:t>
            </w:r>
            <w:r w:rsidR="00AE1036">
              <w:rPr>
                <w:spacing w:val="80"/>
                <w:w w:val="150"/>
              </w:rPr>
              <w:t xml:space="preserve"> </w:t>
            </w:r>
            <w:r w:rsidR="00AE1036">
              <w:t>которая</w:t>
            </w:r>
            <w:r w:rsidR="00AE1036">
              <w:rPr>
                <w:spacing w:val="80"/>
                <w:w w:val="150"/>
              </w:rPr>
              <w:t xml:space="preserve"> </w:t>
            </w:r>
            <w:r w:rsidR="00AE1036">
              <w:t>наделена</w:t>
            </w:r>
            <w:r w:rsidR="00AE1036">
              <w:rPr>
                <w:spacing w:val="80"/>
                <w:w w:val="150"/>
              </w:rPr>
              <w:t xml:space="preserve"> </w:t>
            </w:r>
            <w:r w:rsidR="00AE1036">
              <w:t>статусом</w:t>
            </w:r>
            <w:r w:rsidR="00AE1036">
              <w:rPr>
                <w:spacing w:val="80"/>
                <w:w w:val="150"/>
              </w:rPr>
              <w:t xml:space="preserve"> </w:t>
            </w:r>
            <w:r w:rsidR="00AE1036">
              <w:t>гарантирующей</w:t>
            </w:r>
            <w:r w:rsidR="00AE1036">
              <w:tab/>
              <w:t xml:space="preserve"> </w:t>
            </w:r>
            <w:r w:rsidR="00AE1036">
              <w:rPr>
                <w:spacing w:val="-2"/>
              </w:rPr>
              <w:t>организации</w:t>
            </w:r>
            <w:r w:rsidR="00AE1036">
              <w:tab/>
            </w:r>
            <w:r w:rsidR="00AE1036">
              <w:rPr>
                <w:spacing w:val="-5"/>
              </w:rPr>
              <w:t>25</w:t>
            </w:r>
          </w:hyperlink>
        </w:p>
        <w:p w:rsidR="00AE1036" w:rsidRDefault="00AE1036" w:rsidP="00AE1036">
          <w:pPr>
            <w:pStyle w:val="21"/>
            <w:numPr>
              <w:ilvl w:val="0"/>
              <w:numId w:val="22"/>
            </w:numPr>
            <w:tabs>
              <w:tab w:val="left" w:pos="901"/>
              <w:tab w:val="right" w:leader="dot" w:pos="10129"/>
            </w:tabs>
            <w:ind w:firstLine="0"/>
            <w:jc w:val="both"/>
          </w:pPr>
          <w:r>
            <w:t>ПРЕДЛОЖЕНИЯ</w:t>
          </w:r>
          <w:r>
            <w:rPr>
              <w:spacing w:val="80"/>
              <w:w w:val="150"/>
            </w:rPr>
            <w:t xml:space="preserve">  </w:t>
          </w:r>
          <w:r>
            <w:t>ПО</w:t>
          </w:r>
          <w:r>
            <w:rPr>
              <w:spacing w:val="80"/>
              <w:w w:val="150"/>
            </w:rPr>
            <w:t xml:space="preserve">  </w:t>
          </w:r>
          <w:r>
            <w:t>СТРОИТЕЛЬСТВУ,</w:t>
          </w:r>
          <w:r>
            <w:rPr>
              <w:spacing w:val="80"/>
              <w:w w:val="150"/>
            </w:rPr>
            <w:t xml:space="preserve">  </w:t>
          </w:r>
          <w:r>
            <w:t>РЕКОНСТРУКЦИИ</w:t>
          </w:r>
          <w:r>
            <w:rPr>
              <w:spacing w:val="80"/>
              <w:w w:val="150"/>
            </w:rPr>
            <w:t xml:space="preserve">  </w:t>
          </w:r>
          <w:r>
            <w:t>И</w:t>
          </w:r>
          <w:r>
            <w:tab/>
            <w:t xml:space="preserve"> МОДЕРНИЗАЦИИ</w:t>
          </w:r>
          <w:r>
            <w:rPr>
              <w:spacing w:val="80"/>
              <w:w w:val="150"/>
            </w:rPr>
            <w:t xml:space="preserve">   </w:t>
          </w:r>
          <w:r>
            <w:t>ОБЪЕКТОВ</w:t>
          </w:r>
          <w:r>
            <w:rPr>
              <w:spacing w:val="80"/>
              <w:w w:val="150"/>
            </w:rPr>
            <w:t xml:space="preserve">   </w:t>
          </w:r>
          <w:r>
            <w:t>ЦЕНТРАЛИЗОВАННЫХ</w:t>
          </w:r>
          <w:r>
            <w:rPr>
              <w:spacing w:val="80"/>
              <w:w w:val="150"/>
            </w:rPr>
            <w:t xml:space="preserve">   </w:t>
          </w:r>
          <w:r>
            <w:t>СИСТЕМ</w:t>
          </w:r>
          <w:r>
            <w:tab/>
            <w:t xml:space="preserve"> </w:t>
          </w:r>
          <w:r>
            <w:rPr>
              <w:spacing w:val="-2"/>
            </w:rPr>
            <w:t>ВОДОСНАБЖЕНИЯ</w:t>
          </w:r>
          <w:r>
            <w:tab/>
          </w:r>
          <w:r>
            <w:rPr>
              <w:spacing w:val="-5"/>
            </w:rPr>
            <w:t>26</w:t>
          </w:r>
        </w:p>
        <w:p w:rsidR="00AE1036" w:rsidRDefault="00F809F4" w:rsidP="00AE1036">
          <w:pPr>
            <w:pStyle w:val="3"/>
            <w:numPr>
              <w:ilvl w:val="1"/>
              <w:numId w:val="22"/>
            </w:numPr>
            <w:tabs>
              <w:tab w:val="left" w:pos="818"/>
              <w:tab w:val="right" w:leader="dot" w:pos="10131"/>
            </w:tabs>
            <w:ind w:right="242" w:firstLine="0"/>
            <w:jc w:val="both"/>
          </w:pPr>
          <w:hyperlink w:anchor="_TOC_250035" w:history="1">
            <w:r w:rsidR="00AE1036">
              <w:t>Перечень</w:t>
            </w:r>
            <w:r w:rsidR="00AE1036">
              <w:rPr>
                <w:spacing w:val="80"/>
              </w:rPr>
              <w:t xml:space="preserve"> </w:t>
            </w:r>
            <w:r w:rsidR="00AE1036">
              <w:t>основных</w:t>
            </w:r>
            <w:r w:rsidR="00AE1036">
              <w:rPr>
                <w:spacing w:val="80"/>
              </w:rPr>
              <w:t xml:space="preserve"> </w:t>
            </w:r>
            <w:r w:rsidR="00AE1036">
              <w:t>мероприятий</w:t>
            </w:r>
            <w:r w:rsidR="00AE1036">
              <w:rPr>
                <w:spacing w:val="80"/>
              </w:rPr>
              <w:t xml:space="preserve"> </w:t>
            </w:r>
            <w:r w:rsidR="00AE1036">
              <w:t>по</w:t>
            </w:r>
            <w:r w:rsidR="00AE1036">
              <w:rPr>
                <w:spacing w:val="80"/>
              </w:rPr>
              <w:t xml:space="preserve"> </w:t>
            </w:r>
            <w:r w:rsidR="00AE1036">
              <w:t>реализации</w:t>
            </w:r>
            <w:r w:rsidR="00AE1036">
              <w:rPr>
                <w:spacing w:val="80"/>
              </w:rPr>
              <w:t xml:space="preserve"> </w:t>
            </w:r>
            <w:r w:rsidR="00AE1036">
              <w:t>схемы</w:t>
            </w:r>
            <w:r w:rsidR="00AE1036">
              <w:rPr>
                <w:spacing w:val="80"/>
              </w:rPr>
              <w:t xml:space="preserve"> </w:t>
            </w:r>
            <w:r w:rsidR="00AE1036">
              <w:t>водоснабжения</w:t>
            </w:r>
            <w:r w:rsidR="00AE1036">
              <w:rPr>
                <w:spacing w:val="80"/>
              </w:rPr>
              <w:t xml:space="preserve"> </w:t>
            </w:r>
            <w:r w:rsidR="00AE1036">
              <w:t>с</w:t>
            </w:r>
            <w:r w:rsidR="00AE1036">
              <w:tab/>
              <w:t xml:space="preserve"> разбивкой</w:t>
            </w:r>
            <w:r w:rsidR="00AE1036">
              <w:rPr>
                <w:spacing w:val="-6"/>
              </w:rPr>
              <w:t xml:space="preserve"> </w:t>
            </w:r>
            <w:r w:rsidR="00AE1036">
              <w:t>по</w:t>
            </w:r>
            <w:r w:rsidR="00AE1036">
              <w:rPr>
                <w:spacing w:val="-5"/>
              </w:rPr>
              <w:t xml:space="preserve"> </w:t>
            </w:r>
            <w:r w:rsidR="00AE1036">
              <w:rPr>
                <w:spacing w:val="-2"/>
              </w:rPr>
              <w:t>годам</w:t>
            </w:r>
            <w:r w:rsidR="00AE1036">
              <w:tab/>
            </w:r>
            <w:r w:rsidR="00AE1036">
              <w:rPr>
                <w:spacing w:val="-7"/>
              </w:rPr>
              <w:t>26</w:t>
            </w:r>
          </w:hyperlink>
        </w:p>
        <w:p w:rsidR="00AE1036" w:rsidRDefault="00F809F4" w:rsidP="00AE1036">
          <w:pPr>
            <w:pStyle w:val="3"/>
            <w:numPr>
              <w:ilvl w:val="1"/>
              <w:numId w:val="22"/>
            </w:numPr>
            <w:tabs>
              <w:tab w:val="left" w:pos="875"/>
              <w:tab w:val="right" w:leader="dot" w:pos="10131"/>
            </w:tabs>
            <w:ind w:right="241" w:firstLine="0"/>
            <w:jc w:val="both"/>
          </w:pPr>
          <w:hyperlink w:anchor="_TOC_250034" w:history="1">
            <w:r w:rsidR="00AE1036">
              <w:t>Технические</w:t>
            </w:r>
            <w:r w:rsidR="00AE1036">
              <w:rPr>
                <w:spacing w:val="80"/>
                <w:w w:val="150"/>
              </w:rPr>
              <w:t xml:space="preserve"> </w:t>
            </w:r>
            <w:r w:rsidR="00AE1036">
              <w:t>обоснования</w:t>
            </w:r>
            <w:r w:rsidR="00AE1036">
              <w:rPr>
                <w:spacing w:val="80"/>
                <w:w w:val="150"/>
              </w:rPr>
              <w:t xml:space="preserve"> </w:t>
            </w:r>
            <w:r w:rsidR="00AE1036">
              <w:t>основных</w:t>
            </w:r>
            <w:r w:rsidR="00AE1036">
              <w:rPr>
                <w:spacing w:val="80"/>
                <w:w w:val="150"/>
              </w:rPr>
              <w:t xml:space="preserve"> </w:t>
            </w:r>
            <w:r w:rsidR="00AE1036">
              <w:t>мероприятий</w:t>
            </w:r>
            <w:r w:rsidR="00AE1036">
              <w:rPr>
                <w:spacing w:val="80"/>
                <w:w w:val="150"/>
              </w:rPr>
              <w:t xml:space="preserve"> </w:t>
            </w:r>
            <w:r w:rsidR="00AE1036">
              <w:t>по</w:t>
            </w:r>
            <w:r w:rsidR="00AE1036">
              <w:rPr>
                <w:spacing w:val="80"/>
                <w:w w:val="150"/>
              </w:rPr>
              <w:t xml:space="preserve"> </w:t>
            </w:r>
            <w:r w:rsidR="00AE1036">
              <w:t>реализации</w:t>
            </w:r>
            <w:r w:rsidR="00AE1036">
              <w:rPr>
                <w:spacing w:val="80"/>
                <w:w w:val="150"/>
              </w:rPr>
              <w:t xml:space="preserve"> </w:t>
            </w:r>
            <w:r w:rsidR="00AE1036">
              <w:t>схем</w:t>
            </w:r>
            <w:r w:rsidR="00AE1036">
              <w:tab/>
              <w:t xml:space="preserve"> </w:t>
            </w:r>
            <w:r w:rsidR="00AE1036">
              <w:rPr>
                <w:spacing w:val="-2"/>
              </w:rPr>
              <w:t>водоснабжения</w:t>
            </w:r>
            <w:r w:rsidR="00AE1036">
              <w:tab/>
            </w:r>
            <w:r w:rsidR="00AE1036">
              <w:rPr>
                <w:spacing w:val="-5"/>
              </w:rPr>
              <w:t>27</w:t>
            </w:r>
          </w:hyperlink>
        </w:p>
        <w:p w:rsidR="00AE1036" w:rsidRDefault="00F809F4" w:rsidP="00AE1036">
          <w:pPr>
            <w:pStyle w:val="3"/>
            <w:numPr>
              <w:ilvl w:val="1"/>
              <w:numId w:val="22"/>
            </w:numPr>
            <w:tabs>
              <w:tab w:val="left" w:pos="722"/>
              <w:tab w:val="right" w:leader="dot" w:pos="10130"/>
            </w:tabs>
            <w:ind w:right="243" w:firstLine="0"/>
            <w:jc w:val="both"/>
          </w:pPr>
          <w:hyperlink w:anchor="_TOC_250033" w:history="1">
            <w:r w:rsidR="00AE1036">
              <w:t>Сведения о вновь строящихся, реконструируемых и предлагаемых к выводу из</w:t>
            </w:r>
            <w:r w:rsidR="00AE1036">
              <w:tab/>
              <w:t xml:space="preserve"> эксплуатации</w:t>
            </w:r>
            <w:r w:rsidR="00AE1036">
              <w:rPr>
                <w:spacing w:val="-7"/>
              </w:rPr>
              <w:t xml:space="preserve"> </w:t>
            </w:r>
            <w:r w:rsidR="00AE1036">
              <w:t>объектах</w:t>
            </w:r>
            <w:r w:rsidR="00AE1036">
              <w:rPr>
                <w:spacing w:val="-5"/>
              </w:rPr>
              <w:t xml:space="preserve"> </w:t>
            </w:r>
            <w:r w:rsidR="00AE1036">
              <w:t>системы</w:t>
            </w:r>
            <w:r w:rsidR="00AE1036">
              <w:rPr>
                <w:spacing w:val="-6"/>
              </w:rPr>
              <w:t xml:space="preserve"> </w:t>
            </w:r>
            <w:r w:rsidR="00AE1036">
              <w:rPr>
                <w:spacing w:val="-2"/>
              </w:rPr>
              <w:t>водоснабжения</w:t>
            </w:r>
            <w:r w:rsidR="00AE1036">
              <w:tab/>
            </w:r>
            <w:r w:rsidR="00AE1036">
              <w:rPr>
                <w:spacing w:val="-5"/>
              </w:rPr>
              <w:t>27</w:t>
            </w:r>
          </w:hyperlink>
        </w:p>
        <w:p w:rsidR="00AE1036" w:rsidRDefault="00F809F4" w:rsidP="00AE1036">
          <w:pPr>
            <w:pStyle w:val="3"/>
            <w:numPr>
              <w:ilvl w:val="1"/>
              <w:numId w:val="22"/>
            </w:numPr>
            <w:tabs>
              <w:tab w:val="left" w:pos="804"/>
              <w:tab w:val="right" w:leader="dot" w:pos="10131"/>
            </w:tabs>
            <w:ind w:right="243" w:firstLine="0"/>
            <w:jc w:val="both"/>
          </w:pPr>
          <w:hyperlink w:anchor="_TOC_250032" w:history="1">
            <w:r w:rsidR="00AE1036">
              <w:t>Сведения</w:t>
            </w:r>
            <w:r w:rsidR="00AE1036">
              <w:rPr>
                <w:spacing w:val="80"/>
              </w:rPr>
              <w:t xml:space="preserve"> </w:t>
            </w:r>
            <w:r w:rsidR="00AE1036">
              <w:t>о</w:t>
            </w:r>
            <w:r w:rsidR="00AE1036">
              <w:rPr>
                <w:spacing w:val="80"/>
              </w:rPr>
              <w:t xml:space="preserve"> </w:t>
            </w:r>
            <w:r w:rsidR="00AE1036">
              <w:t>развитии</w:t>
            </w:r>
            <w:r w:rsidR="00AE1036">
              <w:rPr>
                <w:spacing w:val="80"/>
              </w:rPr>
              <w:t xml:space="preserve"> </w:t>
            </w:r>
            <w:r w:rsidR="00AE1036">
              <w:t>систем</w:t>
            </w:r>
            <w:r w:rsidR="00AE1036">
              <w:rPr>
                <w:spacing w:val="80"/>
              </w:rPr>
              <w:t xml:space="preserve"> </w:t>
            </w:r>
            <w:r w:rsidR="00AE1036">
              <w:t>диспетчеризации,</w:t>
            </w:r>
            <w:r w:rsidR="00AE1036">
              <w:rPr>
                <w:spacing w:val="80"/>
              </w:rPr>
              <w:t xml:space="preserve"> </w:t>
            </w:r>
            <w:r w:rsidR="00AE1036">
              <w:t>телемеханизации</w:t>
            </w:r>
            <w:r w:rsidR="00AE1036">
              <w:rPr>
                <w:spacing w:val="80"/>
              </w:rPr>
              <w:t xml:space="preserve"> </w:t>
            </w:r>
            <w:r w:rsidR="00AE1036">
              <w:t>и</w:t>
            </w:r>
            <w:r w:rsidR="00AE1036">
              <w:rPr>
                <w:spacing w:val="80"/>
              </w:rPr>
              <w:t xml:space="preserve"> </w:t>
            </w:r>
            <w:r w:rsidR="00AE1036">
              <w:t>систем</w:t>
            </w:r>
            <w:r w:rsidR="00AE1036">
              <w:tab/>
              <w:t xml:space="preserve"> управления</w:t>
            </w:r>
            <w:r w:rsidR="00AE1036">
              <w:rPr>
                <w:spacing w:val="40"/>
              </w:rPr>
              <w:t xml:space="preserve"> </w:t>
            </w:r>
            <w:r w:rsidR="00AE1036">
              <w:t>режимами</w:t>
            </w:r>
            <w:r w:rsidR="00AE1036">
              <w:rPr>
                <w:spacing w:val="40"/>
              </w:rPr>
              <w:t xml:space="preserve"> </w:t>
            </w:r>
            <w:r w:rsidR="00AE1036">
              <w:t>водоснабжения</w:t>
            </w:r>
            <w:r w:rsidR="00AE1036">
              <w:rPr>
                <w:spacing w:val="40"/>
              </w:rPr>
              <w:t xml:space="preserve"> </w:t>
            </w:r>
            <w:r w:rsidR="00AE1036">
              <w:t>на</w:t>
            </w:r>
            <w:r w:rsidR="00AE1036">
              <w:rPr>
                <w:spacing w:val="40"/>
              </w:rPr>
              <w:t xml:space="preserve"> </w:t>
            </w:r>
            <w:r w:rsidR="00AE1036">
              <w:t>объектах</w:t>
            </w:r>
            <w:r w:rsidR="00AE1036">
              <w:rPr>
                <w:spacing w:val="40"/>
              </w:rPr>
              <w:t xml:space="preserve"> </w:t>
            </w:r>
            <w:r w:rsidR="00AE1036">
              <w:t>организаций,</w:t>
            </w:r>
            <w:r w:rsidR="00AE1036">
              <w:rPr>
                <w:spacing w:val="40"/>
              </w:rPr>
              <w:t xml:space="preserve"> </w:t>
            </w:r>
            <w:r w:rsidR="00AE1036">
              <w:t>осуществляющих</w:t>
            </w:r>
            <w:r w:rsidR="00AE1036">
              <w:tab/>
              <w:t xml:space="preserve"> </w:t>
            </w:r>
            <w:r w:rsidR="00AE1036">
              <w:rPr>
                <w:spacing w:val="-2"/>
              </w:rPr>
              <w:t>водоснабжение</w:t>
            </w:r>
            <w:r w:rsidR="00AE1036">
              <w:tab/>
            </w:r>
            <w:r w:rsidR="00AE1036">
              <w:rPr>
                <w:spacing w:val="-5"/>
              </w:rPr>
              <w:t>28</w:t>
            </w:r>
          </w:hyperlink>
        </w:p>
        <w:p w:rsidR="00AE1036" w:rsidRDefault="00F809F4" w:rsidP="00AE1036">
          <w:pPr>
            <w:pStyle w:val="3"/>
            <w:numPr>
              <w:ilvl w:val="1"/>
              <w:numId w:val="22"/>
            </w:numPr>
            <w:tabs>
              <w:tab w:val="left" w:pos="689"/>
              <w:tab w:val="right" w:leader="dot" w:pos="10131"/>
            </w:tabs>
            <w:ind w:right="242" w:firstLine="0"/>
            <w:jc w:val="both"/>
          </w:pPr>
          <w:hyperlink w:anchor="_TOC_250031" w:history="1">
            <w:r w:rsidR="00AE1036">
              <w:t>Сведения</w:t>
            </w:r>
            <w:r w:rsidR="00AE1036">
              <w:rPr>
                <w:spacing w:val="-4"/>
              </w:rPr>
              <w:t xml:space="preserve"> </w:t>
            </w:r>
            <w:r w:rsidR="00AE1036">
              <w:t>об</w:t>
            </w:r>
            <w:r w:rsidR="00AE1036">
              <w:rPr>
                <w:spacing w:val="-4"/>
              </w:rPr>
              <w:t xml:space="preserve"> </w:t>
            </w:r>
            <w:r w:rsidR="00AE1036">
              <w:t>оснащенности</w:t>
            </w:r>
            <w:r w:rsidR="00AE1036">
              <w:rPr>
                <w:spacing w:val="-5"/>
              </w:rPr>
              <w:t xml:space="preserve"> </w:t>
            </w:r>
            <w:r w:rsidR="00AE1036">
              <w:t>зданий,</w:t>
            </w:r>
            <w:r w:rsidR="00AE1036">
              <w:rPr>
                <w:spacing w:val="-3"/>
              </w:rPr>
              <w:t xml:space="preserve"> </w:t>
            </w:r>
            <w:r w:rsidR="00AE1036">
              <w:t>строений,</w:t>
            </w:r>
            <w:r w:rsidR="00AE1036">
              <w:rPr>
                <w:spacing w:val="-4"/>
              </w:rPr>
              <w:t xml:space="preserve"> </w:t>
            </w:r>
            <w:r w:rsidR="00AE1036">
              <w:t>сооружений</w:t>
            </w:r>
            <w:r w:rsidR="00AE1036">
              <w:rPr>
                <w:spacing w:val="-5"/>
              </w:rPr>
              <w:t xml:space="preserve"> </w:t>
            </w:r>
            <w:r w:rsidR="00AE1036">
              <w:t>приборами</w:t>
            </w:r>
            <w:r w:rsidR="00AE1036">
              <w:rPr>
                <w:spacing w:val="-4"/>
              </w:rPr>
              <w:t xml:space="preserve"> </w:t>
            </w:r>
            <w:r w:rsidR="00AE1036">
              <w:t>учета</w:t>
            </w:r>
            <w:r w:rsidR="00AE1036">
              <w:rPr>
                <w:spacing w:val="-4"/>
              </w:rPr>
              <w:t xml:space="preserve"> </w:t>
            </w:r>
            <w:r w:rsidR="00AE1036">
              <w:t>воды</w:t>
            </w:r>
            <w:r w:rsidR="00AE1036">
              <w:tab/>
              <w:t xml:space="preserve"> и</w:t>
            </w:r>
            <w:r w:rsidR="00AE1036">
              <w:rPr>
                <w:spacing w:val="-7"/>
              </w:rPr>
              <w:t xml:space="preserve"> </w:t>
            </w:r>
            <w:r w:rsidR="00AE1036">
              <w:t>их</w:t>
            </w:r>
            <w:r w:rsidR="00AE1036">
              <w:rPr>
                <w:spacing w:val="-6"/>
              </w:rPr>
              <w:t xml:space="preserve"> </w:t>
            </w:r>
            <w:r w:rsidR="00AE1036">
              <w:t>применении</w:t>
            </w:r>
            <w:r w:rsidR="00AE1036">
              <w:rPr>
                <w:spacing w:val="-6"/>
              </w:rPr>
              <w:t xml:space="preserve"> </w:t>
            </w:r>
            <w:r w:rsidR="00AE1036">
              <w:t>при</w:t>
            </w:r>
            <w:r w:rsidR="00AE1036">
              <w:rPr>
                <w:spacing w:val="-6"/>
              </w:rPr>
              <w:t xml:space="preserve"> </w:t>
            </w:r>
            <w:r w:rsidR="00AE1036">
              <w:t>осуществлении</w:t>
            </w:r>
            <w:r w:rsidR="00AE1036">
              <w:rPr>
                <w:spacing w:val="-6"/>
              </w:rPr>
              <w:t xml:space="preserve"> </w:t>
            </w:r>
            <w:r w:rsidR="00AE1036">
              <w:t>расчетов</w:t>
            </w:r>
            <w:r w:rsidR="00AE1036">
              <w:rPr>
                <w:spacing w:val="-6"/>
              </w:rPr>
              <w:t xml:space="preserve"> </w:t>
            </w:r>
            <w:r w:rsidR="00AE1036">
              <w:t>за</w:t>
            </w:r>
            <w:r w:rsidR="00AE1036">
              <w:rPr>
                <w:spacing w:val="-5"/>
              </w:rPr>
              <w:t xml:space="preserve"> </w:t>
            </w:r>
            <w:r w:rsidR="00AE1036">
              <w:t>потребленную</w:t>
            </w:r>
            <w:r w:rsidR="00AE1036">
              <w:rPr>
                <w:spacing w:val="-6"/>
              </w:rPr>
              <w:t xml:space="preserve"> </w:t>
            </w:r>
            <w:r w:rsidR="00AE1036">
              <w:rPr>
                <w:spacing w:val="-4"/>
              </w:rPr>
              <w:t>воду</w:t>
            </w:r>
            <w:r w:rsidR="00AE1036">
              <w:tab/>
            </w:r>
            <w:r w:rsidR="00AE1036">
              <w:rPr>
                <w:spacing w:val="-5"/>
              </w:rPr>
              <w:t>28</w:t>
            </w:r>
          </w:hyperlink>
        </w:p>
        <w:p w:rsidR="00AE1036" w:rsidRDefault="00F809F4" w:rsidP="00AE1036">
          <w:pPr>
            <w:pStyle w:val="3"/>
            <w:numPr>
              <w:ilvl w:val="1"/>
              <w:numId w:val="22"/>
            </w:numPr>
            <w:tabs>
              <w:tab w:val="left" w:pos="848"/>
              <w:tab w:val="right" w:leader="dot" w:pos="10132"/>
            </w:tabs>
            <w:ind w:right="242" w:firstLine="0"/>
            <w:jc w:val="both"/>
          </w:pPr>
          <w:hyperlink w:anchor="_TOC_250030" w:history="1">
            <w:r w:rsidR="00AE1036">
              <w:t>Описание</w:t>
            </w:r>
            <w:r w:rsidR="00AE1036">
              <w:rPr>
                <w:spacing w:val="80"/>
              </w:rPr>
              <w:t xml:space="preserve"> </w:t>
            </w:r>
            <w:r w:rsidR="00AE1036">
              <w:t>вариантов</w:t>
            </w:r>
            <w:r w:rsidR="00AE1036">
              <w:rPr>
                <w:spacing w:val="80"/>
              </w:rPr>
              <w:t xml:space="preserve"> </w:t>
            </w:r>
            <w:r w:rsidR="00AE1036">
              <w:t>маршрутов</w:t>
            </w:r>
            <w:r w:rsidR="00AE1036">
              <w:rPr>
                <w:spacing w:val="80"/>
              </w:rPr>
              <w:t xml:space="preserve"> </w:t>
            </w:r>
            <w:r w:rsidR="00AE1036">
              <w:t>прохождения</w:t>
            </w:r>
            <w:r w:rsidR="00AE1036">
              <w:rPr>
                <w:spacing w:val="80"/>
              </w:rPr>
              <w:t xml:space="preserve"> </w:t>
            </w:r>
            <w:r w:rsidR="00AE1036">
              <w:t>трубопроводов</w:t>
            </w:r>
            <w:r w:rsidR="00AE1036">
              <w:rPr>
                <w:spacing w:val="80"/>
              </w:rPr>
              <w:t xml:space="preserve"> </w:t>
            </w:r>
            <w:r w:rsidR="00AE1036">
              <w:t>(трасс)</w:t>
            </w:r>
            <w:r w:rsidR="00AE1036">
              <w:rPr>
                <w:spacing w:val="80"/>
              </w:rPr>
              <w:t xml:space="preserve"> </w:t>
            </w:r>
            <w:r w:rsidR="00AE1036">
              <w:t>по</w:t>
            </w:r>
            <w:r w:rsidR="00AE1036">
              <w:tab/>
              <w:t xml:space="preserve"> территории</w:t>
            </w:r>
            <w:r w:rsidR="00AE1036">
              <w:rPr>
                <w:spacing w:val="-2"/>
              </w:rPr>
              <w:t xml:space="preserve"> </w:t>
            </w:r>
            <w:r w:rsidR="00AE1036">
              <w:t>городского</w:t>
            </w:r>
            <w:r w:rsidR="00AE1036">
              <w:rPr>
                <w:spacing w:val="-1"/>
              </w:rPr>
              <w:t xml:space="preserve"> </w:t>
            </w:r>
            <w:r w:rsidR="00AE1036">
              <w:t>поселения</w:t>
            </w:r>
            <w:r w:rsidR="00AE1036">
              <w:rPr>
                <w:spacing w:val="-3"/>
              </w:rPr>
              <w:t xml:space="preserve"> </w:t>
            </w:r>
            <w:r w:rsidR="00AE1036">
              <w:t>и</w:t>
            </w:r>
            <w:r w:rsidR="00AE1036">
              <w:rPr>
                <w:spacing w:val="-2"/>
              </w:rPr>
              <w:t xml:space="preserve"> </w:t>
            </w:r>
            <w:r w:rsidR="00AE1036">
              <w:t>их</w:t>
            </w:r>
            <w:r w:rsidR="00AE1036">
              <w:rPr>
                <w:spacing w:val="-2"/>
              </w:rPr>
              <w:t xml:space="preserve"> обоснование</w:t>
            </w:r>
            <w:r w:rsidR="00AE1036">
              <w:tab/>
            </w:r>
            <w:r w:rsidR="00AE1036">
              <w:rPr>
                <w:spacing w:val="-5"/>
              </w:rPr>
              <w:t>28</w:t>
            </w:r>
          </w:hyperlink>
        </w:p>
        <w:p w:rsidR="00AE1036" w:rsidRDefault="00F809F4" w:rsidP="00AE1036">
          <w:pPr>
            <w:pStyle w:val="3"/>
            <w:numPr>
              <w:ilvl w:val="1"/>
              <w:numId w:val="22"/>
            </w:numPr>
            <w:tabs>
              <w:tab w:val="left" w:pos="924"/>
              <w:tab w:val="right" w:leader="dot" w:pos="10131"/>
            </w:tabs>
            <w:ind w:right="241" w:firstLine="0"/>
            <w:jc w:val="both"/>
          </w:pPr>
          <w:hyperlink w:anchor="_TOC_250029" w:history="1">
            <w:r w:rsidR="00AE1036">
              <w:t>Рекомендации</w:t>
            </w:r>
            <w:r w:rsidR="00AE1036">
              <w:rPr>
                <w:spacing w:val="40"/>
              </w:rPr>
              <w:t xml:space="preserve">  </w:t>
            </w:r>
            <w:r w:rsidR="00AE1036">
              <w:t>о</w:t>
            </w:r>
            <w:r w:rsidR="00AE1036">
              <w:rPr>
                <w:spacing w:val="40"/>
              </w:rPr>
              <w:t xml:space="preserve">  </w:t>
            </w:r>
            <w:r w:rsidR="00AE1036">
              <w:t>месте</w:t>
            </w:r>
            <w:r w:rsidR="00AE1036">
              <w:rPr>
                <w:spacing w:val="40"/>
              </w:rPr>
              <w:t xml:space="preserve">  </w:t>
            </w:r>
            <w:r w:rsidR="00AE1036">
              <w:t>размещения</w:t>
            </w:r>
            <w:r w:rsidR="00AE1036">
              <w:rPr>
                <w:spacing w:val="40"/>
              </w:rPr>
              <w:t xml:space="preserve">  </w:t>
            </w:r>
            <w:r w:rsidR="00AE1036">
              <w:t>насосных</w:t>
            </w:r>
            <w:r w:rsidR="00AE1036">
              <w:rPr>
                <w:spacing w:val="40"/>
              </w:rPr>
              <w:t xml:space="preserve">  </w:t>
            </w:r>
            <w:r w:rsidR="00AE1036">
              <w:t>станций,</w:t>
            </w:r>
            <w:r w:rsidR="00AE1036">
              <w:tab/>
            </w:r>
            <w:r w:rsidR="00AE1036">
              <w:rPr>
                <w:spacing w:val="-24"/>
                <w:w w:val="55"/>
              </w:rPr>
              <w:t>резервуаров,</w:t>
            </w:r>
            <w:r w:rsidR="00AE1036">
              <w:rPr>
                <w:spacing w:val="-24"/>
              </w:rPr>
              <w:t xml:space="preserve"> </w:t>
            </w:r>
            <w:r w:rsidR="00AE1036">
              <w:t>водонапорных</w:t>
            </w:r>
            <w:r w:rsidR="00AE1036">
              <w:rPr>
                <w:spacing w:val="-12"/>
              </w:rPr>
              <w:t xml:space="preserve"> </w:t>
            </w:r>
            <w:r w:rsidR="00AE1036">
              <w:rPr>
                <w:spacing w:val="-4"/>
              </w:rPr>
              <w:t>башен</w:t>
            </w:r>
            <w:r w:rsidR="00AE1036">
              <w:tab/>
            </w:r>
            <w:r w:rsidR="00AE1036">
              <w:rPr>
                <w:spacing w:val="-5"/>
              </w:rPr>
              <w:t>29</w:t>
            </w:r>
          </w:hyperlink>
        </w:p>
        <w:p w:rsidR="00AE1036" w:rsidRDefault="00F809F4" w:rsidP="00AE1036">
          <w:pPr>
            <w:pStyle w:val="3"/>
            <w:numPr>
              <w:ilvl w:val="1"/>
              <w:numId w:val="22"/>
            </w:numPr>
            <w:tabs>
              <w:tab w:val="left" w:pos="785"/>
              <w:tab w:val="right" w:leader="dot" w:pos="10132"/>
            </w:tabs>
            <w:ind w:right="241" w:firstLine="0"/>
            <w:jc w:val="both"/>
          </w:pPr>
          <w:hyperlink w:anchor="_TOC_250028" w:history="1">
            <w:r w:rsidR="00AE1036">
              <w:t>Границы</w:t>
            </w:r>
            <w:r w:rsidR="00AE1036">
              <w:rPr>
                <w:spacing w:val="40"/>
              </w:rPr>
              <w:t xml:space="preserve"> </w:t>
            </w:r>
            <w:r w:rsidR="00AE1036">
              <w:t>планируемых</w:t>
            </w:r>
            <w:r w:rsidR="00AE1036">
              <w:rPr>
                <w:spacing w:val="40"/>
              </w:rPr>
              <w:t xml:space="preserve"> </w:t>
            </w:r>
            <w:r w:rsidR="00AE1036">
              <w:t>зон</w:t>
            </w:r>
            <w:r w:rsidR="00AE1036">
              <w:rPr>
                <w:spacing w:val="40"/>
              </w:rPr>
              <w:t xml:space="preserve"> </w:t>
            </w:r>
            <w:r w:rsidR="00AE1036">
              <w:t>размещения</w:t>
            </w:r>
            <w:r w:rsidR="00AE1036">
              <w:rPr>
                <w:spacing w:val="40"/>
              </w:rPr>
              <w:t xml:space="preserve"> </w:t>
            </w:r>
            <w:r w:rsidR="00AE1036">
              <w:t>объектов</w:t>
            </w:r>
            <w:r w:rsidR="00AE1036">
              <w:rPr>
                <w:spacing w:val="40"/>
              </w:rPr>
              <w:t xml:space="preserve"> </w:t>
            </w:r>
            <w:r w:rsidR="00AE1036">
              <w:t>централизованных</w:t>
            </w:r>
            <w:r w:rsidR="00AE1036">
              <w:rPr>
                <w:spacing w:val="40"/>
              </w:rPr>
              <w:t xml:space="preserve"> </w:t>
            </w:r>
            <w:r w:rsidR="00AE1036">
              <w:t>систем</w:t>
            </w:r>
            <w:r w:rsidR="00AE1036">
              <w:tab/>
              <w:t xml:space="preserve"> горячего</w:t>
            </w:r>
            <w:r w:rsidR="00AE1036">
              <w:rPr>
                <w:spacing w:val="-11"/>
              </w:rPr>
              <w:t xml:space="preserve"> </w:t>
            </w:r>
            <w:r w:rsidR="00AE1036">
              <w:t>водоснабжения,</w:t>
            </w:r>
            <w:r w:rsidR="00AE1036">
              <w:rPr>
                <w:spacing w:val="-10"/>
              </w:rPr>
              <w:t xml:space="preserve"> </w:t>
            </w:r>
            <w:r w:rsidR="00AE1036">
              <w:t>холодного</w:t>
            </w:r>
            <w:r w:rsidR="00AE1036">
              <w:rPr>
                <w:spacing w:val="-10"/>
              </w:rPr>
              <w:t xml:space="preserve"> </w:t>
            </w:r>
            <w:r w:rsidR="00AE1036">
              <w:rPr>
                <w:spacing w:val="-2"/>
              </w:rPr>
              <w:t>водоснабжения</w:t>
            </w:r>
            <w:r w:rsidR="00AE1036">
              <w:tab/>
            </w:r>
            <w:r w:rsidR="00AE1036">
              <w:rPr>
                <w:spacing w:val="-5"/>
              </w:rPr>
              <w:t>29</w:t>
            </w:r>
          </w:hyperlink>
        </w:p>
        <w:p w:rsidR="00AE1036" w:rsidRDefault="00AE1036" w:rsidP="00AE1036">
          <w:pPr>
            <w:pStyle w:val="3"/>
            <w:numPr>
              <w:ilvl w:val="1"/>
              <w:numId w:val="22"/>
            </w:numPr>
            <w:tabs>
              <w:tab w:val="left" w:pos="881"/>
            </w:tabs>
            <w:spacing w:after="192"/>
            <w:ind w:right="242" w:firstLine="0"/>
            <w:jc w:val="both"/>
          </w:pPr>
          <w:r>
            <w:t>Карты (схемы) существующего и планируемого размещения объектов централизованных</w:t>
          </w:r>
          <w:r>
            <w:rPr>
              <w:spacing w:val="-3"/>
            </w:rPr>
            <w:t xml:space="preserve"> </w:t>
          </w:r>
          <w:r>
            <w:t>систем</w:t>
          </w:r>
          <w:r>
            <w:rPr>
              <w:spacing w:val="-3"/>
            </w:rPr>
            <w:t xml:space="preserve"> </w:t>
          </w:r>
          <w:r>
            <w:t>горячего</w:t>
          </w:r>
          <w:r>
            <w:rPr>
              <w:spacing w:val="-2"/>
            </w:rPr>
            <w:t xml:space="preserve"> </w:t>
          </w:r>
          <w:r>
            <w:t>водоснабжения,</w:t>
          </w:r>
          <w:r>
            <w:rPr>
              <w:spacing w:val="-2"/>
            </w:rPr>
            <w:t xml:space="preserve"> </w:t>
          </w:r>
          <w:r>
            <w:t>холодного</w:t>
          </w:r>
          <w:r>
            <w:rPr>
              <w:spacing w:val="-2"/>
            </w:rPr>
            <w:t xml:space="preserve"> </w:t>
          </w:r>
          <w:r>
            <w:t>водоснабжения</w:t>
          </w:r>
          <w:r>
            <w:rPr>
              <w:spacing w:val="80"/>
            </w:rPr>
            <w:t xml:space="preserve">   </w:t>
          </w:r>
          <w:r>
            <w:t>29</w:t>
          </w:r>
        </w:p>
        <w:p w:rsidR="00AE1036" w:rsidRDefault="00AE1036" w:rsidP="00AE1036">
          <w:pPr>
            <w:pStyle w:val="21"/>
            <w:numPr>
              <w:ilvl w:val="0"/>
              <w:numId w:val="22"/>
            </w:numPr>
            <w:tabs>
              <w:tab w:val="left" w:pos="680"/>
              <w:tab w:val="left" w:leader="dot" w:pos="9860"/>
            </w:tabs>
            <w:spacing w:before="70"/>
            <w:ind w:firstLine="0"/>
            <w:jc w:val="both"/>
          </w:pPr>
          <w:r>
            <w:lastRenderedPageBreak/>
            <w:t>ЭКОЛОГИЧЕСКИЕ АСПЕКТЫ МЕРОПРИЯТИЙ ПО СТРОИТЕЛЬСТВУ, РЕКОНСТРУКЦИИ И МОДЕРНИЗАЦИИ ОБЪЕКТОВ ЦЕНТРАЛИЗОВАННЫХ СИСТЕМ</w:t>
          </w:r>
          <w:r>
            <w:rPr>
              <w:spacing w:val="-6"/>
            </w:rPr>
            <w:t xml:space="preserve"> </w:t>
          </w:r>
          <w:r>
            <w:rPr>
              <w:spacing w:val="-2"/>
            </w:rPr>
            <w:t>ВОДОСНАБЖЕНИЯ</w:t>
          </w:r>
          <w:r>
            <w:tab/>
          </w:r>
          <w:r>
            <w:rPr>
              <w:spacing w:val="-5"/>
            </w:rPr>
            <w:t>31</w:t>
          </w:r>
        </w:p>
        <w:p w:rsidR="00AE1036" w:rsidRDefault="00F809F4" w:rsidP="00AE1036">
          <w:pPr>
            <w:pStyle w:val="3"/>
            <w:numPr>
              <w:ilvl w:val="1"/>
              <w:numId w:val="22"/>
            </w:numPr>
            <w:tabs>
              <w:tab w:val="left" w:pos="880"/>
              <w:tab w:val="left" w:leader="dot" w:pos="9862"/>
            </w:tabs>
            <w:ind w:right="241" w:firstLine="0"/>
            <w:jc w:val="both"/>
          </w:pPr>
          <w:hyperlink w:anchor="_TOC_250027" w:history="1">
            <w:r w:rsidR="00AE1036">
              <w:t>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w:t>
            </w:r>
            <w:r w:rsidR="00AE1036">
              <w:rPr>
                <w:spacing w:val="-4"/>
              </w:rPr>
              <w:t xml:space="preserve"> </w:t>
            </w:r>
            <w:r w:rsidR="00AE1036">
              <w:t>при</w:t>
            </w:r>
            <w:r w:rsidR="00AE1036">
              <w:rPr>
                <w:spacing w:val="-5"/>
              </w:rPr>
              <w:t xml:space="preserve"> </w:t>
            </w:r>
            <w:r w:rsidR="00AE1036">
              <w:t>сбросе</w:t>
            </w:r>
            <w:r w:rsidR="00AE1036">
              <w:rPr>
                <w:spacing w:val="-3"/>
              </w:rPr>
              <w:t xml:space="preserve"> </w:t>
            </w:r>
            <w:r w:rsidR="00AE1036">
              <w:t>(утилизации)</w:t>
            </w:r>
            <w:r w:rsidR="00AE1036">
              <w:rPr>
                <w:spacing w:val="-5"/>
              </w:rPr>
              <w:t xml:space="preserve"> </w:t>
            </w:r>
            <w:r w:rsidR="00AE1036">
              <w:t>промывных</w:t>
            </w:r>
            <w:r w:rsidR="00AE1036">
              <w:rPr>
                <w:spacing w:val="-4"/>
              </w:rPr>
              <w:t xml:space="preserve"> </w:t>
            </w:r>
            <w:r w:rsidR="00AE1036">
              <w:rPr>
                <w:spacing w:val="-5"/>
              </w:rPr>
              <w:t>вод</w:t>
            </w:r>
            <w:r w:rsidR="00AE1036">
              <w:tab/>
            </w:r>
            <w:r w:rsidR="00AE1036">
              <w:rPr>
                <w:spacing w:val="-5"/>
              </w:rPr>
              <w:t>31</w:t>
            </w:r>
          </w:hyperlink>
        </w:p>
        <w:p w:rsidR="00AE1036" w:rsidRDefault="00F809F4" w:rsidP="00AE1036">
          <w:pPr>
            <w:pStyle w:val="3"/>
            <w:numPr>
              <w:ilvl w:val="1"/>
              <w:numId w:val="22"/>
            </w:numPr>
            <w:tabs>
              <w:tab w:val="left" w:pos="756"/>
              <w:tab w:val="left" w:leader="dot" w:pos="9861"/>
            </w:tabs>
            <w:ind w:right="242" w:firstLine="0"/>
            <w:jc w:val="both"/>
          </w:pPr>
          <w:hyperlink w:anchor="_TOC_250026" w:history="1">
            <w:r w:rsidR="00AE1036">
              <w:t>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w:t>
            </w:r>
            <w:r w:rsidR="00AE1036">
              <w:rPr>
                <w:spacing w:val="-1"/>
              </w:rPr>
              <w:t xml:space="preserve"> </w:t>
            </w:r>
            <w:r w:rsidR="00AE1036">
              <w:rPr>
                <w:spacing w:val="-2"/>
              </w:rPr>
              <w:t>водоподготовке</w:t>
            </w:r>
            <w:r w:rsidR="00AE1036">
              <w:tab/>
            </w:r>
            <w:r w:rsidR="00AE1036">
              <w:rPr>
                <w:spacing w:val="-5"/>
              </w:rPr>
              <w:t>31</w:t>
            </w:r>
          </w:hyperlink>
        </w:p>
        <w:p w:rsidR="00AE1036" w:rsidRDefault="00AE1036" w:rsidP="00AE1036">
          <w:pPr>
            <w:pStyle w:val="21"/>
            <w:numPr>
              <w:ilvl w:val="0"/>
              <w:numId w:val="22"/>
            </w:numPr>
            <w:tabs>
              <w:tab w:val="left" w:pos="605"/>
              <w:tab w:val="left" w:leader="dot" w:pos="9860"/>
            </w:tabs>
            <w:spacing w:before="1"/>
            <w:ind w:firstLine="0"/>
            <w:jc w:val="both"/>
          </w:pPr>
          <w:r>
            <w:t>ОЦЕНКА ОБЪЕМОВ КАПИТАЛЬНЫХ ВЛОЖЕНИЙ В СТРОИТЕЛЬСТВО, РЕКОНСТРУКЦИЮ И МОДЕРНИЗАЦИЮ ОБЪЕКТОВ ЦЕНТРАЛИЗОВАННЫХ СИСТЕМ</w:t>
          </w:r>
          <w:r>
            <w:rPr>
              <w:spacing w:val="-6"/>
            </w:rPr>
            <w:t xml:space="preserve"> </w:t>
          </w:r>
          <w:r>
            <w:rPr>
              <w:spacing w:val="-2"/>
            </w:rPr>
            <w:t>ВОДОСНАБЖЕНИЯ</w:t>
          </w:r>
          <w:r>
            <w:tab/>
          </w:r>
          <w:r>
            <w:rPr>
              <w:spacing w:val="-5"/>
            </w:rPr>
            <w:t>32</w:t>
          </w:r>
        </w:p>
        <w:p w:rsidR="00AE1036" w:rsidRDefault="00F809F4" w:rsidP="00AE1036">
          <w:pPr>
            <w:pStyle w:val="3"/>
            <w:numPr>
              <w:ilvl w:val="1"/>
              <w:numId w:val="22"/>
            </w:numPr>
            <w:tabs>
              <w:tab w:val="left" w:pos="708"/>
            </w:tabs>
            <w:spacing w:line="310" w:lineRule="exact"/>
            <w:ind w:left="708" w:hanging="490"/>
            <w:jc w:val="both"/>
          </w:pPr>
          <w:hyperlink w:anchor="_TOC_250025" w:history="1">
            <w:r w:rsidR="00AE1036">
              <w:t>Оценку</w:t>
            </w:r>
            <w:r w:rsidR="00AE1036">
              <w:rPr>
                <w:spacing w:val="14"/>
              </w:rPr>
              <w:t xml:space="preserve"> </w:t>
            </w:r>
            <w:r w:rsidR="00AE1036">
              <w:t>стоимости</w:t>
            </w:r>
            <w:r w:rsidR="00AE1036">
              <w:rPr>
                <w:spacing w:val="15"/>
              </w:rPr>
              <w:t xml:space="preserve"> </w:t>
            </w:r>
            <w:r w:rsidR="00AE1036">
              <w:t>основных</w:t>
            </w:r>
            <w:r w:rsidR="00AE1036">
              <w:rPr>
                <w:spacing w:val="15"/>
              </w:rPr>
              <w:t xml:space="preserve"> </w:t>
            </w:r>
            <w:r w:rsidR="00AE1036">
              <w:t>мероприятий</w:t>
            </w:r>
            <w:r w:rsidR="00AE1036">
              <w:rPr>
                <w:spacing w:val="14"/>
              </w:rPr>
              <w:t xml:space="preserve"> </w:t>
            </w:r>
            <w:r w:rsidR="00AE1036">
              <w:t>по</w:t>
            </w:r>
            <w:r w:rsidR="00AE1036">
              <w:rPr>
                <w:spacing w:val="15"/>
              </w:rPr>
              <w:t xml:space="preserve"> </w:t>
            </w:r>
            <w:r w:rsidR="00AE1036">
              <w:t>реализации</w:t>
            </w:r>
            <w:r w:rsidR="00AE1036">
              <w:rPr>
                <w:spacing w:val="15"/>
              </w:rPr>
              <w:t xml:space="preserve"> </w:t>
            </w:r>
            <w:r w:rsidR="00AE1036">
              <w:t>схемы</w:t>
            </w:r>
            <w:r w:rsidR="00AE1036">
              <w:rPr>
                <w:spacing w:val="16"/>
              </w:rPr>
              <w:t xml:space="preserve"> </w:t>
            </w:r>
            <w:r w:rsidR="00AE1036">
              <w:rPr>
                <w:spacing w:val="-2"/>
              </w:rPr>
              <w:t>водоснабжения</w:t>
            </w:r>
          </w:hyperlink>
        </w:p>
        <w:p w:rsidR="00AE1036" w:rsidRDefault="00AE1036" w:rsidP="00AE1036">
          <w:pPr>
            <w:pStyle w:val="4"/>
            <w:tabs>
              <w:tab w:val="left" w:leader="dot" w:pos="9861"/>
            </w:tabs>
          </w:pPr>
          <w:r>
            <w:rPr>
              <w:spacing w:val="-10"/>
            </w:rPr>
            <w:t>.</w:t>
          </w:r>
          <w:r>
            <w:tab/>
          </w:r>
          <w:r>
            <w:rPr>
              <w:spacing w:val="-5"/>
            </w:rPr>
            <w:t>32</w:t>
          </w:r>
        </w:p>
        <w:p w:rsidR="00AE1036" w:rsidRDefault="00F809F4" w:rsidP="00AE1036">
          <w:pPr>
            <w:pStyle w:val="3"/>
            <w:numPr>
              <w:ilvl w:val="1"/>
              <w:numId w:val="22"/>
            </w:numPr>
            <w:tabs>
              <w:tab w:val="left" w:pos="792"/>
              <w:tab w:val="left" w:leader="dot" w:pos="9862"/>
            </w:tabs>
            <w:ind w:right="243" w:firstLine="0"/>
            <w:jc w:val="both"/>
          </w:pPr>
          <w:hyperlink w:anchor="_TOC_250024" w:history="1">
            <w:r w:rsidR="00AE1036">
              <w:t>Оценку величины необходимых капитальных вложений в строительство и реконструкцию</w:t>
            </w:r>
            <w:r w:rsidR="00AE1036">
              <w:rPr>
                <w:spacing w:val="-8"/>
              </w:rPr>
              <w:t xml:space="preserve"> </w:t>
            </w:r>
            <w:r w:rsidR="00AE1036">
              <w:t>объектов</w:t>
            </w:r>
            <w:r w:rsidR="00AE1036">
              <w:rPr>
                <w:spacing w:val="-8"/>
              </w:rPr>
              <w:t xml:space="preserve"> </w:t>
            </w:r>
            <w:r w:rsidR="00AE1036">
              <w:t>централизованных</w:t>
            </w:r>
            <w:r w:rsidR="00AE1036">
              <w:rPr>
                <w:spacing w:val="-8"/>
              </w:rPr>
              <w:t xml:space="preserve"> </w:t>
            </w:r>
            <w:r w:rsidR="00AE1036">
              <w:t>систем</w:t>
            </w:r>
            <w:r w:rsidR="00AE1036">
              <w:rPr>
                <w:spacing w:val="-6"/>
              </w:rPr>
              <w:t xml:space="preserve"> </w:t>
            </w:r>
            <w:r w:rsidR="00AE1036">
              <w:rPr>
                <w:spacing w:val="-2"/>
              </w:rPr>
              <w:t>водоснабжения.</w:t>
            </w:r>
            <w:r w:rsidR="00AE1036">
              <w:tab/>
            </w:r>
            <w:r w:rsidR="00AE1036">
              <w:rPr>
                <w:spacing w:val="-5"/>
              </w:rPr>
              <w:t>32</w:t>
            </w:r>
          </w:hyperlink>
        </w:p>
        <w:p w:rsidR="00AE1036" w:rsidRDefault="00F809F4" w:rsidP="00AE1036">
          <w:pPr>
            <w:pStyle w:val="21"/>
            <w:numPr>
              <w:ilvl w:val="0"/>
              <w:numId w:val="22"/>
            </w:numPr>
            <w:tabs>
              <w:tab w:val="left" w:pos="648"/>
              <w:tab w:val="left" w:pos="2163"/>
              <w:tab w:val="left" w:leader="dot" w:pos="9860"/>
            </w:tabs>
            <w:spacing w:before="1"/>
            <w:ind w:right="246" w:firstLine="0"/>
          </w:pPr>
          <w:hyperlink w:anchor="_TOC_250023" w:history="1">
            <w:r w:rsidR="00AE1036">
              <w:rPr>
                <w:spacing w:val="-2"/>
              </w:rPr>
              <w:t>ЦЕЛЕВЫЕ</w:t>
            </w:r>
            <w:r w:rsidR="00AE1036">
              <w:tab/>
              <w:t>ПОКАЗАТЕЛИ</w:t>
            </w:r>
            <w:r w:rsidR="00AE1036">
              <w:rPr>
                <w:spacing w:val="80"/>
                <w:w w:val="150"/>
              </w:rPr>
              <w:t xml:space="preserve"> </w:t>
            </w:r>
            <w:r w:rsidR="00AE1036">
              <w:t>РАЗВИТИЯ</w:t>
            </w:r>
            <w:r w:rsidR="00AE1036">
              <w:rPr>
                <w:spacing w:val="80"/>
                <w:w w:val="150"/>
              </w:rPr>
              <w:t xml:space="preserve"> </w:t>
            </w:r>
            <w:r w:rsidR="00AE1036">
              <w:t>ЦЕНТРАЛИЗОВАННЫХ</w:t>
            </w:r>
            <w:r w:rsidR="00AE1036">
              <w:rPr>
                <w:spacing w:val="80"/>
                <w:w w:val="150"/>
              </w:rPr>
              <w:t xml:space="preserve"> </w:t>
            </w:r>
            <w:r w:rsidR="00AE1036">
              <w:t xml:space="preserve">СИСТЕМ </w:t>
            </w:r>
            <w:r w:rsidR="00AE1036">
              <w:rPr>
                <w:spacing w:val="-2"/>
              </w:rPr>
              <w:t>ВОДОСНАБЖЕНИЯ</w:t>
            </w:r>
            <w:r w:rsidR="00AE1036">
              <w:tab/>
            </w:r>
            <w:r w:rsidR="00AE1036">
              <w:rPr>
                <w:spacing w:val="-5"/>
              </w:rPr>
              <w:t>33</w:t>
            </w:r>
          </w:hyperlink>
        </w:p>
        <w:p w:rsidR="00AE1036" w:rsidRDefault="00AE1036" w:rsidP="00AE1036">
          <w:pPr>
            <w:pStyle w:val="21"/>
            <w:numPr>
              <w:ilvl w:val="0"/>
              <w:numId w:val="22"/>
            </w:numPr>
            <w:tabs>
              <w:tab w:val="left" w:pos="768"/>
              <w:tab w:val="left" w:pos="3096"/>
              <w:tab w:val="left" w:pos="4565"/>
              <w:tab w:val="left" w:pos="6039"/>
              <w:tab w:val="left" w:pos="8841"/>
              <w:tab w:val="left" w:leader="dot" w:pos="9860"/>
            </w:tabs>
            <w:ind w:right="245" w:firstLine="0"/>
          </w:pPr>
          <w:r>
            <w:rPr>
              <w:spacing w:val="-2"/>
            </w:rPr>
            <w:t>ЭЛЕКТРОННАЯ</w:t>
          </w:r>
          <w:r>
            <w:tab/>
          </w:r>
          <w:r>
            <w:rPr>
              <w:spacing w:val="-2"/>
            </w:rPr>
            <w:t>МОДЕЛЬ</w:t>
          </w:r>
          <w:r>
            <w:tab/>
          </w:r>
          <w:r>
            <w:rPr>
              <w:spacing w:val="-2"/>
            </w:rPr>
            <w:t>СИСТЕМ</w:t>
          </w:r>
          <w:r>
            <w:tab/>
          </w:r>
          <w:r>
            <w:rPr>
              <w:spacing w:val="-2"/>
            </w:rPr>
            <w:t>ВОДОСНАБЖЕНИЯ</w:t>
          </w:r>
          <w:r>
            <w:tab/>
            <w:t>И</w:t>
          </w:r>
          <w:r>
            <w:rPr>
              <w:spacing w:val="80"/>
            </w:rPr>
            <w:t xml:space="preserve">  </w:t>
          </w:r>
          <w:r>
            <w:t>(ИЛИ) ВОДООТВЕДЕНИЯ</w:t>
          </w:r>
          <w:r>
            <w:rPr>
              <w:spacing w:val="-9"/>
            </w:rPr>
            <w:t xml:space="preserve"> </w:t>
          </w:r>
          <w:r>
            <w:t>РАЗРАБАТЫВАЕМАЯ</w:t>
          </w:r>
          <w:r>
            <w:rPr>
              <w:spacing w:val="-8"/>
            </w:rPr>
            <w:t xml:space="preserve"> </w:t>
          </w:r>
          <w:r>
            <w:t>ДЛЯ</w:t>
          </w:r>
          <w:r>
            <w:rPr>
              <w:spacing w:val="-9"/>
            </w:rPr>
            <w:t xml:space="preserve"> </w:t>
          </w:r>
          <w:r>
            <w:t>СЕЛЬСКОГО</w:t>
          </w:r>
          <w:r>
            <w:rPr>
              <w:spacing w:val="-8"/>
            </w:rPr>
            <w:t xml:space="preserve"> </w:t>
          </w:r>
          <w:r>
            <w:rPr>
              <w:spacing w:val="-2"/>
            </w:rPr>
            <w:t>ПОСЕЛЕНИЯ</w:t>
          </w:r>
          <w:r>
            <w:tab/>
          </w:r>
          <w:r>
            <w:rPr>
              <w:spacing w:val="-5"/>
            </w:rPr>
            <w:t>34</w:t>
          </w:r>
        </w:p>
        <w:p w:rsidR="00AE1036" w:rsidRDefault="00F809F4" w:rsidP="00AE1036">
          <w:pPr>
            <w:pStyle w:val="3"/>
            <w:numPr>
              <w:ilvl w:val="1"/>
              <w:numId w:val="20"/>
            </w:numPr>
            <w:tabs>
              <w:tab w:val="left" w:pos="620"/>
              <w:tab w:val="left" w:leader="dot" w:pos="9862"/>
            </w:tabs>
            <w:spacing w:line="310" w:lineRule="exact"/>
            <w:ind w:left="620" w:hanging="402"/>
          </w:pPr>
          <w:hyperlink w:anchor="_TOC_250022" w:history="1">
            <w:r w:rsidR="00AE1036">
              <w:t>Краткое</w:t>
            </w:r>
            <w:r w:rsidR="00AE1036">
              <w:rPr>
                <w:spacing w:val="-8"/>
              </w:rPr>
              <w:t xml:space="preserve"> </w:t>
            </w:r>
            <w:r w:rsidR="00AE1036">
              <w:t>изложение</w:t>
            </w:r>
            <w:r w:rsidR="00AE1036">
              <w:rPr>
                <w:spacing w:val="-7"/>
              </w:rPr>
              <w:t xml:space="preserve"> </w:t>
            </w:r>
            <w:r w:rsidR="00AE1036">
              <w:t>основной</w:t>
            </w:r>
            <w:r w:rsidR="00AE1036">
              <w:rPr>
                <w:spacing w:val="-7"/>
              </w:rPr>
              <w:t xml:space="preserve"> </w:t>
            </w:r>
            <w:r w:rsidR="00AE1036">
              <w:t>части</w:t>
            </w:r>
            <w:r w:rsidR="00AE1036">
              <w:rPr>
                <w:spacing w:val="-7"/>
              </w:rPr>
              <w:t xml:space="preserve"> </w:t>
            </w:r>
            <w:r w:rsidR="00AE1036">
              <w:rPr>
                <w:spacing w:val="-2"/>
              </w:rPr>
              <w:t>документа</w:t>
            </w:r>
            <w:r w:rsidR="00AE1036">
              <w:tab/>
            </w:r>
            <w:r w:rsidR="00AE1036">
              <w:rPr>
                <w:spacing w:val="-5"/>
              </w:rPr>
              <w:t>34</w:t>
            </w:r>
          </w:hyperlink>
        </w:p>
        <w:p w:rsidR="00AE1036" w:rsidRDefault="00F809F4" w:rsidP="00AE1036">
          <w:pPr>
            <w:pStyle w:val="3"/>
            <w:numPr>
              <w:ilvl w:val="1"/>
              <w:numId w:val="20"/>
            </w:numPr>
            <w:tabs>
              <w:tab w:val="left" w:pos="620"/>
              <w:tab w:val="left" w:leader="dot" w:pos="9861"/>
            </w:tabs>
            <w:spacing w:line="310" w:lineRule="exact"/>
            <w:ind w:left="620" w:hanging="402"/>
          </w:pPr>
          <w:hyperlink w:anchor="_TOC_250021" w:history="1">
            <w:r w:rsidR="00AE1036">
              <w:t>Обозначение</w:t>
            </w:r>
            <w:r w:rsidR="00AE1036">
              <w:rPr>
                <w:spacing w:val="-8"/>
              </w:rPr>
              <w:t xml:space="preserve"> </w:t>
            </w:r>
            <w:r w:rsidR="00AE1036">
              <w:t>и</w:t>
            </w:r>
            <w:r w:rsidR="00AE1036">
              <w:rPr>
                <w:spacing w:val="-8"/>
              </w:rPr>
              <w:t xml:space="preserve"> </w:t>
            </w:r>
            <w:r w:rsidR="00AE1036">
              <w:t>наименование</w:t>
            </w:r>
            <w:r w:rsidR="00AE1036">
              <w:rPr>
                <w:spacing w:val="-8"/>
              </w:rPr>
              <w:t xml:space="preserve"> </w:t>
            </w:r>
            <w:r w:rsidR="00AE1036">
              <w:rPr>
                <w:spacing w:val="-2"/>
              </w:rPr>
              <w:t>системы</w:t>
            </w:r>
            <w:r w:rsidR="00AE1036">
              <w:tab/>
            </w:r>
            <w:r w:rsidR="00AE1036">
              <w:rPr>
                <w:spacing w:val="-5"/>
              </w:rPr>
              <w:t>34</w:t>
            </w:r>
          </w:hyperlink>
        </w:p>
        <w:p w:rsidR="00AE1036" w:rsidRDefault="00F809F4" w:rsidP="00AE1036">
          <w:pPr>
            <w:pStyle w:val="3"/>
            <w:numPr>
              <w:ilvl w:val="1"/>
              <w:numId w:val="20"/>
            </w:numPr>
            <w:tabs>
              <w:tab w:val="left" w:pos="620"/>
              <w:tab w:val="left" w:leader="dot" w:pos="9862"/>
            </w:tabs>
            <w:ind w:left="620" w:hanging="402"/>
          </w:pPr>
          <w:hyperlink w:anchor="_TOC_250020" w:history="1">
            <w:r w:rsidR="00AE1036">
              <w:t>Языки</w:t>
            </w:r>
            <w:r w:rsidR="00AE1036">
              <w:rPr>
                <w:spacing w:val="-8"/>
              </w:rPr>
              <w:t xml:space="preserve"> </w:t>
            </w:r>
            <w:r w:rsidR="00AE1036">
              <w:t>программирования,</w:t>
            </w:r>
            <w:r w:rsidR="00AE1036">
              <w:rPr>
                <w:spacing w:val="-8"/>
              </w:rPr>
              <w:t xml:space="preserve"> </w:t>
            </w:r>
            <w:r w:rsidR="00AE1036">
              <w:t>на</w:t>
            </w:r>
            <w:r w:rsidR="00AE1036">
              <w:rPr>
                <w:spacing w:val="-6"/>
              </w:rPr>
              <w:t xml:space="preserve"> </w:t>
            </w:r>
            <w:r w:rsidR="00AE1036">
              <w:t>которых</w:t>
            </w:r>
            <w:r w:rsidR="00AE1036">
              <w:rPr>
                <w:spacing w:val="-8"/>
              </w:rPr>
              <w:t xml:space="preserve"> </w:t>
            </w:r>
            <w:r w:rsidR="00AE1036">
              <w:t>написана</w:t>
            </w:r>
            <w:r w:rsidR="00AE1036">
              <w:rPr>
                <w:spacing w:val="-7"/>
              </w:rPr>
              <w:t xml:space="preserve"> </w:t>
            </w:r>
            <w:r w:rsidR="00AE1036">
              <w:rPr>
                <w:spacing w:val="-2"/>
              </w:rPr>
              <w:t>система</w:t>
            </w:r>
            <w:r w:rsidR="00AE1036">
              <w:tab/>
            </w:r>
            <w:r w:rsidR="00AE1036">
              <w:rPr>
                <w:spacing w:val="-5"/>
              </w:rPr>
              <w:t>35</w:t>
            </w:r>
          </w:hyperlink>
        </w:p>
        <w:p w:rsidR="00AE1036" w:rsidRDefault="00F809F4" w:rsidP="00AE1036">
          <w:pPr>
            <w:pStyle w:val="3"/>
            <w:numPr>
              <w:ilvl w:val="1"/>
              <w:numId w:val="20"/>
            </w:numPr>
            <w:tabs>
              <w:tab w:val="left" w:pos="620"/>
              <w:tab w:val="left" w:leader="dot" w:pos="9861"/>
            </w:tabs>
            <w:spacing w:line="310" w:lineRule="exact"/>
            <w:ind w:left="620" w:hanging="402"/>
          </w:pPr>
          <w:hyperlink w:anchor="_TOC_250019" w:history="1">
            <w:r w:rsidR="00AE1036">
              <w:t>Назначение</w:t>
            </w:r>
            <w:r w:rsidR="00AE1036">
              <w:rPr>
                <w:spacing w:val="-10"/>
              </w:rPr>
              <w:t xml:space="preserve"> </w:t>
            </w:r>
            <w:r w:rsidR="00AE1036">
              <w:rPr>
                <w:spacing w:val="-2"/>
              </w:rPr>
              <w:t>системы</w:t>
            </w:r>
            <w:r w:rsidR="00AE1036">
              <w:tab/>
            </w:r>
            <w:r w:rsidR="00AE1036">
              <w:rPr>
                <w:spacing w:val="-5"/>
              </w:rPr>
              <w:t>35</w:t>
            </w:r>
          </w:hyperlink>
        </w:p>
        <w:p w:rsidR="00AE1036" w:rsidRDefault="00F809F4" w:rsidP="00AE1036">
          <w:pPr>
            <w:pStyle w:val="3"/>
            <w:numPr>
              <w:ilvl w:val="1"/>
              <w:numId w:val="20"/>
            </w:numPr>
            <w:tabs>
              <w:tab w:val="left" w:pos="620"/>
              <w:tab w:val="left" w:leader="dot" w:pos="9861"/>
            </w:tabs>
            <w:spacing w:line="310" w:lineRule="exact"/>
            <w:ind w:left="620" w:hanging="402"/>
          </w:pPr>
          <w:hyperlink w:anchor="_TOC_250018" w:history="1">
            <w:r w:rsidR="00AE1036">
              <w:t>Возможности</w:t>
            </w:r>
            <w:r w:rsidR="00AE1036">
              <w:rPr>
                <w:spacing w:val="-11"/>
              </w:rPr>
              <w:t xml:space="preserve"> </w:t>
            </w:r>
            <w:r w:rsidR="00AE1036">
              <w:rPr>
                <w:spacing w:val="-2"/>
              </w:rPr>
              <w:t>системы</w:t>
            </w:r>
            <w:r w:rsidR="00AE1036">
              <w:tab/>
            </w:r>
            <w:r w:rsidR="00AE1036">
              <w:rPr>
                <w:spacing w:val="-5"/>
              </w:rPr>
              <w:t>35</w:t>
            </w:r>
          </w:hyperlink>
        </w:p>
        <w:p w:rsidR="00AE1036" w:rsidRDefault="00F809F4" w:rsidP="00AE1036">
          <w:pPr>
            <w:pStyle w:val="3"/>
            <w:numPr>
              <w:ilvl w:val="1"/>
              <w:numId w:val="20"/>
            </w:numPr>
            <w:tabs>
              <w:tab w:val="left" w:pos="620"/>
              <w:tab w:val="left" w:leader="dot" w:pos="9862"/>
            </w:tabs>
            <w:spacing w:before="1"/>
            <w:ind w:left="620" w:hanging="402"/>
          </w:pPr>
          <w:hyperlink w:anchor="_TOC_250017" w:history="1">
            <w:r w:rsidR="00AE1036">
              <w:t>Описание</w:t>
            </w:r>
            <w:r w:rsidR="00AE1036">
              <w:rPr>
                <w:spacing w:val="-8"/>
              </w:rPr>
              <w:t xml:space="preserve"> </w:t>
            </w:r>
            <w:r w:rsidR="00AE1036">
              <w:t>основных</w:t>
            </w:r>
            <w:r w:rsidR="00AE1036">
              <w:rPr>
                <w:spacing w:val="-8"/>
              </w:rPr>
              <w:t xml:space="preserve"> </w:t>
            </w:r>
            <w:r w:rsidR="00AE1036">
              <w:t>характеристик</w:t>
            </w:r>
            <w:r w:rsidR="00AE1036">
              <w:rPr>
                <w:spacing w:val="-8"/>
              </w:rPr>
              <w:t xml:space="preserve"> </w:t>
            </w:r>
            <w:r w:rsidR="00AE1036">
              <w:t>и</w:t>
            </w:r>
            <w:r w:rsidR="00AE1036">
              <w:rPr>
                <w:spacing w:val="-8"/>
              </w:rPr>
              <w:t xml:space="preserve"> </w:t>
            </w:r>
            <w:r w:rsidR="00AE1036">
              <w:t>особенностей</w:t>
            </w:r>
            <w:r w:rsidR="00AE1036">
              <w:rPr>
                <w:spacing w:val="-8"/>
              </w:rPr>
              <w:t xml:space="preserve"> </w:t>
            </w:r>
            <w:r w:rsidR="00AE1036">
              <w:rPr>
                <w:spacing w:val="-2"/>
              </w:rPr>
              <w:t>системы</w:t>
            </w:r>
            <w:r w:rsidR="00AE1036">
              <w:tab/>
            </w:r>
            <w:r w:rsidR="00AE1036">
              <w:rPr>
                <w:spacing w:val="-5"/>
              </w:rPr>
              <w:t>37</w:t>
            </w:r>
          </w:hyperlink>
        </w:p>
        <w:p w:rsidR="00AE1036" w:rsidRDefault="00F809F4" w:rsidP="00AE1036">
          <w:pPr>
            <w:pStyle w:val="3"/>
            <w:numPr>
              <w:ilvl w:val="1"/>
              <w:numId w:val="20"/>
            </w:numPr>
            <w:tabs>
              <w:tab w:val="left" w:pos="620"/>
              <w:tab w:val="left" w:leader="dot" w:pos="9861"/>
            </w:tabs>
            <w:ind w:left="620" w:hanging="402"/>
          </w:pPr>
          <w:hyperlink w:anchor="_TOC_250016" w:history="1">
            <w:r w:rsidR="00AE1036">
              <w:t>Ограничения</w:t>
            </w:r>
            <w:r w:rsidR="00AE1036">
              <w:rPr>
                <w:spacing w:val="-10"/>
              </w:rPr>
              <w:t xml:space="preserve"> </w:t>
            </w:r>
            <w:r w:rsidR="00AE1036">
              <w:t>области</w:t>
            </w:r>
            <w:r w:rsidR="00AE1036">
              <w:rPr>
                <w:spacing w:val="-9"/>
              </w:rPr>
              <w:t xml:space="preserve"> </w:t>
            </w:r>
            <w:r w:rsidR="00AE1036">
              <w:t>применения</w:t>
            </w:r>
            <w:r w:rsidR="00AE1036">
              <w:rPr>
                <w:spacing w:val="-9"/>
              </w:rPr>
              <w:t xml:space="preserve"> </w:t>
            </w:r>
            <w:r w:rsidR="00AE1036">
              <w:rPr>
                <w:spacing w:val="-2"/>
              </w:rPr>
              <w:t>системы</w:t>
            </w:r>
            <w:r w:rsidR="00AE1036">
              <w:tab/>
            </w:r>
            <w:r w:rsidR="00AE1036">
              <w:rPr>
                <w:spacing w:val="-7"/>
              </w:rPr>
              <w:t>38</w:t>
            </w:r>
          </w:hyperlink>
        </w:p>
        <w:p w:rsidR="00AE1036" w:rsidRDefault="00F809F4" w:rsidP="00AE1036">
          <w:pPr>
            <w:pStyle w:val="3"/>
            <w:numPr>
              <w:ilvl w:val="2"/>
              <w:numId w:val="20"/>
            </w:numPr>
            <w:tabs>
              <w:tab w:val="left" w:pos="820"/>
              <w:tab w:val="left" w:leader="dot" w:pos="9861"/>
            </w:tabs>
            <w:spacing w:line="310" w:lineRule="exact"/>
            <w:ind w:left="820" w:hanging="602"/>
          </w:pPr>
          <w:hyperlink w:anchor="_TOC_250015" w:history="1">
            <w:r w:rsidR="00AE1036">
              <w:t>Взаимодействие</w:t>
            </w:r>
            <w:r w:rsidR="00AE1036">
              <w:rPr>
                <w:spacing w:val="-8"/>
              </w:rPr>
              <w:t xml:space="preserve"> </w:t>
            </w:r>
            <w:r w:rsidR="00AE1036">
              <w:t>с</w:t>
            </w:r>
            <w:r w:rsidR="00AE1036">
              <w:rPr>
                <w:spacing w:val="-8"/>
              </w:rPr>
              <w:t xml:space="preserve"> </w:t>
            </w:r>
            <w:r w:rsidR="00AE1036">
              <w:t>другими</w:t>
            </w:r>
            <w:r w:rsidR="00AE1036">
              <w:rPr>
                <w:spacing w:val="-7"/>
              </w:rPr>
              <w:t xml:space="preserve"> </w:t>
            </w:r>
            <w:r w:rsidR="00AE1036">
              <w:rPr>
                <w:spacing w:val="-2"/>
              </w:rPr>
              <w:t>программами</w:t>
            </w:r>
            <w:r w:rsidR="00AE1036">
              <w:tab/>
            </w:r>
            <w:r w:rsidR="00AE1036">
              <w:rPr>
                <w:spacing w:val="-5"/>
              </w:rPr>
              <w:t>38</w:t>
            </w:r>
          </w:hyperlink>
        </w:p>
        <w:p w:rsidR="00AE1036" w:rsidRDefault="00F809F4" w:rsidP="00AE1036">
          <w:pPr>
            <w:pStyle w:val="3"/>
            <w:numPr>
              <w:ilvl w:val="1"/>
              <w:numId w:val="20"/>
            </w:numPr>
            <w:tabs>
              <w:tab w:val="left" w:pos="620"/>
              <w:tab w:val="left" w:leader="dot" w:pos="9863"/>
            </w:tabs>
            <w:spacing w:line="310" w:lineRule="exact"/>
            <w:ind w:left="620" w:hanging="402"/>
          </w:pPr>
          <w:hyperlink w:anchor="_TOC_250014" w:history="1">
            <w:r w:rsidR="00AE1036">
              <w:t>Условия</w:t>
            </w:r>
            <w:r w:rsidR="00AE1036">
              <w:rPr>
                <w:spacing w:val="-8"/>
              </w:rPr>
              <w:t xml:space="preserve"> </w:t>
            </w:r>
            <w:r w:rsidR="00AE1036">
              <w:t>применения</w:t>
            </w:r>
            <w:r w:rsidR="00AE1036">
              <w:rPr>
                <w:spacing w:val="-8"/>
              </w:rPr>
              <w:t xml:space="preserve"> </w:t>
            </w:r>
            <w:r w:rsidR="00AE1036">
              <w:rPr>
                <w:spacing w:val="-2"/>
              </w:rPr>
              <w:t>системы</w:t>
            </w:r>
            <w:r w:rsidR="00AE1036">
              <w:tab/>
            </w:r>
            <w:r w:rsidR="00AE1036">
              <w:rPr>
                <w:spacing w:val="-5"/>
              </w:rPr>
              <w:t>39</w:t>
            </w:r>
          </w:hyperlink>
        </w:p>
        <w:p w:rsidR="00AE1036" w:rsidRDefault="00F809F4" w:rsidP="00AE1036">
          <w:pPr>
            <w:pStyle w:val="3"/>
            <w:numPr>
              <w:ilvl w:val="2"/>
              <w:numId w:val="20"/>
            </w:numPr>
            <w:tabs>
              <w:tab w:val="left" w:pos="1013"/>
              <w:tab w:val="left" w:pos="2364"/>
              <w:tab w:val="left" w:leader="dot" w:pos="9861"/>
            </w:tabs>
            <w:spacing w:before="1"/>
            <w:ind w:left="218" w:right="241" w:firstLine="0"/>
          </w:pPr>
          <w:hyperlink w:anchor="_TOC_250013" w:history="1">
            <w:r w:rsidR="00AE1036">
              <w:rPr>
                <w:spacing w:val="-2"/>
              </w:rPr>
              <w:t>Сведения</w:t>
            </w:r>
            <w:r w:rsidR="00AE1036">
              <w:tab/>
              <w:t>о</w:t>
            </w:r>
            <w:r w:rsidR="00AE1036">
              <w:rPr>
                <w:spacing w:val="40"/>
              </w:rPr>
              <w:t xml:space="preserve">  </w:t>
            </w:r>
            <w:r w:rsidR="00AE1036">
              <w:t>технических</w:t>
            </w:r>
            <w:r w:rsidR="00AE1036">
              <w:rPr>
                <w:spacing w:val="40"/>
              </w:rPr>
              <w:t xml:space="preserve">  </w:t>
            </w:r>
            <w:r w:rsidR="00AE1036">
              <w:t>и</w:t>
            </w:r>
            <w:r w:rsidR="00AE1036">
              <w:rPr>
                <w:spacing w:val="40"/>
              </w:rPr>
              <w:t xml:space="preserve">  </w:t>
            </w:r>
            <w:r w:rsidR="00AE1036">
              <w:t>программных</w:t>
            </w:r>
            <w:r w:rsidR="00AE1036">
              <w:rPr>
                <w:spacing w:val="40"/>
              </w:rPr>
              <w:t xml:space="preserve">  </w:t>
            </w:r>
            <w:r w:rsidR="00AE1036">
              <w:t>средствах,</w:t>
            </w:r>
            <w:r w:rsidR="00AE1036">
              <w:rPr>
                <w:spacing w:val="40"/>
              </w:rPr>
              <w:t xml:space="preserve">  </w:t>
            </w:r>
            <w:r w:rsidR="00AE1036">
              <w:t>обеспечивающих выполнение</w:t>
            </w:r>
            <w:r w:rsidR="00AE1036">
              <w:rPr>
                <w:spacing w:val="-10"/>
              </w:rPr>
              <w:t xml:space="preserve"> </w:t>
            </w:r>
            <w:r w:rsidR="00AE1036">
              <w:rPr>
                <w:spacing w:val="-2"/>
              </w:rPr>
              <w:t>системы</w:t>
            </w:r>
            <w:r w:rsidR="00AE1036">
              <w:tab/>
            </w:r>
            <w:r w:rsidR="00AE1036">
              <w:rPr>
                <w:spacing w:val="-5"/>
              </w:rPr>
              <w:t>39</w:t>
            </w:r>
          </w:hyperlink>
        </w:p>
        <w:p w:rsidR="00AE1036" w:rsidRDefault="00F809F4" w:rsidP="00AE1036">
          <w:pPr>
            <w:pStyle w:val="3"/>
            <w:numPr>
              <w:ilvl w:val="1"/>
              <w:numId w:val="20"/>
            </w:numPr>
            <w:tabs>
              <w:tab w:val="left" w:pos="620"/>
              <w:tab w:val="left" w:leader="dot" w:pos="9861"/>
            </w:tabs>
            <w:spacing w:line="310" w:lineRule="exact"/>
            <w:ind w:left="620" w:hanging="402"/>
          </w:pPr>
          <w:hyperlink w:anchor="_TOC_250012" w:history="1">
            <w:r w:rsidR="00AE1036">
              <w:t>Основные</w:t>
            </w:r>
            <w:r w:rsidR="00AE1036">
              <w:rPr>
                <w:spacing w:val="-3"/>
              </w:rPr>
              <w:t xml:space="preserve"> </w:t>
            </w:r>
            <w:r w:rsidR="00AE1036">
              <w:t>понятия</w:t>
            </w:r>
            <w:r w:rsidR="00AE1036">
              <w:rPr>
                <w:spacing w:val="-3"/>
              </w:rPr>
              <w:t xml:space="preserve"> </w:t>
            </w:r>
            <w:r w:rsidR="00AE1036">
              <w:t>и</w:t>
            </w:r>
            <w:r w:rsidR="00AE1036">
              <w:rPr>
                <w:spacing w:val="-3"/>
              </w:rPr>
              <w:t xml:space="preserve"> </w:t>
            </w:r>
            <w:r w:rsidR="00AE1036">
              <w:rPr>
                <w:spacing w:val="-2"/>
              </w:rPr>
              <w:t>определения</w:t>
            </w:r>
            <w:r w:rsidR="00AE1036">
              <w:tab/>
            </w:r>
            <w:r w:rsidR="00AE1036">
              <w:rPr>
                <w:spacing w:val="-5"/>
              </w:rPr>
              <w:t>40</w:t>
            </w:r>
          </w:hyperlink>
        </w:p>
        <w:p w:rsidR="00AE1036" w:rsidRDefault="00F809F4" w:rsidP="00AE1036">
          <w:pPr>
            <w:pStyle w:val="3"/>
            <w:numPr>
              <w:ilvl w:val="2"/>
              <w:numId w:val="20"/>
            </w:numPr>
            <w:tabs>
              <w:tab w:val="left" w:pos="820"/>
              <w:tab w:val="left" w:leader="dot" w:pos="9861"/>
            </w:tabs>
            <w:spacing w:line="310" w:lineRule="exact"/>
            <w:ind w:left="820" w:hanging="602"/>
          </w:pPr>
          <w:hyperlink w:anchor="_TOC_250011" w:history="1">
            <w:r w:rsidR="00AE1036">
              <w:t>Представление</w:t>
            </w:r>
            <w:r w:rsidR="00AE1036">
              <w:rPr>
                <w:spacing w:val="-13"/>
              </w:rPr>
              <w:t xml:space="preserve"> </w:t>
            </w:r>
            <w:r w:rsidR="00AE1036">
              <w:rPr>
                <w:spacing w:val="-2"/>
              </w:rPr>
              <w:t>информации</w:t>
            </w:r>
            <w:r w:rsidR="00AE1036">
              <w:tab/>
            </w:r>
            <w:r w:rsidR="00AE1036">
              <w:rPr>
                <w:spacing w:val="-5"/>
              </w:rPr>
              <w:t>40</w:t>
            </w:r>
          </w:hyperlink>
        </w:p>
        <w:p w:rsidR="00AE1036" w:rsidRDefault="00F809F4" w:rsidP="00AE1036">
          <w:pPr>
            <w:pStyle w:val="3"/>
            <w:numPr>
              <w:ilvl w:val="1"/>
              <w:numId w:val="20"/>
            </w:numPr>
            <w:tabs>
              <w:tab w:val="left" w:pos="754"/>
              <w:tab w:val="left" w:leader="dot" w:pos="9862"/>
            </w:tabs>
            <w:spacing w:before="1"/>
            <w:ind w:left="754" w:hanging="536"/>
          </w:pPr>
          <w:hyperlink w:anchor="_TOC_250010" w:history="1">
            <w:r w:rsidR="00AE1036">
              <w:rPr>
                <w:spacing w:val="-4"/>
              </w:rPr>
              <w:t>Слои</w:t>
            </w:r>
            <w:r w:rsidR="00AE1036">
              <w:tab/>
            </w:r>
            <w:r w:rsidR="00AE1036">
              <w:rPr>
                <w:spacing w:val="-5"/>
              </w:rPr>
              <w:t>41</w:t>
            </w:r>
          </w:hyperlink>
        </w:p>
        <w:p w:rsidR="00AE1036" w:rsidRDefault="00F809F4" w:rsidP="00AE1036">
          <w:pPr>
            <w:pStyle w:val="3"/>
            <w:numPr>
              <w:ilvl w:val="2"/>
              <w:numId w:val="20"/>
            </w:numPr>
            <w:tabs>
              <w:tab w:val="left" w:pos="954"/>
              <w:tab w:val="left" w:leader="dot" w:pos="9861"/>
            </w:tabs>
            <w:spacing w:line="310" w:lineRule="exact"/>
            <w:ind w:left="954" w:hanging="736"/>
          </w:pPr>
          <w:hyperlink w:anchor="_TOC_250009" w:history="1">
            <w:r w:rsidR="00AE1036">
              <w:t>Типы</w:t>
            </w:r>
            <w:r w:rsidR="00AE1036">
              <w:rPr>
                <w:spacing w:val="-4"/>
              </w:rPr>
              <w:t xml:space="preserve"> </w:t>
            </w:r>
            <w:r w:rsidR="00AE1036">
              <w:rPr>
                <w:spacing w:val="-2"/>
              </w:rPr>
              <w:t>слоев</w:t>
            </w:r>
            <w:r w:rsidR="00AE1036">
              <w:tab/>
            </w:r>
            <w:r w:rsidR="00AE1036">
              <w:rPr>
                <w:spacing w:val="-5"/>
              </w:rPr>
              <w:t>42</w:t>
            </w:r>
          </w:hyperlink>
        </w:p>
        <w:p w:rsidR="00AE1036" w:rsidRDefault="00F809F4" w:rsidP="00AE1036">
          <w:pPr>
            <w:pStyle w:val="3"/>
            <w:numPr>
              <w:ilvl w:val="1"/>
              <w:numId w:val="20"/>
            </w:numPr>
            <w:tabs>
              <w:tab w:val="left" w:pos="754"/>
              <w:tab w:val="left" w:leader="dot" w:pos="9862"/>
            </w:tabs>
            <w:spacing w:line="310" w:lineRule="exact"/>
            <w:ind w:left="754" w:hanging="536"/>
          </w:pPr>
          <w:hyperlink w:anchor="_TOC_250008" w:history="1">
            <w:r w:rsidR="00AE1036">
              <w:t>Географическая</w:t>
            </w:r>
            <w:r w:rsidR="00AE1036">
              <w:rPr>
                <w:spacing w:val="-8"/>
              </w:rPr>
              <w:t xml:space="preserve"> </w:t>
            </w:r>
            <w:r w:rsidR="00AE1036">
              <w:t>проекция</w:t>
            </w:r>
            <w:r w:rsidR="00AE1036">
              <w:rPr>
                <w:spacing w:val="-7"/>
              </w:rPr>
              <w:t xml:space="preserve"> </w:t>
            </w:r>
            <w:r w:rsidR="00AE1036">
              <w:t>и</w:t>
            </w:r>
            <w:r w:rsidR="00AE1036">
              <w:rPr>
                <w:spacing w:val="-8"/>
              </w:rPr>
              <w:t xml:space="preserve"> </w:t>
            </w:r>
            <w:r w:rsidR="00AE1036">
              <w:t>система</w:t>
            </w:r>
            <w:r w:rsidR="00AE1036">
              <w:rPr>
                <w:spacing w:val="-7"/>
              </w:rPr>
              <w:t xml:space="preserve"> </w:t>
            </w:r>
            <w:r w:rsidR="00AE1036">
              <w:rPr>
                <w:spacing w:val="-2"/>
              </w:rPr>
              <w:t>координат</w:t>
            </w:r>
            <w:r w:rsidR="00AE1036">
              <w:tab/>
            </w:r>
            <w:r w:rsidR="00AE1036">
              <w:rPr>
                <w:spacing w:val="-5"/>
              </w:rPr>
              <w:t>47</w:t>
            </w:r>
          </w:hyperlink>
        </w:p>
        <w:p w:rsidR="00AE1036" w:rsidRDefault="00F809F4" w:rsidP="00AE1036">
          <w:pPr>
            <w:pStyle w:val="3"/>
            <w:numPr>
              <w:ilvl w:val="1"/>
              <w:numId w:val="20"/>
            </w:numPr>
            <w:tabs>
              <w:tab w:val="left" w:pos="754"/>
              <w:tab w:val="left" w:leader="dot" w:pos="9861"/>
            </w:tabs>
            <w:ind w:left="754" w:hanging="536"/>
          </w:pPr>
          <w:hyperlink w:anchor="_TOC_250007" w:history="1">
            <w:r w:rsidR="00AE1036">
              <w:rPr>
                <w:spacing w:val="-2"/>
              </w:rPr>
              <w:t>Объекты</w:t>
            </w:r>
            <w:r w:rsidR="00AE1036">
              <w:tab/>
            </w:r>
            <w:r w:rsidR="00AE1036">
              <w:rPr>
                <w:spacing w:val="-5"/>
              </w:rPr>
              <w:t>48</w:t>
            </w:r>
          </w:hyperlink>
        </w:p>
        <w:p w:rsidR="00AE1036" w:rsidRDefault="00F809F4" w:rsidP="00AE1036">
          <w:pPr>
            <w:pStyle w:val="3"/>
            <w:numPr>
              <w:ilvl w:val="1"/>
              <w:numId w:val="20"/>
            </w:numPr>
            <w:tabs>
              <w:tab w:val="left" w:pos="754"/>
              <w:tab w:val="left" w:leader="dot" w:pos="9861"/>
            </w:tabs>
            <w:spacing w:before="1"/>
            <w:ind w:left="754" w:hanging="536"/>
          </w:pPr>
          <w:hyperlink w:anchor="_TOC_250006" w:history="1">
            <w:r w:rsidR="00AE1036">
              <w:t>Семантическая</w:t>
            </w:r>
            <w:r w:rsidR="00AE1036">
              <w:rPr>
                <w:spacing w:val="-11"/>
              </w:rPr>
              <w:t xml:space="preserve"> </w:t>
            </w:r>
            <w:r w:rsidR="00AE1036">
              <w:rPr>
                <w:spacing w:val="-2"/>
              </w:rPr>
              <w:t>информация</w:t>
            </w:r>
            <w:r w:rsidR="00AE1036">
              <w:tab/>
            </w:r>
            <w:r w:rsidR="00AE1036">
              <w:rPr>
                <w:spacing w:val="-5"/>
              </w:rPr>
              <w:t>51</w:t>
            </w:r>
          </w:hyperlink>
        </w:p>
        <w:p w:rsidR="00AE1036" w:rsidRDefault="00F809F4" w:rsidP="00AE1036">
          <w:pPr>
            <w:pStyle w:val="3"/>
            <w:numPr>
              <w:ilvl w:val="1"/>
              <w:numId w:val="20"/>
            </w:numPr>
            <w:tabs>
              <w:tab w:val="left" w:pos="754"/>
              <w:tab w:val="left" w:leader="dot" w:pos="9861"/>
            </w:tabs>
            <w:spacing w:line="310" w:lineRule="exact"/>
            <w:ind w:left="754" w:hanging="536"/>
          </w:pPr>
          <w:hyperlink w:anchor="_TOC_250005" w:history="1">
            <w:r w:rsidR="00AE1036">
              <w:t>Запросы</w:t>
            </w:r>
            <w:r w:rsidR="00AE1036">
              <w:rPr>
                <w:spacing w:val="-12"/>
              </w:rPr>
              <w:t xml:space="preserve"> </w:t>
            </w:r>
            <w:r w:rsidR="00AE1036">
              <w:t>пространственных</w:t>
            </w:r>
            <w:r w:rsidR="00AE1036">
              <w:rPr>
                <w:spacing w:val="-11"/>
              </w:rPr>
              <w:t xml:space="preserve"> </w:t>
            </w:r>
            <w:r w:rsidR="00AE1036">
              <w:rPr>
                <w:spacing w:val="-2"/>
              </w:rPr>
              <w:t>данных</w:t>
            </w:r>
            <w:r w:rsidR="00AE1036">
              <w:tab/>
            </w:r>
            <w:r w:rsidR="00AE1036">
              <w:rPr>
                <w:spacing w:val="-5"/>
              </w:rPr>
              <w:t>53</w:t>
            </w:r>
          </w:hyperlink>
        </w:p>
        <w:p w:rsidR="00AE1036" w:rsidRDefault="00F809F4" w:rsidP="00AE1036">
          <w:pPr>
            <w:pStyle w:val="3"/>
            <w:numPr>
              <w:ilvl w:val="1"/>
              <w:numId w:val="20"/>
            </w:numPr>
            <w:tabs>
              <w:tab w:val="left" w:pos="754"/>
              <w:tab w:val="left" w:leader="dot" w:pos="9861"/>
            </w:tabs>
            <w:spacing w:line="310" w:lineRule="exact"/>
            <w:ind w:left="754" w:hanging="536"/>
          </w:pPr>
          <w:hyperlink w:anchor="_TOC_250004" w:history="1">
            <w:r w:rsidR="00AE1036">
              <w:rPr>
                <w:spacing w:val="-2"/>
              </w:rPr>
              <w:t>Карты</w:t>
            </w:r>
            <w:r w:rsidR="00AE1036">
              <w:tab/>
            </w:r>
            <w:r w:rsidR="00AE1036">
              <w:rPr>
                <w:spacing w:val="-5"/>
              </w:rPr>
              <w:t>54</w:t>
            </w:r>
          </w:hyperlink>
        </w:p>
        <w:p w:rsidR="00AE1036" w:rsidRDefault="00F809F4" w:rsidP="00AE1036">
          <w:pPr>
            <w:pStyle w:val="3"/>
            <w:numPr>
              <w:ilvl w:val="1"/>
              <w:numId w:val="20"/>
            </w:numPr>
            <w:tabs>
              <w:tab w:val="left" w:pos="754"/>
              <w:tab w:val="left" w:leader="dot" w:pos="9861"/>
            </w:tabs>
            <w:ind w:left="754" w:hanging="536"/>
          </w:pPr>
          <w:hyperlink w:anchor="_TOC_250003" w:history="1">
            <w:r w:rsidR="00AE1036">
              <w:rPr>
                <w:spacing w:val="-2"/>
              </w:rPr>
              <w:t>Проекты</w:t>
            </w:r>
            <w:r w:rsidR="00AE1036">
              <w:tab/>
            </w:r>
            <w:r w:rsidR="00AE1036">
              <w:rPr>
                <w:spacing w:val="-5"/>
              </w:rPr>
              <w:t>56</w:t>
            </w:r>
          </w:hyperlink>
        </w:p>
        <w:p w:rsidR="00AE1036" w:rsidRDefault="00F809F4" w:rsidP="00AE1036">
          <w:pPr>
            <w:pStyle w:val="3"/>
            <w:numPr>
              <w:ilvl w:val="1"/>
              <w:numId w:val="20"/>
            </w:numPr>
            <w:tabs>
              <w:tab w:val="left" w:pos="754"/>
              <w:tab w:val="left" w:leader="dot" w:pos="9861"/>
            </w:tabs>
            <w:ind w:left="754" w:hanging="536"/>
          </w:pPr>
          <w:hyperlink w:anchor="_TOC_250002" w:history="1">
            <w:r w:rsidR="00AE1036">
              <w:t>Моделирование</w:t>
            </w:r>
            <w:r w:rsidR="00AE1036">
              <w:rPr>
                <w:spacing w:val="-13"/>
              </w:rPr>
              <w:t xml:space="preserve"> </w:t>
            </w:r>
            <w:r w:rsidR="00AE1036">
              <w:rPr>
                <w:spacing w:val="-2"/>
              </w:rPr>
              <w:t>сетей</w:t>
            </w:r>
            <w:r w:rsidR="00AE1036">
              <w:tab/>
            </w:r>
            <w:r w:rsidR="00AE1036">
              <w:rPr>
                <w:spacing w:val="-5"/>
              </w:rPr>
              <w:t>57</w:t>
            </w:r>
          </w:hyperlink>
        </w:p>
        <w:p w:rsidR="00AE1036" w:rsidRDefault="00F809F4" w:rsidP="00AE1036">
          <w:pPr>
            <w:pStyle w:val="3"/>
            <w:numPr>
              <w:ilvl w:val="1"/>
              <w:numId w:val="20"/>
            </w:numPr>
            <w:tabs>
              <w:tab w:val="left" w:pos="754"/>
              <w:tab w:val="left" w:leader="dot" w:pos="9862"/>
            </w:tabs>
            <w:spacing w:before="1" w:line="310" w:lineRule="exact"/>
            <w:ind w:left="754" w:hanging="536"/>
          </w:pPr>
          <w:hyperlink w:anchor="_TOC_250001" w:history="1">
            <w:r w:rsidR="00AE1036">
              <w:t>Описание</w:t>
            </w:r>
            <w:r w:rsidR="00AE1036">
              <w:rPr>
                <w:spacing w:val="-11"/>
              </w:rPr>
              <w:t xml:space="preserve"> </w:t>
            </w:r>
            <w:r w:rsidR="00AE1036">
              <w:t>программно-расчетного</w:t>
            </w:r>
            <w:r w:rsidR="00AE1036">
              <w:rPr>
                <w:spacing w:val="-10"/>
              </w:rPr>
              <w:t xml:space="preserve"> </w:t>
            </w:r>
            <w:r w:rsidR="00AE1036">
              <w:t>комплекса</w:t>
            </w:r>
            <w:r w:rsidR="00AE1036">
              <w:rPr>
                <w:spacing w:val="-10"/>
              </w:rPr>
              <w:t xml:space="preserve"> </w:t>
            </w:r>
            <w:r w:rsidR="00AE1036">
              <w:rPr>
                <w:spacing w:val="-2"/>
              </w:rPr>
              <w:t>ZuluDrain</w:t>
            </w:r>
            <w:r w:rsidR="00AE1036">
              <w:tab/>
            </w:r>
            <w:r w:rsidR="00AE1036">
              <w:rPr>
                <w:spacing w:val="-5"/>
              </w:rPr>
              <w:t>58</w:t>
            </w:r>
          </w:hyperlink>
        </w:p>
        <w:p w:rsidR="00AE1036" w:rsidRDefault="00F809F4" w:rsidP="00AE1036">
          <w:pPr>
            <w:pStyle w:val="21"/>
            <w:tabs>
              <w:tab w:val="left" w:leader="dot" w:pos="9860"/>
            </w:tabs>
            <w:spacing w:line="310" w:lineRule="exact"/>
            <w:ind w:right="0"/>
          </w:pPr>
          <w:hyperlink w:anchor="_TOC_250000" w:history="1">
            <w:r w:rsidR="00AE1036">
              <w:rPr>
                <w:spacing w:val="-2"/>
              </w:rPr>
              <w:t>ПРИЛОЖЕНИЯ</w:t>
            </w:r>
            <w:r w:rsidR="00AE1036">
              <w:tab/>
            </w:r>
            <w:r w:rsidR="00AE1036">
              <w:rPr>
                <w:spacing w:val="-5"/>
              </w:rPr>
              <w:t>60</w:t>
            </w:r>
          </w:hyperlink>
        </w:p>
      </w:sdtContent>
    </w:sdt>
    <w:p w:rsidR="00AE1036" w:rsidRDefault="00AE1036" w:rsidP="00AE1036">
      <w:pPr>
        <w:spacing w:line="310" w:lineRule="exact"/>
        <w:sectPr w:rsidR="00AE1036">
          <w:type w:val="continuous"/>
          <w:pgSz w:w="11910" w:h="16840"/>
          <w:pgMar w:top="1060" w:right="320" w:bottom="1235" w:left="1200" w:header="720" w:footer="720" w:gutter="0"/>
          <w:cols w:space="720"/>
        </w:sectPr>
      </w:pPr>
    </w:p>
    <w:p w:rsidR="00AE1036" w:rsidRDefault="00AE1036" w:rsidP="00AE1036">
      <w:pPr>
        <w:pStyle w:val="1"/>
        <w:ind w:left="715" w:right="33"/>
        <w:jc w:val="center"/>
      </w:pPr>
      <w:bookmarkStart w:id="0" w:name="_TOC_250062"/>
      <w:bookmarkEnd w:id="0"/>
      <w:r>
        <w:rPr>
          <w:spacing w:val="-2"/>
        </w:rPr>
        <w:lastRenderedPageBreak/>
        <w:t>ВВЕДЕНИЕ</w:t>
      </w:r>
    </w:p>
    <w:p w:rsidR="00AE1036" w:rsidRDefault="00AE1036" w:rsidP="00AE1036">
      <w:pPr>
        <w:pStyle w:val="a6"/>
        <w:rPr>
          <w:b/>
          <w:sz w:val="30"/>
        </w:rPr>
      </w:pPr>
    </w:p>
    <w:p w:rsidR="00AE1036" w:rsidRDefault="00AE1036" w:rsidP="00AE1036">
      <w:pPr>
        <w:pStyle w:val="a6"/>
        <w:spacing w:before="195" w:line="360" w:lineRule="auto"/>
        <w:ind w:left="218" w:right="242" w:firstLine="709"/>
        <w:jc w:val="both"/>
      </w:pPr>
      <w:r>
        <w:t>Схема водоснабжения Пуркаевского сельского поселения разработана в соответствии с требованиями федерального закона от 07.12.2011 №416-Ф3 (ред.</w:t>
      </w:r>
      <w:r>
        <w:rPr>
          <w:spacing w:val="40"/>
        </w:rPr>
        <w:t xml:space="preserve"> </w:t>
      </w:r>
      <w:r>
        <w:t>от 25.12.2018) «О водоснабжении и водоотведении» на период до 2024 года на основании следующих документов:</w:t>
      </w:r>
    </w:p>
    <w:p w:rsidR="00AE1036" w:rsidRDefault="00AE1036" w:rsidP="00AE1036">
      <w:pPr>
        <w:pStyle w:val="a8"/>
        <w:numPr>
          <w:ilvl w:val="0"/>
          <w:numId w:val="19"/>
        </w:numPr>
        <w:tabs>
          <w:tab w:val="left" w:pos="1419"/>
        </w:tabs>
        <w:spacing w:line="360" w:lineRule="auto"/>
        <w:ind w:right="242" w:firstLine="709"/>
        <w:rPr>
          <w:sz w:val="28"/>
        </w:rPr>
      </w:pPr>
      <w:r>
        <w:rPr>
          <w:sz w:val="28"/>
        </w:rPr>
        <w:t>технического задания, утверждённого Главой администрации Пуркаевского сельского поселения Дубенского муниципального района Республики Мордовия.</w:t>
      </w:r>
    </w:p>
    <w:p w:rsidR="00AE1036" w:rsidRDefault="00AE1036" w:rsidP="00AE1036">
      <w:pPr>
        <w:pStyle w:val="a8"/>
        <w:numPr>
          <w:ilvl w:val="0"/>
          <w:numId w:val="19"/>
        </w:numPr>
        <w:tabs>
          <w:tab w:val="left" w:pos="1090"/>
        </w:tabs>
        <w:spacing w:line="321" w:lineRule="exact"/>
        <w:ind w:left="1090" w:hanging="163"/>
        <w:rPr>
          <w:sz w:val="28"/>
        </w:rPr>
      </w:pPr>
      <w:r>
        <w:rPr>
          <w:sz w:val="28"/>
        </w:rPr>
        <w:t>генерального</w:t>
      </w:r>
      <w:r>
        <w:rPr>
          <w:spacing w:val="-13"/>
          <w:sz w:val="28"/>
        </w:rPr>
        <w:t xml:space="preserve"> </w:t>
      </w:r>
      <w:r>
        <w:rPr>
          <w:sz w:val="28"/>
        </w:rPr>
        <w:t>плана</w:t>
      </w:r>
      <w:r>
        <w:rPr>
          <w:spacing w:val="-13"/>
          <w:sz w:val="28"/>
        </w:rPr>
        <w:t xml:space="preserve"> </w:t>
      </w:r>
      <w:r>
        <w:rPr>
          <w:sz w:val="28"/>
        </w:rPr>
        <w:t>Пуркаевского</w:t>
      </w:r>
      <w:r>
        <w:rPr>
          <w:spacing w:val="-12"/>
          <w:sz w:val="28"/>
        </w:rPr>
        <w:t xml:space="preserve"> </w:t>
      </w:r>
      <w:r>
        <w:rPr>
          <w:sz w:val="28"/>
        </w:rPr>
        <w:t>сельского</w:t>
      </w:r>
      <w:r>
        <w:rPr>
          <w:spacing w:val="-13"/>
          <w:sz w:val="28"/>
        </w:rPr>
        <w:t xml:space="preserve"> </w:t>
      </w:r>
      <w:r>
        <w:rPr>
          <w:spacing w:val="-2"/>
          <w:sz w:val="28"/>
        </w:rPr>
        <w:t>поселения.</w:t>
      </w:r>
    </w:p>
    <w:p w:rsidR="00AE1036" w:rsidRDefault="00AE1036" w:rsidP="00AE1036">
      <w:pPr>
        <w:pStyle w:val="a6"/>
        <w:spacing w:before="161" w:line="360" w:lineRule="auto"/>
        <w:ind w:left="218" w:right="240" w:firstLine="709"/>
        <w:jc w:val="both"/>
      </w:pPr>
      <w:r>
        <w:t>Схема включает в себя первоочередные мероприятия по созданию систем водоснабжения, направленные на повышение надёжности функционирования</w:t>
      </w:r>
      <w:r>
        <w:rPr>
          <w:spacing w:val="40"/>
        </w:rPr>
        <w:t xml:space="preserve"> </w:t>
      </w:r>
      <w:r>
        <w:t>этих систем, а также безопасные и комфортные условия для проживания людей.</w:t>
      </w:r>
    </w:p>
    <w:p w:rsidR="00AE1036" w:rsidRDefault="00AE1036" w:rsidP="00AE1036">
      <w:pPr>
        <w:pStyle w:val="a6"/>
        <w:spacing w:line="321" w:lineRule="exact"/>
        <w:ind w:left="927"/>
        <w:jc w:val="both"/>
      </w:pPr>
      <w:r>
        <w:t>Схема</w:t>
      </w:r>
      <w:r>
        <w:rPr>
          <w:spacing w:val="-13"/>
        </w:rPr>
        <w:t xml:space="preserve"> </w:t>
      </w:r>
      <w:r>
        <w:t>водоснабжения</w:t>
      </w:r>
      <w:r>
        <w:rPr>
          <w:spacing w:val="-13"/>
        </w:rPr>
        <w:t xml:space="preserve"> </w:t>
      </w:r>
      <w:r>
        <w:rPr>
          <w:spacing w:val="-2"/>
        </w:rPr>
        <w:t>содержит:</w:t>
      </w:r>
    </w:p>
    <w:p w:rsidR="00AE1036" w:rsidRDefault="00AE1036" w:rsidP="00AE1036">
      <w:pPr>
        <w:pStyle w:val="a8"/>
        <w:numPr>
          <w:ilvl w:val="0"/>
          <w:numId w:val="18"/>
        </w:numPr>
        <w:tabs>
          <w:tab w:val="left" w:pos="1633"/>
        </w:tabs>
        <w:spacing w:before="161" w:line="352" w:lineRule="auto"/>
        <w:ind w:right="241" w:firstLine="709"/>
        <w:rPr>
          <w:sz w:val="28"/>
        </w:rPr>
      </w:pPr>
      <w:r>
        <w:rPr>
          <w:sz w:val="28"/>
        </w:rPr>
        <w:t>основные направления, принципы, задачи и целевые показатели развития централизованной системы водоснабжения;</w:t>
      </w:r>
    </w:p>
    <w:p w:rsidR="00AE1036" w:rsidRDefault="00AE1036" w:rsidP="00AE1036">
      <w:pPr>
        <w:pStyle w:val="a8"/>
        <w:numPr>
          <w:ilvl w:val="0"/>
          <w:numId w:val="18"/>
        </w:numPr>
        <w:tabs>
          <w:tab w:val="left" w:pos="1633"/>
        </w:tabs>
        <w:spacing w:before="9" w:line="350" w:lineRule="auto"/>
        <w:ind w:right="241" w:firstLine="709"/>
        <w:rPr>
          <w:sz w:val="28"/>
        </w:rPr>
      </w:pPr>
      <w:r>
        <w:rPr>
          <w:sz w:val="28"/>
        </w:rPr>
        <w:t>прогнозные балансы потребления питьевой воды не менее чем на 10 лет с учетом различных сценариев развития поселения;</w:t>
      </w:r>
    </w:p>
    <w:p w:rsidR="00AE1036" w:rsidRDefault="00AE1036" w:rsidP="00AE1036">
      <w:pPr>
        <w:pStyle w:val="a8"/>
        <w:numPr>
          <w:ilvl w:val="0"/>
          <w:numId w:val="18"/>
        </w:numPr>
        <w:tabs>
          <w:tab w:val="left" w:pos="1633"/>
        </w:tabs>
        <w:spacing w:before="15"/>
        <w:ind w:left="1633" w:hanging="706"/>
        <w:rPr>
          <w:sz w:val="28"/>
        </w:rPr>
      </w:pPr>
      <w:r>
        <w:rPr>
          <w:sz w:val="28"/>
        </w:rPr>
        <w:t>перечень</w:t>
      </w:r>
      <w:r>
        <w:rPr>
          <w:spacing w:val="-14"/>
          <w:sz w:val="28"/>
        </w:rPr>
        <w:t xml:space="preserve"> </w:t>
      </w:r>
      <w:r>
        <w:rPr>
          <w:sz w:val="28"/>
        </w:rPr>
        <w:t>централизованных</w:t>
      </w:r>
      <w:r>
        <w:rPr>
          <w:spacing w:val="-14"/>
          <w:sz w:val="28"/>
        </w:rPr>
        <w:t xml:space="preserve"> </w:t>
      </w:r>
      <w:r>
        <w:rPr>
          <w:sz w:val="28"/>
        </w:rPr>
        <w:t>систем</w:t>
      </w:r>
      <w:r>
        <w:rPr>
          <w:spacing w:val="-14"/>
          <w:sz w:val="28"/>
        </w:rPr>
        <w:t xml:space="preserve"> </w:t>
      </w:r>
      <w:r>
        <w:rPr>
          <w:spacing w:val="-2"/>
          <w:sz w:val="28"/>
        </w:rPr>
        <w:t>водоснабжения;</w:t>
      </w:r>
    </w:p>
    <w:p w:rsidR="00AE1036" w:rsidRDefault="00AE1036" w:rsidP="00AE1036">
      <w:pPr>
        <w:pStyle w:val="a8"/>
        <w:numPr>
          <w:ilvl w:val="0"/>
          <w:numId w:val="18"/>
        </w:numPr>
        <w:tabs>
          <w:tab w:val="left" w:pos="1633"/>
        </w:tabs>
        <w:spacing w:before="160" w:line="350" w:lineRule="auto"/>
        <w:ind w:right="241" w:firstLine="709"/>
        <w:rPr>
          <w:sz w:val="28"/>
        </w:rPr>
      </w:pPr>
      <w:r>
        <w:rPr>
          <w:sz w:val="28"/>
        </w:rPr>
        <w:t xml:space="preserve">карты (схемы) планируемого размещения объектов холодного </w:t>
      </w:r>
      <w:r>
        <w:rPr>
          <w:spacing w:val="-2"/>
          <w:sz w:val="28"/>
        </w:rPr>
        <w:t>водоснабжения;</w:t>
      </w:r>
    </w:p>
    <w:p w:rsidR="00AE1036" w:rsidRDefault="00AE1036" w:rsidP="00AE1036">
      <w:pPr>
        <w:pStyle w:val="a8"/>
        <w:numPr>
          <w:ilvl w:val="0"/>
          <w:numId w:val="18"/>
        </w:numPr>
        <w:tabs>
          <w:tab w:val="left" w:pos="1633"/>
        </w:tabs>
        <w:spacing w:before="16" w:line="350" w:lineRule="auto"/>
        <w:ind w:right="243" w:firstLine="709"/>
        <w:rPr>
          <w:sz w:val="28"/>
        </w:rPr>
      </w:pPr>
      <w:r>
        <w:rPr>
          <w:sz w:val="28"/>
        </w:rPr>
        <w:t xml:space="preserve">границы планируемых зон размещения объектов холодного </w:t>
      </w:r>
      <w:r>
        <w:rPr>
          <w:spacing w:val="-2"/>
          <w:sz w:val="28"/>
        </w:rPr>
        <w:t>водоснабжения;</w:t>
      </w:r>
    </w:p>
    <w:p w:rsidR="00AE1036" w:rsidRDefault="00AE1036" w:rsidP="00AE1036">
      <w:pPr>
        <w:pStyle w:val="a8"/>
        <w:numPr>
          <w:ilvl w:val="0"/>
          <w:numId w:val="18"/>
        </w:numPr>
        <w:tabs>
          <w:tab w:val="left" w:pos="1633"/>
        </w:tabs>
        <w:spacing w:before="14" w:line="355" w:lineRule="auto"/>
        <w:ind w:right="242" w:firstLine="709"/>
        <w:rPr>
          <w:sz w:val="28"/>
        </w:rPr>
      </w:pPr>
      <w:r>
        <w:rPr>
          <w:sz w:val="28"/>
        </w:rPr>
        <w:t>перечень</w:t>
      </w:r>
      <w:r>
        <w:rPr>
          <w:spacing w:val="-3"/>
          <w:sz w:val="28"/>
        </w:rPr>
        <w:t xml:space="preserve"> </w:t>
      </w:r>
      <w:r>
        <w:rPr>
          <w:sz w:val="28"/>
        </w:rPr>
        <w:t>основных</w:t>
      </w:r>
      <w:r>
        <w:rPr>
          <w:spacing w:val="-5"/>
          <w:sz w:val="28"/>
        </w:rPr>
        <w:t xml:space="preserve"> </w:t>
      </w:r>
      <w:r>
        <w:rPr>
          <w:sz w:val="28"/>
        </w:rPr>
        <w:t>мероприятий</w:t>
      </w:r>
      <w:r>
        <w:rPr>
          <w:spacing w:val="-5"/>
          <w:sz w:val="28"/>
        </w:rPr>
        <w:t xml:space="preserve"> </w:t>
      </w:r>
      <w:r>
        <w:rPr>
          <w:sz w:val="28"/>
        </w:rPr>
        <w:t>по</w:t>
      </w:r>
      <w:r>
        <w:rPr>
          <w:spacing w:val="-4"/>
          <w:sz w:val="28"/>
        </w:rPr>
        <w:t xml:space="preserve"> </w:t>
      </w:r>
      <w:r>
        <w:rPr>
          <w:sz w:val="28"/>
        </w:rPr>
        <w:t>реализации</w:t>
      </w:r>
      <w:r>
        <w:rPr>
          <w:spacing w:val="-5"/>
          <w:sz w:val="28"/>
        </w:rPr>
        <w:t xml:space="preserve"> </w:t>
      </w:r>
      <w:r>
        <w:rPr>
          <w:sz w:val="28"/>
        </w:rPr>
        <w:t>схем</w:t>
      </w:r>
      <w:r>
        <w:rPr>
          <w:spacing w:val="-5"/>
          <w:sz w:val="28"/>
        </w:rPr>
        <w:t xml:space="preserve"> </w:t>
      </w:r>
      <w:r>
        <w:rPr>
          <w:sz w:val="28"/>
        </w:rPr>
        <w:t>водоснабжения</w:t>
      </w:r>
      <w:r>
        <w:rPr>
          <w:spacing w:val="-4"/>
          <w:sz w:val="28"/>
        </w:rPr>
        <w:t xml:space="preserve"> </w:t>
      </w:r>
      <w:r>
        <w:rPr>
          <w:sz w:val="28"/>
        </w:rPr>
        <w:t>в разбивке по годам, включая технические обоснования этих мероприятий и оценку стоимости их реализации.</w:t>
      </w:r>
    </w:p>
    <w:p w:rsidR="00AE1036" w:rsidRDefault="00AE1036" w:rsidP="00AE1036">
      <w:pPr>
        <w:pStyle w:val="a6"/>
        <w:spacing w:before="8" w:line="360" w:lineRule="auto"/>
        <w:ind w:left="218" w:right="245" w:firstLine="709"/>
        <w:jc w:val="both"/>
      </w:pPr>
      <w:r>
        <w:t xml:space="preserve">Мероприятия охватывают следующие объекты системы коммунальной </w:t>
      </w:r>
      <w:r>
        <w:rPr>
          <w:spacing w:val="-2"/>
        </w:rPr>
        <w:t>инфраструктуры:</w:t>
      </w:r>
    </w:p>
    <w:p w:rsidR="00AE1036" w:rsidRDefault="00AE1036" w:rsidP="00AE1036">
      <w:pPr>
        <w:pStyle w:val="a8"/>
        <w:numPr>
          <w:ilvl w:val="0"/>
          <w:numId w:val="17"/>
        </w:numPr>
        <w:tabs>
          <w:tab w:val="left" w:pos="924"/>
        </w:tabs>
        <w:ind w:left="924" w:hanging="706"/>
        <w:jc w:val="both"/>
        <w:rPr>
          <w:sz w:val="28"/>
        </w:rPr>
      </w:pPr>
      <w:r>
        <w:rPr>
          <w:spacing w:val="-2"/>
          <w:sz w:val="28"/>
        </w:rPr>
        <w:t>Водоснабжение:</w:t>
      </w:r>
    </w:p>
    <w:p w:rsidR="00AE1036" w:rsidRDefault="00AE1036" w:rsidP="00AE1036">
      <w:pPr>
        <w:pStyle w:val="a8"/>
        <w:numPr>
          <w:ilvl w:val="1"/>
          <w:numId w:val="17"/>
        </w:numPr>
        <w:tabs>
          <w:tab w:val="left" w:pos="1090"/>
        </w:tabs>
        <w:spacing w:before="161"/>
        <w:ind w:hanging="163"/>
        <w:rPr>
          <w:sz w:val="28"/>
        </w:rPr>
      </w:pPr>
      <w:r>
        <w:rPr>
          <w:sz w:val="28"/>
        </w:rPr>
        <w:t>магистральные</w:t>
      </w:r>
      <w:r>
        <w:rPr>
          <w:spacing w:val="-12"/>
          <w:sz w:val="28"/>
        </w:rPr>
        <w:t xml:space="preserve"> </w:t>
      </w:r>
      <w:r>
        <w:rPr>
          <w:sz w:val="28"/>
        </w:rPr>
        <w:t>сети</w:t>
      </w:r>
      <w:r>
        <w:rPr>
          <w:spacing w:val="-11"/>
          <w:sz w:val="28"/>
        </w:rPr>
        <w:t xml:space="preserve"> </w:t>
      </w:r>
      <w:r>
        <w:rPr>
          <w:spacing w:val="-2"/>
          <w:sz w:val="28"/>
        </w:rPr>
        <w:t>водоснабжения;</w:t>
      </w:r>
    </w:p>
    <w:p w:rsidR="00AE1036" w:rsidRDefault="00AE1036" w:rsidP="00AE1036">
      <w:pPr>
        <w:pStyle w:val="a8"/>
        <w:numPr>
          <w:ilvl w:val="1"/>
          <w:numId w:val="17"/>
        </w:numPr>
        <w:tabs>
          <w:tab w:val="left" w:pos="1090"/>
        </w:tabs>
        <w:spacing w:before="161"/>
        <w:ind w:hanging="163"/>
        <w:rPr>
          <w:sz w:val="28"/>
        </w:rPr>
      </w:pPr>
      <w:r>
        <w:rPr>
          <w:spacing w:val="-4"/>
          <w:sz w:val="28"/>
        </w:rPr>
        <w:t>РЧВ;</w:t>
      </w:r>
    </w:p>
    <w:p w:rsidR="00AE1036" w:rsidRDefault="00AE1036" w:rsidP="00AE1036">
      <w:pPr>
        <w:jc w:val="both"/>
        <w:rPr>
          <w:sz w:val="28"/>
        </w:rPr>
        <w:sectPr w:rsidR="00AE1036">
          <w:pgSz w:w="11910" w:h="16840"/>
          <w:pgMar w:top="1060" w:right="320" w:bottom="280" w:left="1200" w:header="720" w:footer="720" w:gutter="0"/>
          <w:cols w:space="720"/>
        </w:sectPr>
      </w:pPr>
    </w:p>
    <w:p w:rsidR="00AE1036" w:rsidRDefault="00AE1036" w:rsidP="00AE1036">
      <w:pPr>
        <w:pStyle w:val="a8"/>
        <w:numPr>
          <w:ilvl w:val="1"/>
          <w:numId w:val="17"/>
        </w:numPr>
        <w:tabs>
          <w:tab w:val="left" w:pos="1090"/>
        </w:tabs>
        <w:spacing w:before="70"/>
        <w:ind w:hanging="163"/>
        <w:rPr>
          <w:sz w:val="28"/>
        </w:rPr>
      </w:pPr>
      <w:r>
        <w:rPr>
          <w:sz w:val="28"/>
        </w:rPr>
        <w:lastRenderedPageBreak/>
        <w:t>насосные</w:t>
      </w:r>
      <w:r>
        <w:rPr>
          <w:spacing w:val="-12"/>
          <w:sz w:val="28"/>
        </w:rPr>
        <w:t xml:space="preserve"> </w:t>
      </w:r>
      <w:r>
        <w:rPr>
          <w:spacing w:val="-2"/>
          <w:sz w:val="28"/>
        </w:rPr>
        <w:t>станции;</w:t>
      </w:r>
    </w:p>
    <w:p w:rsidR="00AE1036" w:rsidRDefault="00AE1036" w:rsidP="00AE1036">
      <w:pPr>
        <w:pStyle w:val="a6"/>
        <w:spacing w:before="161" w:line="360" w:lineRule="auto"/>
        <w:ind w:left="218" w:right="241" w:firstLine="426"/>
        <w:jc w:val="both"/>
      </w:pPr>
      <w:r>
        <w:t>Согласно статье 38 Федерального закона «О водоснабжении и водоотведении» от 7.12.2011 №416-ФЗ органы местного самоуправления поселений и городских округов обязаны утверждать схемы водоснабжения. Они войдут в число документов, определяющих направление развития соответствующей территории.</w:t>
      </w:r>
    </w:p>
    <w:p w:rsidR="00AE1036" w:rsidRDefault="00AE1036" w:rsidP="00AE1036">
      <w:pPr>
        <w:pStyle w:val="a6"/>
        <w:spacing w:line="360" w:lineRule="auto"/>
        <w:ind w:left="218" w:right="242" w:firstLine="426"/>
        <w:jc w:val="both"/>
      </w:pPr>
      <w:r>
        <w:t>Указанные схемы должны соответствовать документам территориального планирования, утвержденным по правилам главы 3 Градостроительного кодекса РФ от 29.12.2004 №190-ФЗ, а также программам комплексного развития систем коммунальной инфраструктуры поселений, городских округов, утвержденным по правилам ст. 11 Федерального закона от 30.12.2004 №210-ФЗ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водоснабжения, а также планироваться мероприятия, необходимые для осуществления питьевого водоснабжения.</w:t>
      </w:r>
    </w:p>
    <w:p w:rsidR="00AE1036" w:rsidRDefault="00AE1036" w:rsidP="00AE1036">
      <w:pPr>
        <w:pStyle w:val="a6"/>
        <w:spacing w:before="1" w:line="360" w:lineRule="auto"/>
        <w:ind w:left="218" w:right="242" w:firstLine="708"/>
        <w:jc w:val="both"/>
      </w:pPr>
      <w:r>
        <w:t xml:space="preserve">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w:t>
      </w:r>
      <w:r>
        <w:rPr>
          <w:spacing w:val="-2"/>
        </w:rPr>
        <w:t>водоснабжения.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2583"/>
        </w:tabs>
        <w:spacing w:line="360" w:lineRule="auto"/>
        <w:ind w:right="471" w:firstLine="1858"/>
        <w:jc w:val="left"/>
      </w:pPr>
      <w:r>
        <w:lastRenderedPageBreak/>
        <w:t>ТЕХНИКО-ЭКОНОМИЧЕСКОЕ СОСТОЯНИЕ ЦЕНТРАЛИЗОВАННЫХ</w:t>
      </w:r>
      <w:r>
        <w:rPr>
          <w:spacing w:val="-12"/>
        </w:rPr>
        <w:t xml:space="preserve"> </w:t>
      </w:r>
      <w:r>
        <w:t>СИСТЕМ</w:t>
      </w:r>
      <w:r>
        <w:rPr>
          <w:spacing w:val="-11"/>
        </w:rPr>
        <w:t xml:space="preserve"> </w:t>
      </w:r>
      <w:r>
        <w:t>ВОДОСНАБЖЕНИЯ</w:t>
      </w:r>
      <w:r>
        <w:rPr>
          <w:spacing w:val="-12"/>
        </w:rPr>
        <w:t xml:space="preserve"> </w:t>
      </w:r>
      <w:r>
        <w:t>ГОРОДСКОГО</w:t>
      </w:r>
    </w:p>
    <w:p w:rsidR="00AE1036" w:rsidRDefault="00AE1036" w:rsidP="00AE1036">
      <w:pPr>
        <w:ind w:left="4590"/>
        <w:rPr>
          <w:b/>
          <w:sz w:val="28"/>
        </w:rPr>
      </w:pPr>
      <w:r>
        <w:rPr>
          <w:b/>
          <w:spacing w:val="-2"/>
          <w:sz w:val="28"/>
        </w:rPr>
        <w:t>ОКРУГА</w:t>
      </w:r>
    </w:p>
    <w:p w:rsidR="00AE1036" w:rsidRDefault="00AE1036" w:rsidP="00AE1036">
      <w:pPr>
        <w:pStyle w:val="a6"/>
        <w:spacing w:before="9"/>
        <w:rPr>
          <w:b/>
          <w:sz w:val="34"/>
        </w:rPr>
      </w:pPr>
    </w:p>
    <w:p w:rsidR="00AE1036" w:rsidRDefault="00AE1036" w:rsidP="00AE1036">
      <w:pPr>
        <w:pStyle w:val="2"/>
        <w:numPr>
          <w:ilvl w:val="1"/>
          <w:numId w:val="16"/>
        </w:numPr>
        <w:tabs>
          <w:tab w:val="left" w:pos="1611"/>
        </w:tabs>
        <w:spacing w:line="360" w:lineRule="auto"/>
        <w:ind w:right="241" w:firstLine="709"/>
        <w:jc w:val="both"/>
      </w:pPr>
      <w:bookmarkStart w:id="1" w:name="_TOC_250061"/>
      <w:r>
        <w:t xml:space="preserve">Описание системы и структуры водоснабжения городского поселения и деление территории городского округа на эксплуатационные </w:t>
      </w:r>
      <w:bookmarkEnd w:id="1"/>
      <w:r>
        <w:rPr>
          <w:spacing w:val="-4"/>
        </w:rPr>
        <w:t>зоны</w:t>
      </w:r>
    </w:p>
    <w:p w:rsidR="00AE1036" w:rsidRDefault="00AE1036" w:rsidP="00AE1036">
      <w:pPr>
        <w:pStyle w:val="a6"/>
        <w:rPr>
          <w:b/>
          <w:sz w:val="30"/>
        </w:rPr>
      </w:pPr>
    </w:p>
    <w:p w:rsidR="00AE1036" w:rsidRDefault="00AE1036" w:rsidP="00AE1036">
      <w:pPr>
        <w:pStyle w:val="a6"/>
        <w:spacing w:before="195" w:line="360" w:lineRule="auto"/>
        <w:ind w:left="218" w:right="241" w:firstLine="567"/>
        <w:jc w:val="both"/>
      </w:pPr>
      <w:r>
        <w:t>Система водоснабжения Пуркаевского сельского поселения представляет собой комплекс сооружений для обеспечения группы потребителей водой в требуемых количествах и требуемого качества. Кроме того, система водоснабжения обладает определенной степенью надежности, т. е. обеспечивает снабжение потребителей водой без недопустимого снижения установленных показателей своей работы в</w:t>
      </w:r>
      <w:r>
        <w:rPr>
          <w:spacing w:val="-1"/>
        </w:rPr>
        <w:t xml:space="preserve"> </w:t>
      </w:r>
      <w:r>
        <w:t>отношении количества или качества подаваемой воды (перерывы или снижение подачи воды или ухудшение ее качества в</w:t>
      </w:r>
      <w:r>
        <w:rPr>
          <w:spacing w:val="40"/>
        </w:rPr>
        <w:t xml:space="preserve"> </w:t>
      </w:r>
      <w:r>
        <w:t>недопустимых пределах).</w:t>
      </w:r>
    </w:p>
    <w:p w:rsidR="00AE1036" w:rsidRDefault="00AE1036" w:rsidP="00AE1036">
      <w:pPr>
        <w:pStyle w:val="a6"/>
        <w:spacing w:line="360" w:lineRule="auto"/>
        <w:ind w:left="218" w:right="240" w:firstLine="567"/>
        <w:jc w:val="both"/>
      </w:pPr>
      <w:r>
        <w:t>Система водоснабжения Пуркаевского сельского поселения обеспечивает получение воды из природных источников и подачу к местам потребления. Для выполнения этих задач служат следующие сооружения, входящие в состав системы водоснабжения:</w:t>
      </w:r>
    </w:p>
    <w:p w:rsidR="00AE1036" w:rsidRDefault="00AE1036" w:rsidP="00AE1036">
      <w:pPr>
        <w:pStyle w:val="a6"/>
        <w:spacing w:line="360" w:lineRule="auto"/>
        <w:ind w:left="218" w:right="242" w:firstLine="567"/>
        <w:jc w:val="both"/>
      </w:pPr>
      <w:r>
        <w:t>а) водоприемные сооружения, при помощи которых осуществляется прием воды из природных источников;</w:t>
      </w:r>
    </w:p>
    <w:p w:rsidR="00AE1036" w:rsidRDefault="00AE1036" w:rsidP="00AE1036">
      <w:pPr>
        <w:pStyle w:val="a6"/>
        <w:spacing w:line="360" w:lineRule="auto"/>
        <w:ind w:left="218" w:right="243" w:firstLine="567"/>
        <w:jc w:val="both"/>
      </w:pPr>
      <w:r>
        <w:t>б) водоподъемные сооружения, т. е. насосные станции, подающие воду к местам ее очистки, хранения или потребления;</w:t>
      </w:r>
    </w:p>
    <w:p w:rsidR="00AE1036" w:rsidRDefault="00AE1036" w:rsidP="00AE1036">
      <w:pPr>
        <w:pStyle w:val="a6"/>
        <w:spacing w:before="1" w:line="360" w:lineRule="auto"/>
        <w:ind w:left="218" w:right="244" w:firstLine="567"/>
        <w:jc w:val="both"/>
      </w:pPr>
      <w:r>
        <w:t>в) водоводы и водопроводные сети, служащие для транспортирования и подачи воды к местам ее потребления;</w:t>
      </w:r>
    </w:p>
    <w:p w:rsidR="00AE1036" w:rsidRDefault="00AE1036" w:rsidP="00AE1036">
      <w:pPr>
        <w:pStyle w:val="a6"/>
        <w:spacing w:line="360" w:lineRule="auto"/>
        <w:ind w:left="218" w:right="242" w:firstLine="567"/>
        <w:jc w:val="both"/>
      </w:pPr>
      <w:r>
        <w:t>г)</w:t>
      </w:r>
      <w:r>
        <w:rPr>
          <w:spacing w:val="-3"/>
        </w:rPr>
        <w:t xml:space="preserve"> </w:t>
      </w:r>
      <w:r>
        <w:t>башни</w:t>
      </w:r>
      <w:r>
        <w:rPr>
          <w:spacing w:val="-1"/>
        </w:rPr>
        <w:t xml:space="preserve"> </w:t>
      </w:r>
      <w:r>
        <w:t>и</w:t>
      </w:r>
      <w:r>
        <w:rPr>
          <w:spacing w:val="-3"/>
        </w:rPr>
        <w:t xml:space="preserve"> </w:t>
      </w:r>
      <w:r>
        <w:t>резервуары,</w:t>
      </w:r>
      <w:r>
        <w:rPr>
          <w:spacing w:val="-3"/>
        </w:rPr>
        <w:t xml:space="preserve"> </w:t>
      </w:r>
      <w:r>
        <w:t>играющие</w:t>
      </w:r>
      <w:r>
        <w:rPr>
          <w:spacing w:val="-3"/>
        </w:rPr>
        <w:t xml:space="preserve"> </w:t>
      </w:r>
      <w:r>
        <w:t>роль</w:t>
      </w:r>
      <w:r>
        <w:rPr>
          <w:spacing w:val="-3"/>
        </w:rPr>
        <w:t xml:space="preserve"> </w:t>
      </w:r>
      <w:r>
        <w:t>регулирующих</w:t>
      </w:r>
      <w:r>
        <w:rPr>
          <w:spacing w:val="-3"/>
        </w:rPr>
        <w:t xml:space="preserve"> </w:t>
      </w:r>
      <w:r>
        <w:t>и</w:t>
      </w:r>
      <w:r>
        <w:rPr>
          <w:spacing w:val="-1"/>
        </w:rPr>
        <w:t xml:space="preserve"> </w:t>
      </w:r>
      <w:r>
        <w:t>запасных</w:t>
      </w:r>
      <w:r>
        <w:rPr>
          <w:spacing w:val="-3"/>
        </w:rPr>
        <w:t xml:space="preserve"> </w:t>
      </w:r>
      <w:r>
        <w:t>емкостей</w:t>
      </w:r>
      <w:r>
        <w:rPr>
          <w:spacing w:val="-2"/>
        </w:rPr>
        <w:t xml:space="preserve"> </w:t>
      </w:r>
      <w:r>
        <w:t>в системе водоснабжения.</w:t>
      </w:r>
    </w:p>
    <w:p w:rsidR="00AE1036" w:rsidRDefault="00AE1036" w:rsidP="00AE1036">
      <w:pPr>
        <w:pStyle w:val="a6"/>
        <w:spacing w:line="360" w:lineRule="auto"/>
        <w:ind w:left="218" w:right="242" w:firstLine="567"/>
        <w:jc w:val="both"/>
      </w:pPr>
      <w:r>
        <w:t>По назначению в составе данного населенного пункта можно выделить следующие водопроводы: хозяйственно-питьевые, подающие воду питьевого качества</w:t>
      </w:r>
      <w:r>
        <w:rPr>
          <w:spacing w:val="53"/>
        </w:rPr>
        <w:t xml:space="preserve">  </w:t>
      </w:r>
      <w:r>
        <w:t>населению;</w:t>
      </w:r>
      <w:r>
        <w:rPr>
          <w:spacing w:val="53"/>
        </w:rPr>
        <w:t xml:space="preserve">  </w:t>
      </w:r>
      <w:r>
        <w:t>производственные</w:t>
      </w:r>
      <w:r>
        <w:rPr>
          <w:spacing w:val="53"/>
        </w:rPr>
        <w:t xml:space="preserve">  </w:t>
      </w:r>
      <w:r>
        <w:t>водопроводы,</w:t>
      </w:r>
      <w:r>
        <w:rPr>
          <w:spacing w:val="53"/>
        </w:rPr>
        <w:t xml:space="preserve">  </w:t>
      </w:r>
      <w:r>
        <w:t>подающие</w:t>
      </w:r>
      <w:r>
        <w:rPr>
          <w:spacing w:val="53"/>
        </w:rPr>
        <w:t xml:space="preserve">  </w:t>
      </w:r>
      <w:r>
        <w:t>воду</w:t>
      </w:r>
      <w:r>
        <w:rPr>
          <w:spacing w:val="53"/>
        </w:rPr>
        <w:t xml:space="preserve">  </w:t>
      </w:r>
      <w:r>
        <w:rPr>
          <w:spacing w:val="-5"/>
        </w:rPr>
        <w:t>на</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2"/>
        <w:jc w:val="both"/>
      </w:pPr>
      <w:r>
        <w:lastRenderedPageBreak/>
        <w:t>промышленные предприятия для использования в технологических процессах, качество</w:t>
      </w:r>
      <w:r>
        <w:rPr>
          <w:spacing w:val="-2"/>
        </w:rPr>
        <w:t xml:space="preserve"> </w:t>
      </w:r>
      <w:r>
        <w:t>воды</w:t>
      </w:r>
      <w:r>
        <w:rPr>
          <w:spacing w:val="-2"/>
        </w:rPr>
        <w:t xml:space="preserve"> </w:t>
      </w:r>
      <w:r>
        <w:t>определяется</w:t>
      </w:r>
      <w:r>
        <w:rPr>
          <w:spacing w:val="-1"/>
        </w:rPr>
        <w:t xml:space="preserve"> </w:t>
      </w:r>
      <w:r>
        <w:t>технологическими</w:t>
      </w:r>
      <w:r>
        <w:rPr>
          <w:spacing w:val="-1"/>
        </w:rPr>
        <w:t xml:space="preserve"> </w:t>
      </w:r>
      <w:r>
        <w:t>требованиями</w:t>
      </w:r>
      <w:r>
        <w:rPr>
          <w:spacing w:val="-2"/>
        </w:rPr>
        <w:t xml:space="preserve"> </w:t>
      </w:r>
      <w:r>
        <w:t>и</w:t>
      </w:r>
      <w:r>
        <w:rPr>
          <w:spacing w:val="-2"/>
        </w:rPr>
        <w:t xml:space="preserve"> </w:t>
      </w:r>
      <w:r>
        <w:t>противопожарные водопроводы. При этом в Пуркаевском сельском поселении они объединены в единый водопровод, удовлетворяющий нужды всех потребителей.</w:t>
      </w:r>
    </w:p>
    <w:p w:rsidR="00AE1036" w:rsidRDefault="00AE1036" w:rsidP="00AE1036">
      <w:pPr>
        <w:pStyle w:val="a6"/>
        <w:spacing w:line="360" w:lineRule="auto"/>
        <w:ind w:left="218" w:right="241" w:firstLine="567"/>
        <w:jc w:val="both"/>
      </w:pPr>
      <w:r>
        <w:t>Схема взаимного расположения основных сооружений системы водоснабжения характеризуется следующим: Вода забирается из источника при помощи водоприемного сооружения и подается глубинными насосами в сеть</w:t>
      </w:r>
      <w:r>
        <w:rPr>
          <w:spacing w:val="40"/>
        </w:rPr>
        <w:t xml:space="preserve"> </w:t>
      </w:r>
      <w:r>
        <w:t>труб, разводящих воду к местам потребления. Напорный резервуар расположен в начале сети.</w:t>
      </w:r>
    </w:p>
    <w:p w:rsidR="00AE1036" w:rsidRDefault="00AE1036" w:rsidP="00AE1036">
      <w:pPr>
        <w:pStyle w:val="a6"/>
        <w:spacing w:line="360" w:lineRule="auto"/>
        <w:ind w:left="218" w:right="240" w:firstLine="567"/>
        <w:jc w:val="both"/>
      </w:pPr>
      <w:r>
        <w:t>Территория населенного пункта относится к одной эксплуатационной зоне, которая обслуживается администрацией. При этом на хозяйственно-питьевые нужды населения используются две скважины. Характеристики</w:t>
      </w:r>
      <w:r>
        <w:rPr>
          <w:spacing w:val="40"/>
        </w:rPr>
        <w:t xml:space="preserve"> </w:t>
      </w:r>
      <w:r>
        <w:t>эксплуатационной зоны представлены в табл. 1.1.</w:t>
      </w:r>
    </w:p>
    <w:p w:rsidR="00AE1036" w:rsidRDefault="00AE1036" w:rsidP="00AE1036">
      <w:pPr>
        <w:pStyle w:val="a6"/>
        <w:ind w:right="241"/>
        <w:jc w:val="right"/>
      </w:pPr>
      <w:r>
        <w:t>Таблица</w:t>
      </w:r>
      <w:r>
        <w:rPr>
          <w:spacing w:val="-15"/>
        </w:rPr>
        <w:t xml:space="preserve"> </w:t>
      </w:r>
      <w:r>
        <w:rPr>
          <w:spacing w:val="-5"/>
        </w:rPr>
        <w:t>1.1</w:t>
      </w:r>
    </w:p>
    <w:p w:rsidR="00AE1036" w:rsidRDefault="00AE1036" w:rsidP="00AE1036">
      <w:pPr>
        <w:pStyle w:val="a6"/>
        <w:spacing w:before="162"/>
        <w:ind w:left="575" w:right="33"/>
        <w:jc w:val="center"/>
      </w:pPr>
      <w:r>
        <w:t>Разделение</w:t>
      </w:r>
      <w:r>
        <w:rPr>
          <w:spacing w:val="-13"/>
        </w:rPr>
        <w:t xml:space="preserve"> </w:t>
      </w:r>
      <w:r>
        <w:t>на</w:t>
      </w:r>
      <w:r>
        <w:rPr>
          <w:spacing w:val="-13"/>
        </w:rPr>
        <w:t xml:space="preserve"> </w:t>
      </w:r>
      <w:r>
        <w:t>эксплуатационные</w:t>
      </w:r>
      <w:r>
        <w:rPr>
          <w:spacing w:val="-13"/>
        </w:rPr>
        <w:t xml:space="preserve"> </w:t>
      </w:r>
      <w:r>
        <w:rPr>
          <w:spacing w:val="-4"/>
        </w:rPr>
        <w:t>зоны</w:t>
      </w:r>
    </w:p>
    <w:p w:rsidR="00AE1036" w:rsidRDefault="00AE1036" w:rsidP="00AE1036">
      <w:pPr>
        <w:pStyle w:val="a6"/>
        <w:spacing w:before="3"/>
        <w:rPr>
          <w:sz w:val="1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8"/>
        <w:gridCol w:w="2154"/>
        <w:gridCol w:w="1531"/>
        <w:gridCol w:w="1482"/>
        <w:gridCol w:w="2380"/>
        <w:gridCol w:w="1559"/>
      </w:tblGrid>
      <w:tr w:rsidR="00AE1036" w:rsidTr="00D26C9A">
        <w:trPr>
          <w:trHeight w:val="1103"/>
        </w:trPr>
        <w:tc>
          <w:tcPr>
            <w:tcW w:w="568" w:type="dxa"/>
          </w:tcPr>
          <w:p w:rsidR="00AE1036" w:rsidRDefault="00AE1036" w:rsidP="00D26C9A">
            <w:pPr>
              <w:pStyle w:val="TableParagraph"/>
              <w:ind w:left="120" w:right="111" w:firstLine="48"/>
              <w:rPr>
                <w:sz w:val="24"/>
              </w:rPr>
            </w:pPr>
            <w:r>
              <w:rPr>
                <w:spacing w:val="-10"/>
                <w:sz w:val="24"/>
              </w:rPr>
              <w:t xml:space="preserve">№ </w:t>
            </w:r>
            <w:r>
              <w:rPr>
                <w:spacing w:val="-5"/>
                <w:sz w:val="24"/>
              </w:rPr>
              <w:t>п/п</w:t>
            </w:r>
          </w:p>
        </w:tc>
        <w:tc>
          <w:tcPr>
            <w:tcW w:w="2154" w:type="dxa"/>
          </w:tcPr>
          <w:p w:rsidR="00AE1036" w:rsidRDefault="00AE1036" w:rsidP="00D26C9A">
            <w:pPr>
              <w:pStyle w:val="TableParagraph"/>
              <w:ind w:left="170" w:right="161" w:hanging="1"/>
              <w:jc w:val="center"/>
              <w:rPr>
                <w:sz w:val="24"/>
              </w:rPr>
            </w:pPr>
            <w:r>
              <w:rPr>
                <w:spacing w:val="-2"/>
                <w:sz w:val="24"/>
              </w:rPr>
              <w:t>Наименование водоснабжающей организации</w:t>
            </w:r>
          </w:p>
        </w:tc>
        <w:tc>
          <w:tcPr>
            <w:tcW w:w="1531" w:type="dxa"/>
          </w:tcPr>
          <w:p w:rsidR="00AE1036" w:rsidRDefault="00AE1036" w:rsidP="00D26C9A">
            <w:pPr>
              <w:pStyle w:val="TableParagraph"/>
              <w:ind w:left="128" w:right="118" w:firstLine="36"/>
              <w:jc w:val="both"/>
              <w:rPr>
                <w:sz w:val="24"/>
              </w:rPr>
            </w:pPr>
            <w:r>
              <w:rPr>
                <w:spacing w:val="-2"/>
                <w:sz w:val="24"/>
              </w:rPr>
              <w:t>Количество водозаборов (скважин),</w:t>
            </w:r>
          </w:p>
          <w:p w:rsidR="00AE1036" w:rsidRDefault="00AE1036" w:rsidP="00D26C9A">
            <w:pPr>
              <w:pStyle w:val="TableParagraph"/>
              <w:spacing w:line="259" w:lineRule="exact"/>
              <w:ind w:left="521" w:right="514"/>
              <w:jc w:val="center"/>
              <w:rPr>
                <w:sz w:val="24"/>
              </w:rPr>
            </w:pPr>
            <w:r>
              <w:rPr>
                <w:spacing w:val="-5"/>
                <w:sz w:val="24"/>
              </w:rPr>
              <w:t>шт.</w:t>
            </w:r>
          </w:p>
        </w:tc>
        <w:tc>
          <w:tcPr>
            <w:tcW w:w="1482" w:type="dxa"/>
          </w:tcPr>
          <w:p w:rsidR="00AE1036" w:rsidRDefault="00AE1036" w:rsidP="00D26C9A">
            <w:pPr>
              <w:pStyle w:val="TableParagraph"/>
              <w:ind w:left="161" w:right="152"/>
              <w:jc w:val="center"/>
              <w:rPr>
                <w:sz w:val="24"/>
              </w:rPr>
            </w:pPr>
            <w:r>
              <w:rPr>
                <w:spacing w:val="-2"/>
                <w:sz w:val="24"/>
              </w:rPr>
              <w:t xml:space="preserve">Протяженн </w:t>
            </w:r>
            <w:r>
              <w:rPr>
                <w:sz w:val="24"/>
              </w:rPr>
              <w:t xml:space="preserve">ость сетей, </w:t>
            </w:r>
            <w:r>
              <w:rPr>
                <w:spacing w:val="-6"/>
                <w:sz w:val="24"/>
              </w:rPr>
              <w:t>км</w:t>
            </w:r>
          </w:p>
        </w:tc>
        <w:tc>
          <w:tcPr>
            <w:tcW w:w="2380" w:type="dxa"/>
          </w:tcPr>
          <w:p w:rsidR="00AE1036" w:rsidRPr="00AE1036" w:rsidRDefault="00AE1036" w:rsidP="00D26C9A">
            <w:pPr>
              <w:pStyle w:val="TableParagraph"/>
              <w:ind w:left="123" w:right="115"/>
              <w:jc w:val="center"/>
              <w:rPr>
                <w:sz w:val="24"/>
                <w:lang w:val="ru-RU"/>
              </w:rPr>
            </w:pPr>
            <w:r w:rsidRPr="00AE1036">
              <w:rPr>
                <w:spacing w:val="-2"/>
                <w:sz w:val="24"/>
                <w:lang w:val="ru-RU"/>
              </w:rPr>
              <w:t xml:space="preserve">Производительность водозаборных </w:t>
            </w:r>
            <w:r w:rsidRPr="00AE1036">
              <w:rPr>
                <w:sz w:val="24"/>
                <w:lang w:val="ru-RU"/>
              </w:rPr>
              <w:t>устройств, м</w:t>
            </w:r>
            <w:r w:rsidRPr="00AE1036">
              <w:rPr>
                <w:sz w:val="24"/>
                <w:vertAlign w:val="superscript"/>
                <w:lang w:val="ru-RU"/>
              </w:rPr>
              <w:t>3</w:t>
            </w:r>
            <w:r w:rsidRPr="00AE1036">
              <w:rPr>
                <w:sz w:val="24"/>
                <w:lang w:val="ru-RU"/>
              </w:rPr>
              <w:t>/час</w:t>
            </w:r>
          </w:p>
        </w:tc>
        <w:tc>
          <w:tcPr>
            <w:tcW w:w="1559" w:type="dxa"/>
          </w:tcPr>
          <w:p w:rsidR="00AE1036" w:rsidRPr="00AE1036" w:rsidRDefault="00AE1036" w:rsidP="00D26C9A">
            <w:pPr>
              <w:pStyle w:val="TableParagraph"/>
              <w:ind w:left="108" w:right="101"/>
              <w:jc w:val="center"/>
              <w:rPr>
                <w:sz w:val="24"/>
                <w:lang w:val="ru-RU"/>
              </w:rPr>
            </w:pPr>
            <w:r w:rsidRPr="00AE1036">
              <w:rPr>
                <w:spacing w:val="-2"/>
                <w:sz w:val="24"/>
                <w:lang w:val="ru-RU"/>
              </w:rPr>
              <w:t>Потребление воды, тыс.м</w:t>
            </w:r>
            <w:r w:rsidRPr="00AE1036">
              <w:rPr>
                <w:spacing w:val="-2"/>
                <w:sz w:val="24"/>
                <w:vertAlign w:val="superscript"/>
                <w:lang w:val="ru-RU"/>
              </w:rPr>
              <w:t>3</w:t>
            </w:r>
            <w:r w:rsidRPr="00AE1036">
              <w:rPr>
                <w:spacing w:val="-2"/>
                <w:sz w:val="24"/>
                <w:lang w:val="ru-RU"/>
              </w:rPr>
              <w:t>/год</w:t>
            </w:r>
          </w:p>
        </w:tc>
      </w:tr>
      <w:tr w:rsidR="00AE1036" w:rsidTr="00D26C9A">
        <w:trPr>
          <w:trHeight w:val="276"/>
        </w:trPr>
        <w:tc>
          <w:tcPr>
            <w:tcW w:w="568" w:type="dxa"/>
          </w:tcPr>
          <w:p w:rsidR="00AE1036" w:rsidRDefault="00AE1036" w:rsidP="00D26C9A">
            <w:pPr>
              <w:pStyle w:val="TableParagraph"/>
              <w:spacing w:line="257" w:lineRule="exact"/>
              <w:ind w:left="8"/>
              <w:jc w:val="center"/>
              <w:rPr>
                <w:sz w:val="24"/>
              </w:rPr>
            </w:pPr>
            <w:r>
              <w:rPr>
                <w:sz w:val="24"/>
              </w:rPr>
              <w:t>1</w:t>
            </w:r>
          </w:p>
        </w:tc>
        <w:tc>
          <w:tcPr>
            <w:tcW w:w="2154" w:type="dxa"/>
          </w:tcPr>
          <w:p w:rsidR="00AE1036" w:rsidRDefault="00AE1036" w:rsidP="00D26C9A">
            <w:pPr>
              <w:pStyle w:val="TableParagraph"/>
              <w:spacing w:line="257" w:lineRule="exact"/>
              <w:ind w:left="256"/>
              <w:rPr>
                <w:sz w:val="24"/>
              </w:rPr>
            </w:pPr>
            <w:r>
              <w:rPr>
                <w:spacing w:val="-2"/>
                <w:sz w:val="24"/>
              </w:rPr>
              <w:t>Администрация</w:t>
            </w:r>
          </w:p>
        </w:tc>
        <w:tc>
          <w:tcPr>
            <w:tcW w:w="1531" w:type="dxa"/>
          </w:tcPr>
          <w:p w:rsidR="00AE1036" w:rsidRDefault="00AE1036" w:rsidP="00D26C9A">
            <w:pPr>
              <w:pStyle w:val="TableParagraph"/>
              <w:spacing w:line="257" w:lineRule="exact"/>
              <w:ind w:left="521" w:right="514"/>
              <w:jc w:val="center"/>
              <w:rPr>
                <w:sz w:val="24"/>
              </w:rPr>
            </w:pPr>
            <w:r>
              <w:rPr>
                <w:sz w:val="24"/>
              </w:rPr>
              <w:t xml:space="preserve">2 </w:t>
            </w:r>
            <w:r>
              <w:rPr>
                <w:spacing w:val="-5"/>
                <w:sz w:val="24"/>
              </w:rPr>
              <w:t>(2)</w:t>
            </w:r>
          </w:p>
        </w:tc>
        <w:tc>
          <w:tcPr>
            <w:tcW w:w="1482" w:type="dxa"/>
          </w:tcPr>
          <w:p w:rsidR="00AE1036" w:rsidRDefault="00AE1036" w:rsidP="00D26C9A">
            <w:pPr>
              <w:pStyle w:val="TableParagraph"/>
              <w:spacing w:line="257" w:lineRule="exact"/>
              <w:ind w:left="410"/>
              <w:rPr>
                <w:sz w:val="24"/>
              </w:rPr>
            </w:pPr>
            <w:r>
              <w:rPr>
                <w:spacing w:val="-2"/>
                <w:sz w:val="24"/>
              </w:rPr>
              <w:t>11,124</w:t>
            </w:r>
          </w:p>
        </w:tc>
        <w:tc>
          <w:tcPr>
            <w:tcW w:w="2380" w:type="dxa"/>
          </w:tcPr>
          <w:p w:rsidR="00AE1036" w:rsidRDefault="00AE1036" w:rsidP="00D26C9A">
            <w:pPr>
              <w:pStyle w:val="TableParagraph"/>
              <w:spacing w:line="257" w:lineRule="exact"/>
              <w:ind w:left="122" w:right="115"/>
              <w:jc w:val="center"/>
              <w:rPr>
                <w:sz w:val="24"/>
              </w:rPr>
            </w:pPr>
            <w:r>
              <w:rPr>
                <w:spacing w:val="-5"/>
                <w:sz w:val="24"/>
              </w:rPr>
              <w:t>32</w:t>
            </w:r>
          </w:p>
        </w:tc>
        <w:tc>
          <w:tcPr>
            <w:tcW w:w="1559" w:type="dxa"/>
          </w:tcPr>
          <w:p w:rsidR="00AE1036" w:rsidRDefault="00AE1036" w:rsidP="00D26C9A">
            <w:pPr>
              <w:pStyle w:val="TableParagraph"/>
              <w:spacing w:line="257" w:lineRule="exact"/>
              <w:ind w:left="506"/>
              <w:rPr>
                <w:sz w:val="24"/>
              </w:rPr>
            </w:pPr>
            <w:r>
              <w:rPr>
                <w:spacing w:val="-2"/>
                <w:sz w:val="24"/>
              </w:rPr>
              <w:t>54,04</w:t>
            </w:r>
          </w:p>
        </w:tc>
      </w:tr>
    </w:tbl>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2"/>
        <w:numPr>
          <w:ilvl w:val="1"/>
          <w:numId w:val="16"/>
        </w:numPr>
        <w:tabs>
          <w:tab w:val="left" w:pos="1590"/>
          <w:tab w:val="left" w:pos="3085"/>
          <w:tab w:val="left" w:pos="4817"/>
          <w:tab w:val="left" w:pos="6456"/>
          <w:tab w:val="left" w:pos="8076"/>
          <w:tab w:val="left" w:pos="8604"/>
        </w:tabs>
        <w:spacing w:before="263" w:line="360" w:lineRule="auto"/>
        <w:ind w:right="243" w:firstLine="709"/>
      </w:pPr>
      <w:bookmarkStart w:id="2" w:name="_TOC_250060"/>
      <w:r>
        <w:rPr>
          <w:spacing w:val="-2"/>
        </w:rPr>
        <w:t>Описание</w:t>
      </w:r>
      <w:r>
        <w:tab/>
      </w:r>
      <w:r>
        <w:rPr>
          <w:spacing w:val="-2"/>
        </w:rPr>
        <w:t>территорий</w:t>
      </w:r>
      <w:r>
        <w:tab/>
      </w:r>
      <w:r>
        <w:rPr>
          <w:spacing w:val="-2"/>
        </w:rPr>
        <w:t>городского</w:t>
      </w:r>
      <w:r>
        <w:tab/>
      </w:r>
      <w:r>
        <w:rPr>
          <w:spacing w:val="-2"/>
        </w:rPr>
        <w:t>поселения,</w:t>
      </w:r>
      <w:r>
        <w:tab/>
      </w:r>
      <w:r>
        <w:rPr>
          <w:spacing w:val="-6"/>
        </w:rPr>
        <w:t>не</w:t>
      </w:r>
      <w:r>
        <w:tab/>
      </w:r>
      <w:r>
        <w:rPr>
          <w:spacing w:val="-2"/>
        </w:rPr>
        <w:t xml:space="preserve">охваченных </w:t>
      </w:r>
      <w:bookmarkEnd w:id="2"/>
      <w:r>
        <w:t>централизованными системами водоснабжения</w:t>
      </w:r>
    </w:p>
    <w:p w:rsidR="00AE1036" w:rsidRDefault="00AE1036" w:rsidP="00AE1036">
      <w:pPr>
        <w:pStyle w:val="a6"/>
        <w:rPr>
          <w:b/>
          <w:sz w:val="30"/>
        </w:rPr>
      </w:pPr>
    </w:p>
    <w:p w:rsidR="00AE1036" w:rsidRDefault="00AE1036" w:rsidP="00AE1036">
      <w:pPr>
        <w:pStyle w:val="a6"/>
        <w:spacing w:before="195" w:line="360" w:lineRule="auto"/>
        <w:ind w:left="218" w:right="242" w:firstLine="709"/>
        <w:jc w:val="both"/>
      </w:pPr>
      <w:r>
        <w:t xml:space="preserve">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w:t>
      </w:r>
      <w:r>
        <w:rPr>
          <w:spacing w:val="-2"/>
        </w:rPr>
        <w:t>скважины.</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854"/>
        </w:tabs>
        <w:spacing w:before="74" w:line="360" w:lineRule="auto"/>
        <w:ind w:right="242" w:firstLine="709"/>
        <w:jc w:val="both"/>
      </w:pPr>
      <w:bookmarkStart w:id="3" w:name="_TOC_250059"/>
      <w:bookmarkEnd w:id="3"/>
      <w:r>
        <w:lastRenderedPageBreak/>
        <w:t>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p>
    <w:p w:rsidR="00AE1036" w:rsidRDefault="00AE1036" w:rsidP="00AE1036">
      <w:pPr>
        <w:pStyle w:val="a6"/>
        <w:rPr>
          <w:b/>
          <w:sz w:val="30"/>
        </w:rPr>
      </w:pPr>
    </w:p>
    <w:p w:rsidR="00AE1036" w:rsidRDefault="00AE1036" w:rsidP="00AE1036">
      <w:pPr>
        <w:pStyle w:val="a6"/>
        <w:spacing w:before="194" w:line="360" w:lineRule="auto"/>
        <w:ind w:left="218" w:right="241" w:firstLine="567"/>
        <w:jc w:val="both"/>
      </w:pPr>
      <w: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AE1036" w:rsidRDefault="00AE1036" w:rsidP="00AE1036">
      <w:pPr>
        <w:pStyle w:val="a6"/>
        <w:spacing w:line="360" w:lineRule="auto"/>
        <w:ind w:left="218" w:right="243" w:firstLine="567"/>
        <w:jc w:val="both"/>
      </w:pPr>
      <w:r>
        <w:t>Разделение на технологические зоны осуществляется по территориям, которые обеспечиваются водой от каждой водонапорной башни.</w:t>
      </w:r>
    </w:p>
    <w:p w:rsidR="00AE1036" w:rsidRDefault="00AE1036" w:rsidP="00AE1036">
      <w:pPr>
        <w:pStyle w:val="a6"/>
        <w:spacing w:line="360" w:lineRule="auto"/>
        <w:ind w:left="218" w:right="243" w:firstLine="567"/>
        <w:jc w:val="both"/>
      </w:pPr>
      <w:r>
        <w:t>Существующие мощности водопроводных сооружений и диаметры трубопроводов обеспечивают подачу расчетных расходов воды к потребителям.</w:t>
      </w:r>
    </w:p>
    <w:p w:rsidR="00AE1036" w:rsidRDefault="00AE1036" w:rsidP="00AE1036">
      <w:pPr>
        <w:pStyle w:val="a6"/>
        <w:ind w:left="785"/>
        <w:jc w:val="both"/>
      </w:pPr>
      <w:r>
        <w:t>Насосные</w:t>
      </w:r>
      <w:r>
        <w:rPr>
          <w:spacing w:val="-11"/>
        </w:rPr>
        <w:t xml:space="preserve"> </w:t>
      </w:r>
      <w:r>
        <w:t>станции</w:t>
      </w:r>
      <w:r>
        <w:rPr>
          <w:spacing w:val="-10"/>
        </w:rPr>
        <w:t xml:space="preserve"> </w:t>
      </w:r>
      <w:r>
        <w:t>на</w:t>
      </w:r>
      <w:r>
        <w:rPr>
          <w:spacing w:val="-11"/>
        </w:rPr>
        <w:t xml:space="preserve"> </w:t>
      </w:r>
      <w:r>
        <w:t>территории</w:t>
      </w:r>
      <w:r>
        <w:rPr>
          <w:spacing w:val="-10"/>
        </w:rPr>
        <w:t xml:space="preserve"> </w:t>
      </w:r>
      <w:r>
        <w:t>сельского</w:t>
      </w:r>
      <w:r>
        <w:rPr>
          <w:spacing w:val="-10"/>
        </w:rPr>
        <w:t xml:space="preserve"> </w:t>
      </w:r>
      <w:r>
        <w:t>поселения</w:t>
      </w:r>
      <w:r>
        <w:rPr>
          <w:spacing w:val="-11"/>
        </w:rPr>
        <w:t xml:space="preserve"> </w:t>
      </w:r>
      <w:r>
        <w:rPr>
          <w:spacing w:val="-2"/>
        </w:rPr>
        <w:t>отсутствуют.</w:t>
      </w:r>
    </w:p>
    <w:p w:rsidR="00AE1036" w:rsidRDefault="00AE1036" w:rsidP="00AE1036">
      <w:pPr>
        <w:pStyle w:val="a6"/>
        <w:spacing w:before="162" w:line="360" w:lineRule="auto"/>
        <w:ind w:left="218" w:right="242" w:firstLine="567"/>
        <w:jc w:val="both"/>
      </w:pPr>
      <w:r>
        <w:t xml:space="preserve">В хозяйственном ведении администрации сельского поселения находятся водопроводные сети, суммарной длиной </w:t>
      </w:r>
      <w:r>
        <w:rPr>
          <w:sz w:val="24"/>
        </w:rPr>
        <w:t xml:space="preserve">11,124 </w:t>
      </w:r>
      <w:r>
        <w:t>км. Питьевая вода направляется по водоводам различных диаметров.</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6"/>
        </w:numPr>
        <w:tabs>
          <w:tab w:val="left" w:pos="1987"/>
        </w:tabs>
        <w:spacing w:line="360" w:lineRule="auto"/>
        <w:ind w:right="243" w:firstLine="709"/>
        <w:jc w:val="both"/>
      </w:pPr>
      <w:bookmarkStart w:id="4" w:name="_TOC_250058"/>
      <w:bookmarkEnd w:id="4"/>
      <w:r>
        <w:t>Описание результатов технического обследования централизованных систем водоснабжения</w:t>
      </w:r>
    </w:p>
    <w:p w:rsidR="00AE1036" w:rsidRDefault="00AE1036" w:rsidP="00AE1036">
      <w:pPr>
        <w:pStyle w:val="2"/>
        <w:numPr>
          <w:ilvl w:val="2"/>
          <w:numId w:val="16"/>
        </w:numPr>
        <w:tabs>
          <w:tab w:val="left" w:pos="1641"/>
        </w:tabs>
        <w:spacing w:before="60" w:line="360" w:lineRule="auto"/>
        <w:ind w:right="243" w:firstLine="709"/>
        <w:jc w:val="both"/>
      </w:pPr>
      <w:bookmarkStart w:id="5" w:name="_TOC_250057"/>
      <w:bookmarkEnd w:id="5"/>
      <w:r>
        <w:t>Описание состояния существующих источников водоснабжения и водозаборных сооружений</w:t>
      </w:r>
    </w:p>
    <w:p w:rsidR="00AE1036" w:rsidRDefault="00AE1036" w:rsidP="00AE1036">
      <w:pPr>
        <w:pStyle w:val="a6"/>
        <w:spacing w:before="8"/>
        <w:rPr>
          <w:b/>
          <w:sz w:val="41"/>
        </w:rPr>
      </w:pPr>
    </w:p>
    <w:p w:rsidR="00AE1036" w:rsidRDefault="00AE1036" w:rsidP="00AE1036">
      <w:pPr>
        <w:pStyle w:val="a6"/>
        <w:spacing w:before="1" w:line="360" w:lineRule="auto"/>
        <w:ind w:left="218" w:firstLine="850"/>
      </w:pPr>
      <w:r>
        <w:t>На</w:t>
      </w:r>
      <w:r>
        <w:rPr>
          <w:spacing w:val="40"/>
        </w:rPr>
        <w:t xml:space="preserve"> </w:t>
      </w:r>
      <w:r>
        <w:t>территории</w:t>
      </w:r>
      <w:r>
        <w:rPr>
          <w:spacing w:val="40"/>
        </w:rPr>
        <w:t xml:space="preserve"> </w:t>
      </w:r>
      <w:r>
        <w:t>данного</w:t>
      </w:r>
      <w:r>
        <w:rPr>
          <w:spacing w:val="40"/>
        </w:rPr>
        <w:t xml:space="preserve"> </w:t>
      </w:r>
      <w:r>
        <w:t>населенного</w:t>
      </w:r>
      <w:r>
        <w:rPr>
          <w:spacing w:val="40"/>
        </w:rPr>
        <w:t xml:space="preserve"> </w:t>
      </w:r>
      <w:r>
        <w:t>пункта</w:t>
      </w:r>
      <w:r>
        <w:rPr>
          <w:spacing w:val="40"/>
        </w:rPr>
        <w:t xml:space="preserve"> </w:t>
      </w:r>
      <w:r>
        <w:t>действуют</w:t>
      </w:r>
      <w:r>
        <w:rPr>
          <w:spacing w:val="40"/>
        </w:rPr>
        <w:t xml:space="preserve"> </w:t>
      </w:r>
      <w:r>
        <w:t>2</w:t>
      </w:r>
      <w:r>
        <w:rPr>
          <w:spacing w:val="40"/>
        </w:rPr>
        <w:t xml:space="preserve"> </w:t>
      </w:r>
      <w:r>
        <w:t>скважины</w:t>
      </w:r>
      <w:r>
        <w:rPr>
          <w:spacing w:val="40"/>
        </w:rPr>
        <w:t xml:space="preserve"> </w:t>
      </w:r>
      <w:r>
        <w:t>для</w:t>
      </w:r>
      <w:r>
        <w:rPr>
          <w:spacing w:val="80"/>
          <w:w w:val="150"/>
        </w:rPr>
        <w:t xml:space="preserve"> </w:t>
      </w:r>
      <w:r>
        <w:t>нужд водоснабжения. Характеристики источников приведены в табл. 1.4.</w:t>
      </w:r>
    </w:p>
    <w:p w:rsidR="00AE1036" w:rsidRDefault="00AE1036" w:rsidP="00AE1036">
      <w:pPr>
        <w:pStyle w:val="a6"/>
        <w:ind w:left="8718"/>
      </w:pPr>
      <w:r>
        <w:t>Таблица</w:t>
      </w:r>
      <w:r>
        <w:rPr>
          <w:spacing w:val="-15"/>
        </w:rPr>
        <w:t xml:space="preserve"> </w:t>
      </w:r>
      <w:r>
        <w:rPr>
          <w:spacing w:val="-5"/>
        </w:rPr>
        <w:t>1.4</w:t>
      </w:r>
    </w:p>
    <w:p w:rsidR="00AE1036" w:rsidRDefault="00AE1036" w:rsidP="00AE1036">
      <w:pPr>
        <w:pStyle w:val="a6"/>
        <w:spacing w:before="160"/>
        <w:ind w:left="573" w:right="33"/>
        <w:jc w:val="center"/>
      </w:pPr>
      <w:r>
        <w:t>Характеристики</w:t>
      </w:r>
      <w:r>
        <w:rPr>
          <w:spacing w:val="-17"/>
        </w:rPr>
        <w:t xml:space="preserve"> </w:t>
      </w:r>
      <w:r>
        <w:t>источников</w:t>
      </w:r>
      <w:r>
        <w:rPr>
          <w:spacing w:val="-17"/>
        </w:rPr>
        <w:t xml:space="preserve"> </w:t>
      </w:r>
      <w:r>
        <w:rPr>
          <w:spacing w:val="-2"/>
        </w:rPr>
        <w:t>водоснабжения</w:t>
      </w:r>
    </w:p>
    <w:p w:rsidR="00AE1036" w:rsidRDefault="00AE1036" w:rsidP="00AE1036">
      <w:pPr>
        <w:pStyle w:val="a6"/>
        <w:spacing w:before="4"/>
        <w:rPr>
          <w:sz w:val="14"/>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61"/>
        <w:gridCol w:w="1843"/>
        <w:gridCol w:w="1417"/>
        <w:gridCol w:w="1134"/>
        <w:gridCol w:w="1242"/>
      </w:tblGrid>
      <w:tr w:rsidR="00AE1036" w:rsidTr="00D26C9A">
        <w:trPr>
          <w:trHeight w:val="827"/>
        </w:trPr>
        <w:tc>
          <w:tcPr>
            <w:tcW w:w="4361" w:type="dxa"/>
          </w:tcPr>
          <w:p w:rsidR="00AE1036" w:rsidRDefault="00AE1036" w:rsidP="00D26C9A">
            <w:pPr>
              <w:pStyle w:val="TableParagraph"/>
              <w:ind w:left="1666" w:hanging="1250"/>
              <w:rPr>
                <w:sz w:val="24"/>
              </w:rPr>
            </w:pPr>
            <w:r>
              <w:rPr>
                <w:sz w:val="24"/>
              </w:rPr>
              <w:t>Наименование</w:t>
            </w:r>
            <w:r>
              <w:rPr>
                <w:spacing w:val="-15"/>
                <w:sz w:val="24"/>
              </w:rPr>
              <w:t xml:space="preserve"> </w:t>
            </w:r>
            <w:r>
              <w:rPr>
                <w:sz w:val="24"/>
              </w:rPr>
              <w:t>(номер)</w:t>
            </w:r>
            <w:r>
              <w:rPr>
                <w:spacing w:val="-15"/>
                <w:sz w:val="24"/>
              </w:rPr>
              <w:t xml:space="preserve"> </w:t>
            </w:r>
            <w:r>
              <w:rPr>
                <w:sz w:val="24"/>
              </w:rPr>
              <w:t xml:space="preserve">источника, </w:t>
            </w:r>
            <w:r>
              <w:rPr>
                <w:spacing w:val="-2"/>
                <w:sz w:val="24"/>
              </w:rPr>
              <w:t>скважины</w:t>
            </w:r>
          </w:p>
        </w:tc>
        <w:tc>
          <w:tcPr>
            <w:tcW w:w="1843" w:type="dxa"/>
          </w:tcPr>
          <w:p w:rsidR="00AE1036" w:rsidRDefault="00AE1036" w:rsidP="00D26C9A">
            <w:pPr>
              <w:pStyle w:val="TableParagraph"/>
              <w:spacing w:line="273" w:lineRule="exact"/>
              <w:ind w:left="151" w:right="144"/>
              <w:jc w:val="center"/>
              <w:rPr>
                <w:sz w:val="24"/>
              </w:rPr>
            </w:pPr>
            <w:r>
              <w:rPr>
                <w:sz w:val="24"/>
              </w:rPr>
              <w:t>Марка</w:t>
            </w:r>
            <w:r>
              <w:rPr>
                <w:spacing w:val="-1"/>
                <w:sz w:val="24"/>
              </w:rPr>
              <w:t xml:space="preserve"> </w:t>
            </w:r>
            <w:r>
              <w:rPr>
                <w:spacing w:val="-2"/>
                <w:sz w:val="24"/>
              </w:rPr>
              <w:t>насоса</w:t>
            </w:r>
          </w:p>
        </w:tc>
        <w:tc>
          <w:tcPr>
            <w:tcW w:w="1417" w:type="dxa"/>
          </w:tcPr>
          <w:p w:rsidR="00AE1036" w:rsidRDefault="00AE1036" w:rsidP="00D26C9A">
            <w:pPr>
              <w:pStyle w:val="TableParagraph"/>
              <w:ind w:left="147" w:firstLine="155"/>
              <w:rPr>
                <w:sz w:val="24"/>
              </w:rPr>
            </w:pPr>
            <w:r>
              <w:rPr>
                <w:spacing w:val="-2"/>
                <w:sz w:val="24"/>
              </w:rPr>
              <w:t>Произв. источника,</w:t>
            </w:r>
          </w:p>
          <w:p w:rsidR="00AE1036" w:rsidRDefault="00AE1036" w:rsidP="00D26C9A">
            <w:pPr>
              <w:pStyle w:val="TableParagraph"/>
              <w:spacing w:line="259" w:lineRule="exact"/>
              <w:ind w:left="392"/>
              <w:rPr>
                <w:sz w:val="24"/>
              </w:rPr>
            </w:pPr>
            <w:r>
              <w:rPr>
                <w:spacing w:val="-2"/>
                <w:sz w:val="24"/>
              </w:rPr>
              <w:t>м</w:t>
            </w:r>
            <w:r>
              <w:rPr>
                <w:spacing w:val="-2"/>
                <w:sz w:val="24"/>
                <w:vertAlign w:val="superscript"/>
              </w:rPr>
              <w:t>3</w:t>
            </w:r>
            <w:r>
              <w:rPr>
                <w:spacing w:val="-2"/>
                <w:sz w:val="24"/>
              </w:rPr>
              <w:t>/час</w:t>
            </w:r>
          </w:p>
        </w:tc>
        <w:tc>
          <w:tcPr>
            <w:tcW w:w="1134" w:type="dxa"/>
          </w:tcPr>
          <w:p w:rsidR="00AE1036" w:rsidRDefault="00AE1036" w:rsidP="00D26C9A">
            <w:pPr>
              <w:pStyle w:val="TableParagraph"/>
              <w:ind w:left="198" w:right="148" w:hanging="38"/>
              <w:rPr>
                <w:sz w:val="24"/>
              </w:rPr>
            </w:pPr>
            <w:r>
              <w:rPr>
                <w:spacing w:val="-2"/>
                <w:sz w:val="24"/>
              </w:rPr>
              <w:t>Произв. насоса,</w:t>
            </w:r>
          </w:p>
          <w:p w:rsidR="00AE1036" w:rsidRDefault="00AE1036" w:rsidP="00D26C9A">
            <w:pPr>
              <w:pStyle w:val="TableParagraph"/>
              <w:spacing w:line="259" w:lineRule="exact"/>
              <w:ind w:left="249"/>
              <w:rPr>
                <w:sz w:val="24"/>
              </w:rPr>
            </w:pPr>
            <w:r>
              <w:rPr>
                <w:spacing w:val="-2"/>
                <w:sz w:val="24"/>
              </w:rPr>
              <w:t>м</w:t>
            </w:r>
            <w:r>
              <w:rPr>
                <w:spacing w:val="-2"/>
                <w:sz w:val="24"/>
                <w:vertAlign w:val="superscript"/>
              </w:rPr>
              <w:t>3</w:t>
            </w:r>
            <w:r>
              <w:rPr>
                <w:spacing w:val="-2"/>
                <w:sz w:val="24"/>
              </w:rPr>
              <w:t>/час</w:t>
            </w:r>
          </w:p>
        </w:tc>
        <w:tc>
          <w:tcPr>
            <w:tcW w:w="1242" w:type="dxa"/>
          </w:tcPr>
          <w:p w:rsidR="00AE1036" w:rsidRDefault="00AE1036" w:rsidP="00D26C9A">
            <w:pPr>
              <w:pStyle w:val="TableParagraph"/>
              <w:ind w:left="146" w:right="134" w:firstLine="148"/>
              <w:rPr>
                <w:sz w:val="24"/>
              </w:rPr>
            </w:pPr>
            <w:r>
              <w:rPr>
                <w:spacing w:val="-2"/>
                <w:sz w:val="24"/>
              </w:rPr>
              <w:t xml:space="preserve">Напор </w:t>
            </w:r>
            <w:r>
              <w:rPr>
                <w:sz w:val="24"/>
              </w:rPr>
              <w:t>насоса,</w:t>
            </w:r>
            <w:r>
              <w:rPr>
                <w:spacing w:val="-15"/>
                <w:sz w:val="24"/>
              </w:rPr>
              <w:t xml:space="preserve"> </w:t>
            </w:r>
            <w:r>
              <w:rPr>
                <w:sz w:val="24"/>
              </w:rPr>
              <w:t>м</w:t>
            </w:r>
          </w:p>
        </w:tc>
      </w:tr>
      <w:tr w:rsidR="00AE1036" w:rsidTr="00D26C9A">
        <w:trPr>
          <w:trHeight w:val="279"/>
        </w:trPr>
        <w:tc>
          <w:tcPr>
            <w:tcW w:w="4361" w:type="dxa"/>
          </w:tcPr>
          <w:p w:rsidR="00AE1036" w:rsidRDefault="00AE1036" w:rsidP="00D26C9A">
            <w:pPr>
              <w:pStyle w:val="TableParagraph"/>
              <w:spacing w:line="259" w:lineRule="exact"/>
              <w:ind w:left="271" w:right="263"/>
              <w:jc w:val="center"/>
              <w:rPr>
                <w:sz w:val="24"/>
              </w:rPr>
            </w:pPr>
            <w:r>
              <w:rPr>
                <w:sz w:val="24"/>
              </w:rPr>
              <w:t>Артезианская</w:t>
            </w:r>
            <w:r>
              <w:rPr>
                <w:spacing w:val="-11"/>
                <w:sz w:val="24"/>
              </w:rPr>
              <w:t xml:space="preserve"> </w:t>
            </w:r>
            <w:r>
              <w:rPr>
                <w:sz w:val="24"/>
              </w:rPr>
              <w:t>скважина,</w:t>
            </w:r>
            <w:r>
              <w:rPr>
                <w:spacing w:val="-10"/>
                <w:sz w:val="24"/>
              </w:rPr>
              <w:t xml:space="preserve"> </w:t>
            </w:r>
            <w:r>
              <w:rPr>
                <w:spacing w:val="-2"/>
                <w:sz w:val="24"/>
              </w:rPr>
              <w:t>ул.Горького</w:t>
            </w:r>
          </w:p>
        </w:tc>
        <w:tc>
          <w:tcPr>
            <w:tcW w:w="1843" w:type="dxa"/>
          </w:tcPr>
          <w:p w:rsidR="00AE1036" w:rsidRDefault="00AE1036" w:rsidP="00D26C9A">
            <w:pPr>
              <w:pStyle w:val="TableParagraph"/>
              <w:spacing w:line="259" w:lineRule="exact"/>
              <w:ind w:left="153" w:right="144"/>
              <w:jc w:val="center"/>
              <w:rPr>
                <w:sz w:val="24"/>
              </w:rPr>
            </w:pPr>
            <w:r>
              <w:rPr>
                <w:sz w:val="24"/>
              </w:rPr>
              <w:t xml:space="preserve">ЭЦВ </w:t>
            </w:r>
            <w:r>
              <w:rPr>
                <w:spacing w:val="-2"/>
                <w:sz w:val="24"/>
              </w:rPr>
              <w:t>8х16х160</w:t>
            </w:r>
          </w:p>
        </w:tc>
        <w:tc>
          <w:tcPr>
            <w:tcW w:w="1417" w:type="dxa"/>
          </w:tcPr>
          <w:p w:rsidR="00AE1036" w:rsidRDefault="00AE1036" w:rsidP="00D26C9A">
            <w:pPr>
              <w:pStyle w:val="TableParagraph"/>
              <w:spacing w:line="259" w:lineRule="exact"/>
              <w:ind w:left="572" w:right="564"/>
              <w:jc w:val="center"/>
              <w:rPr>
                <w:sz w:val="24"/>
              </w:rPr>
            </w:pPr>
            <w:r>
              <w:rPr>
                <w:spacing w:val="-5"/>
                <w:sz w:val="24"/>
              </w:rPr>
              <w:t>16</w:t>
            </w:r>
          </w:p>
        </w:tc>
        <w:tc>
          <w:tcPr>
            <w:tcW w:w="1134" w:type="dxa"/>
          </w:tcPr>
          <w:p w:rsidR="00AE1036" w:rsidRDefault="00AE1036" w:rsidP="00D26C9A">
            <w:pPr>
              <w:pStyle w:val="TableParagraph"/>
              <w:spacing w:line="259" w:lineRule="exact"/>
              <w:ind w:left="130" w:right="124"/>
              <w:jc w:val="center"/>
              <w:rPr>
                <w:sz w:val="24"/>
              </w:rPr>
            </w:pPr>
            <w:r>
              <w:rPr>
                <w:spacing w:val="-5"/>
                <w:sz w:val="24"/>
              </w:rPr>
              <w:t>16</w:t>
            </w:r>
          </w:p>
        </w:tc>
        <w:tc>
          <w:tcPr>
            <w:tcW w:w="1242" w:type="dxa"/>
          </w:tcPr>
          <w:p w:rsidR="00AE1036" w:rsidRDefault="00AE1036" w:rsidP="00D26C9A">
            <w:pPr>
              <w:pStyle w:val="TableParagraph"/>
              <w:spacing w:line="259" w:lineRule="exact"/>
              <w:ind w:left="426" w:right="420"/>
              <w:jc w:val="center"/>
              <w:rPr>
                <w:sz w:val="24"/>
              </w:rPr>
            </w:pPr>
            <w:r>
              <w:rPr>
                <w:spacing w:val="-5"/>
                <w:sz w:val="24"/>
              </w:rPr>
              <w:t>160</w:t>
            </w:r>
          </w:p>
        </w:tc>
      </w:tr>
      <w:tr w:rsidR="00AE1036" w:rsidTr="00D26C9A">
        <w:trPr>
          <w:trHeight w:val="275"/>
        </w:trPr>
        <w:tc>
          <w:tcPr>
            <w:tcW w:w="4361" w:type="dxa"/>
          </w:tcPr>
          <w:p w:rsidR="00AE1036" w:rsidRDefault="00AE1036" w:rsidP="00D26C9A">
            <w:pPr>
              <w:pStyle w:val="TableParagraph"/>
              <w:spacing w:line="256" w:lineRule="exact"/>
              <w:ind w:left="272" w:right="263"/>
              <w:jc w:val="center"/>
              <w:rPr>
                <w:sz w:val="24"/>
              </w:rPr>
            </w:pPr>
            <w:r>
              <w:rPr>
                <w:sz w:val="24"/>
              </w:rPr>
              <w:t>Артезианская</w:t>
            </w:r>
            <w:r>
              <w:rPr>
                <w:spacing w:val="-11"/>
                <w:sz w:val="24"/>
              </w:rPr>
              <w:t xml:space="preserve"> </w:t>
            </w:r>
            <w:r>
              <w:rPr>
                <w:sz w:val="24"/>
              </w:rPr>
              <w:t>скважина,</w:t>
            </w:r>
            <w:r>
              <w:rPr>
                <w:spacing w:val="-10"/>
                <w:sz w:val="24"/>
              </w:rPr>
              <w:t xml:space="preserve"> </w:t>
            </w:r>
            <w:r>
              <w:rPr>
                <w:spacing w:val="-2"/>
                <w:sz w:val="24"/>
              </w:rPr>
              <w:t>ул.Пуркаева</w:t>
            </w:r>
          </w:p>
        </w:tc>
        <w:tc>
          <w:tcPr>
            <w:tcW w:w="1843" w:type="dxa"/>
          </w:tcPr>
          <w:p w:rsidR="00AE1036" w:rsidRDefault="00AE1036" w:rsidP="00D26C9A">
            <w:pPr>
              <w:pStyle w:val="TableParagraph"/>
              <w:spacing w:line="256" w:lineRule="exact"/>
              <w:ind w:left="153" w:right="143"/>
              <w:jc w:val="center"/>
              <w:rPr>
                <w:sz w:val="24"/>
              </w:rPr>
            </w:pPr>
            <w:r>
              <w:rPr>
                <w:sz w:val="24"/>
              </w:rPr>
              <w:t>ЭЦВ</w:t>
            </w:r>
            <w:r>
              <w:rPr>
                <w:spacing w:val="-5"/>
                <w:sz w:val="24"/>
              </w:rPr>
              <w:t xml:space="preserve"> </w:t>
            </w:r>
            <w:r>
              <w:rPr>
                <w:spacing w:val="-2"/>
                <w:sz w:val="24"/>
              </w:rPr>
              <w:t>6х10х80</w:t>
            </w:r>
          </w:p>
        </w:tc>
        <w:tc>
          <w:tcPr>
            <w:tcW w:w="1417" w:type="dxa"/>
          </w:tcPr>
          <w:p w:rsidR="00AE1036" w:rsidRDefault="00AE1036" w:rsidP="00D26C9A">
            <w:pPr>
              <w:pStyle w:val="TableParagraph"/>
              <w:spacing w:line="256" w:lineRule="exact"/>
              <w:ind w:left="572" w:right="563"/>
              <w:jc w:val="center"/>
              <w:rPr>
                <w:sz w:val="24"/>
              </w:rPr>
            </w:pPr>
            <w:r>
              <w:rPr>
                <w:spacing w:val="-5"/>
                <w:sz w:val="24"/>
              </w:rPr>
              <w:t>10</w:t>
            </w:r>
          </w:p>
        </w:tc>
        <w:tc>
          <w:tcPr>
            <w:tcW w:w="1134" w:type="dxa"/>
          </w:tcPr>
          <w:p w:rsidR="00AE1036" w:rsidRDefault="00AE1036" w:rsidP="00D26C9A">
            <w:pPr>
              <w:pStyle w:val="TableParagraph"/>
              <w:spacing w:line="256" w:lineRule="exact"/>
              <w:ind w:left="131" w:right="124"/>
              <w:jc w:val="center"/>
              <w:rPr>
                <w:sz w:val="24"/>
              </w:rPr>
            </w:pPr>
            <w:r>
              <w:rPr>
                <w:spacing w:val="-5"/>
                <w:sz w:val="24"/>
              </w:rPr>
              <w:t>10</w:t>
            </w:r>
          </w:p>
        </w:tc>
        <w:tc>
          <w:tcPr>
            <w:tcW w:w="1242" w:type="dxa"/>
          </w:tcPr>
          <w:p w:rsidR="00AE1036" w:rsidRDefault="00AE1036" w:rsidP="00D26C9A">
            <w:pPr>
              <w:pStyle w:val="TableParagraph"/>
              <w:spacing w:line="256" w:lineRule="exact"/>
              <w:ind w:left="426" w:right="419"/>
              <w:jc w:val="center"/>
              <w:rPr>
                <w:sz w:val="24"/>
              </w:rPr>
            </w:pPr>
            <w:r>
              <w:rPr>
                <w:spacing w:val="-5"/>
                <w:sz w:val="24"/>
              </w:rPr>
              <w:t>80</w:t>
            </w:r>
          </w:p>
        </w:tc>
      </w:tr>
    </w:tbl>
    <w:p w:rsidR="00AE1036" w:rsidRDefault="00AE1036" w:rsidP="00AE1036">
      <w:pPr>
        <w:spacing w:line="256" w:lineRule="exact"/>
        <w:jc w:val="center"/>
        <w:rPr>
          <w:sz w:val="24"/>
        </w:rPr>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98" w:firstLine="850"/>
        <w:jc w:val="both"/>
      </w:pPr>
      <w:r>
        <w:lastRenderedPageBreak/>
        <w:t>Состояние источника водоснабжения наиболее точно характеризует анализ проб воды. Данные наиболее позднего по времени анализа воды (химическое исследование) по каждой скважине приведены в табл. 1.5, микробиологическое обследование в течение года не однократно проводится, результат в табл. 1.6.</w:t>
      </w:r>
    </w:p>
    <w:p w:rsidR="00AE1036" w:rsidRDefault="00AE1036" w:rsidP="00AE1036">
      <w:pPr>
        <w:pStyle w:val="a6"/>
        <w:ind w:left="8718"/>
        <w:jc w:val="both"/>
      </w:pPr>
      <w:r>
        <w:t>Таблица</w:t>
      </w:r>
      <w:r>
        <w:rPr>
          <w:spacing w:val="-15"/>
        </w:rPr>
        <w:t xml:space="preserve"> </w:t>
      </w:r>
      <w:r>
        <w:rPr>
          <w:spacing w:val="-5"/>
        </w:rPr>
        <w:t>1.5</w:t>
      </w:r>
    </w:p>
    <w:p w:rsidR="00AE1036" w:rsidRDefault="00AE1036" w:rsidP="00AE1036">
      <w:pPr>
        <w:pStyle w:val="a6"/>
        <w:spacing w:before="161" w:after="4"/>
        <w:ind w:left="575" w:right="33"/>
        <w:jc w:val="center"/>
      </w:pPr>
      <w:r>
        <w:t>Химическое</w:t>
      </w:r>
      <w:r>
        <w:rPr>
          <w:spacing w:val="-12"/>
        </w:rPr>
        <w:t xml:space="preserve"> </w:t>
      </w:r>
      <w:r>
        <w:t>исследование</w:t>
      </w:r>
      <w:r>
        <w:rPr>
          <w:spacing w:val="-11"/>
        </w:rPr>
        <w:t xml:space="preserve"> </w:t>
      </w:r>
      <w:r>
        <w:t>анализа</w:t>
      </w:r>
      <w:r>
        <w:rPr>
          <w:spacing w:val="-12"/>
        </w:rPr>
        <w:t xml:space="preserve"> </w:t>
      </w:r>
      <w:r>
        <w:t>проб</w:t>
      </w:r>
      <w:r>
        <w:rPr>
          <w:spacing w:val="-11"/>
        </w:rPr>
        <w:t xml:space="preserve"> </w:t>
      </w:r>
      <w:r>
        <w:rPr>
          <w:spacing w:val="-4"/>
        </w:rPr>
        <w:t>воды</w:t>
      </w:r>
    </w:p>
    <w:tbl>
      <w:tblPr>
        <w:tblStyle w:val="TableNormal"/>
        <w:tblW w:w="0" w:type="auto"/>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28"/>
        <w:gridCol w:w="2345"/>
        <w:gridCol w:w="2464"/>
        <w:gridCol w:w="2846"/>
      </w:tblGrid>
      <w:tr w:rsidR="00AE1036" w:rsidTr="00D26C9A">
        <w:trPr>
          <w:trHeight w:val="551"/>
        </w:trPr>
        <w:tc>
          <w:tcPr>
            <w:tcW w:w="2328" w:type="dxa"/>
          </w:tcPr>
          <w:p w:rsidR="00AE1036" w:rsidRDefault="00AE1036" w:rsidP="00D26C9A">
            <w:pPr>
              <w:pStyle w:val="TableParagraph"/>
              <w:spacing w:before="134"/>
              <w:ind w:left="240" w:right="233"/>
              <w:jc w:val="center"/>
              <w:rPr>
                <w:sz w:val="24"/>
              </w:rPr>
            </w:pPr>
            <w:r>
              <w:rPr>
                <w:spacing w:val="-2"/>
                <w:sz w:val="24"/>
              </w:rPr>
              <w:t>Показатели</w:t>
            </w:r>
          </w:p>
        </w:tc>
        <w:tc>
          <w:tcPr>
            <w:tcW w:w="2345" w:type="dxa"/>
          </w:tcPr>
          <w:p w:rsidR="00AE1036" w:rsidRDefault="00AE1036" w:rsidP="00D26C9A">
            <w:pPr>
              <w:pStyle w:val="TableParagraph"/>
              <w:spacing w:before="134"/>
              <w:ind w:left="104" w:right="95"/>
              <w:jc w:val="center"/>
              <w:rPr>
                <w:sz w:val="24"/>
              </w:rPr>
            </w:pPr>
            <w:r>
              <w:rPr>
                <w:sz w:val="24"/>
              </w:rPr>
              <w:t>Единицы</w:t>
            </w:r>
            <w:r>
              <w:rPr>
                <w:spacing w:val="-2"/>
                <w:sz w:val="24"/>
              </w:rPr>
              <w:t xml:space="preserve"> измерения</w:t>
            </w:r>
          </w:p>
        </w:tc>
        <w:tc>
          <w:tcPr>
            <w:tcW w:w="2464" w:type="dxa"/>
          </w:tcPr>
          <w:p w:rsidR="00AE1036" w:rsidRDefault="00AE1036" w:rsidP="00D26C9A">
            <w:pPr>
              <w:pStyle w:val="TableParagraph"/>
              <w:spacing w:line="273" w:lineRule="exact"/>
              <w:ind w:left="232" w:right="225"/>
              <w:jc w:val="center"/>
              <w:rPr>
                <w:sz w:val="24"/>
              </w:rPr>
            </w:pPr>
            <w:r>
              <w:rPr>
                <w:spacing w:val="-2"/>
                <w:sz w:val="24"/>
              </w:rPr>
              <w:t>Гигиенический</w:t>
            </w:r>
          </w:p>
          <w:p w:rsidR="00AE1036" w:rsidRDefault="00AE1036" w:rsidP="00D26C9A">
            <w:pPr>
              <w:pStyle w:val="TableParagraph"/>
              <w:spacing w:line="259" w:lineRule="exact"/>
              <w:ind w:left="234" w:right="225"/>
              <w:jc w:val="center"/>
              <w:rPr>
                <w:sz w:val="24"/>
              </w:rPr>
            </w:pPr>
            <w:r>
              <w:rPr>
                <w:sz w:val="24"/>
              </w:rPr>
              <w:t xml:space="preserve">норматив, не </w:t>
            </w:r>
            <w:r>
              <w:rPr>
                <w:spacing w:val="-2"/>
                <w:sz w:val="24"/>
              </w:rPr>
              <w:t>более</w:t>
            </w:r>
          </w:p>
        </w:tc>
        <w:tc>
          <w:tcPr>
            <w:tcW w:w="2846" w:type="dxa"/>
          </w:tcPr>
          <w:p w:rsidR="00AE1036" w:rsidRDefault="00AE1036" w:rsidP="00D26C9A">
            <w:pPr>
              <w:pStyle w:val="TableParagraph"/>
              <w:spacing w:line="273" w:lineRule="exact"/>
              <w:ind w:left="839"/>
              <w:rPr>
                <w:sz w:val="24"/>
              </w:rPr>
            </w:pPr>
            <w:r>
              <w:rPr>
                <w:spacing w:val="-2"/>
                <w:sz w:val="24"/>
              </w:rPr>
              <w:t>Результаты</w:t>
            </w:r>
          </w:p>
          <w:p w:rsidR="00AE1036" w:rsidRDefault="00AE1036" w:rsidP="00D26C9A">
            <w:pPr>
              <w:pStyle w:val="TableParagraph"/>
              <w:spacing w:line="259" w:lineRule="exact"/>
              <w:ind w:left="713"/>
              <w:rPr>
                <w:sz w:val="24"/>
              </w:rPr>
            </w:pPr>
            <w:r>
              <w:rPr>
                <w:spacing w:val="-2"/>
                <w:sz w:val="24"/>
              </w:rPr>
              <w:t>исследований</w:t>
            </w:r>
          </w:p>
        </w:tc>
      </w:tr>
      <w:tr w:rsidR="00AE1036" w:rsidTr="00D26C9A">
        <w:trPr>
          <w:trHeight w:val="275"/>
        </w:trPr>
        <w:tc>
          <w:tcPr>
            <w:tcW w:w="9983" w:type="dxa"/>
            <w:gridSpan w:val="4"/>
          </w:tcPr>
          <w:p w:rsidR="00AE1036" w:rsidRDefault="00AE1036" w:rsidP="00D26C9A">
            <w:pPr>
              <w:pStyle w:val="TableParagraph"/>
              <w:spacing w:line="256" w:lineRule="exact"/>
              <w:ind w:left="7"/>
              <w:jc w:val="center"/>
              <w:rPr>
                <w:sz w:val="24"/>
              </w:rPr>
            </w:pPr>
            <w:r>
              <w:rPr>
                <w:sz w:val="24"/>
              </w:rPr>
              <w:t>Скважина</w:t>
            </w:r>
            <w:r>
              <w:rPr>
                <w:spacing w:val="-8"/>
                <w:sz w:val="24"/>
              </w:rPr>
              <w:t xml:space="preserve"> </w:t>
            </w:r>
            <w:r>
              <w:rPr>
                <w:spacing w:val="-4"/>
                <w:sz w:val="24"/>
              </w:rPr>
              <w:t>№б/н</w:t>
            </w:r>
          </w:p>
        </w:tc>
      </w:tr>
      <w:tr w:rsidR="00AE1036" w:rsidTr="00D26C9A">
        <w:trPr>
          <w:trHeight w:val="276"/>
        </w:trPr>
        <w:tc>
          <w:tcPr>
            <w:tcW w:w="2328" w:type="dxa"/>
          </w:tcPr>
          <w:p w:rsidR="00AE1036" w:rsidRDefault="00AE1036" w:rsidP="00D26C9A">
            <w:pPr>
              <w:pStyle w:val="TableParagraph"/>
              <w:spacing w:line="257" w:lineRule="exact"/>
              <w:ind w:left="240" w:right="232"/>
              <w:jc w:val="center"/>
              <w:rPr>
                <w:sz w:val="24"/>
              </w:rPr>
            </w:pPr>
            <w:r>
              <w:rPr>
                <w:spacing w:val="-2"/>
                <w:sz w:val="24"/>
              </w:rPr>
              <w:t>Запах</w:t>
            </w:r>
          </w:p>
        </w:tc>
        <w:tc>
          <w:tcPr>
            <w:tcW w:w="2345" w:type="dxa"/>
          </w:tcPr>
          <w:p w:rsidR="00AE1036" w:rsidRDefault="00AE1036" w:rsidP="00D26C9A">
            <w:pPr>
              <w:pStyle w:val="TableParagraph"/>
              <w:spacing w:line="257" w:lineRule="exact"/>
              <w:ind w:left="104" w:right="95"/>
              <w:jc w:val="center"/>
              <w:rPr>
                <w:sz w:val="24"/>
              </w:rPr>
            </w:pPr>
            <w:r>
              <w:rPr>
                <w:spacing w:val="-2"/>
                <w:sz w:val="24"/>
              </w:rPr>
              <w:t>Баллы</w:t>
            </w:r>
          </w:p>
        </w:tc>
        <w:tc>
          <w:tcPr>
            <w:tcW w:w="2464" w:type="dxa"/>
          </w:tcPr>
          <w:p w:rsidR="00AE1036" w:rsidRDefault="00AE1036" w:rsidP="00D26C9A">
            <w:pPr>
              <w:pStyle w:val="TableParagraph"/>
              <w:spacing w:line="257" w:lineRule="exact"/>
              <w:ind w:left="232" w:right="225"/>
              <w:jc w:val="center"/>
              <w:rPr>
                <w:sz w:val="24"/>
              </w:rPr>
            </w:pPr>
            <w:r>
              <w:rPr>
                <w:spacing w:val="-5"/>
                <w:sz w:val="24"/>
              </w:rPr>
              <w:t>2,0</w:t>
            </w:r>
          </w:p>
        </w:tc>
        <w:tc>
          <w:tcPr>
            <w:tcW w:w="2846" w:type="dxa"/>
          </w:tcPr>
          <w:p w:rsidR="00AE1036" w:rsidRDefault="00AE1036" w:rsidP="00D26C9A">
            <w:pPr>
              <w:pStyle w:val="TableParagraph"/>
              <w:spacing w:line="257" w:lineRule="exact"/>
              <w:ind w:left="4"/>
              <w:jc w:val="center"/>
              <w:rPr>
                <w:sz w:val="24"/>
              </w:rPr>
            </w:pPr>
            <w:r>
              <w:rPr>
                <w:sz w:val="24"/>
              </w:rPr>
              <w:t>0</w:t>
            </w:r>
          </w:p>
        </w:tc>
      </w:tr>
      <w:tr w:rsidR="00AE1036" w:rsidTr="00D26C9A">
        <w:trPr>
          <w:trHeight w:val="275"/>
        </w:trPr>
        <w:tc>
          <w:tcPr>
            <w:tcW w:w="2328" w:type="dxa"/>
          </w:tcPr>
          <w:p w:rsidR="00AE1036" w:rsidRDefault="00AE1036" w:rsidP="00D26C9A">
            <w:pPr>
              <w:pStyle w:val="TableParagraph"/>
              <w:spacing w:line="256" w:lineRule="exact"/>
              <w:ind w:left="240" w:right="229"/>
              <w:jc w:val="center"/>
              <w:rPr>
                <w:sz w:val="24"/>
              </w:rPr>
            </w:pPr>
            <w:r>
              <w:rPr>
                <w:spacing w:val="-2"/>
                <w:sz w:val="24"/>
              </w:rPr>
              <w:t>Привкус</w:t>
            </w:r>
          </w:p>
        </w:tc>
        <w:tc>
          <w:tcPr>
            <w:tcW w:w="2345" w:type="dxa"/>
          </w:tcPr>
          <w:p w:rsidR="00AE1036" w:rsidRDefault="00AE1036" w:rsidP="00D26C9A">
            <w:pPr>
              <w:pStyle w:val="TableParagraph"/>
              <w:spacing w:line="256" w:lineRule="exact"/>
              <w:ind w:left="104" w:right="93"/>
              <w:jc w:val="center"/>
              <w:rPr>
                <w:sz w:val="24"/>
              </w:rPr>
            </w:pPr>
            <w:r>
              <w:rPr>
                <w:spacing w:val="-2"/>
                <w:sz w:val="24"/>
              </w:rPr>
              <w:t>Баллы</w:t>
            </w:r>
          </w:p>
        </w:tc>
        <w:tc>
          <w:tcPr>
            <w:tcW w:w="2464" w:type="dxa"/>
          </w:tcPr>
          <w:p w:rsidR="00AE1036" w:rsidRDefault="00AE1036" w:rsidP="00D26C9A">
            <w:pPr>
              <w:pStyle w:val="TableParagraph"/>
              <w:spacing w:line="256" w:lineRule="exact"/>
              <w:ind w:left="232" w:right="225"/>
              <w:jc w:val="center"/>
              <w:rPr>
                <w:sz w:val="24"/>
              </w:rPr>
            </w:pPr>
            <w:r>
              <w:rPr>
                <w:spacing w:val="-5"/>
                <w:sz w:val="24"/>
              </w:rPr>
              <w:t>2,0</w:t>
            </w:r>
          </w:p>
        </w:tc>
        <w:tc>
          <w:tcPr>
            <w:tcW w:w="2846" w:type="dxa"/>
          </w:tcPr>
          <w:p w:rsidR="00AE1036" w:rsidRDefault="00AE1036" w:rsidP="00D26C9A">
            <w:pPr>
              <w:pStyle w:val="TableParagraph"/>
              <w:spacing w:line="256" w:lineRule="exact"/>
              <w:ind w:left="3"/>
              <w:jc w:val="center"/>
              <w:rPr>
                <w:sz w:val="24"/>
              </w:rPr>
            </w:pPr>
            <w:r>
              <w:rPr>
                <w:sz w:val="24"/>
              </w:rPr>
              <w:t>0</w:t>
            </w:r>
          </w:p>
        </w:tc>
      </w:tr>
      <w:tr w:rsidR="00AE1036" w:rsidTr="00D26C9A">
        <w:trPr>
          <w:trHeight w:val="275"/>
        </w:trPr>
        <w:tc>
          <w:tcPr>
            <w:tcW w:w="2328" w:type="dxa"/>
          </w:tcPr>
          <w:p w:rsidR="00AE1036" w:rsidRDefault="00AE1036" w:rsidP="00D26C9A">
            <w:pPr>
              <w:pStyle w:val="TableParagraph"/>
              <w:spacing w:line="256" w:lineRule="exact"/>
              <w:ind w:left="240" w:right="231"/>
              <w:jc w:val="center"/>
              <w:rPr>
                <w:sz w:val="24"/>
              </w:rPr>
            </w:pPr>
            <w:r>
              <w:rPr>
                <w:spacing w:val="-2"/>
                <w:sz w:val="24"/>
              </w:rPr>
              <w:t>Цветность</w:t>
            </w:r>
          </w:p>
        </w:tc>
        <w:tc>
          <w:tcPr>
            <w:tcW w:w="2345" w:type="dxa"/>
          </w:tcPr>
          <w:p w:rsidR="00AE1036" w:rsidRDefault="00AE1036" w:rsidP="00D26C9A">
            <w:pPr>
              <w:pStyle w:val="TableParagraph"/>
              <w:spacing w:line="256" w:lineRule="exact"/>
              <w:ind w:left="104" w:right="93"/>
              <w:jc w:val="center"/>
              <w:rPr>
                <w:sz w:val="24"/>
              </w:rPr>
            </w:pPr>
            <w:r>
              <w:rPr>
                <w:spacing w:val="-2"/>
                <w:sz w:val="24"/>
              </w:rPr>
              <w:t>Градусы</w:t>
            </w:r>
          </w:p>
        </w:tc>
        <w:tc>
          <w:tcPr>
            <w:tcW w:w="2464" w:type="dxa"/>
          </w:tcPr>
          <w:p w:rsidR="00AE1036" w:rsidRDefault="00AE1036" w:rsidP="00D26C9A">
            <w:pPr>
              <w:pStyle w:val="TableParagraph"/>
              <w:spacing w:line="256" w:lineRule="exact"/>
              <w:ind w:left="234" w:right="225"/>
              <w:jc w:val="center"/>
              <w:rPr>
                <w:sz w:val="24"/>
              </w:rPr>
            </w:pPr>
            <w:r>
              <w:rPr>
                <w:spacing w:val="-4"/>
                <w:sz w:val="24"/>
              </w:rPr>
              <w:t>20,0</w:t>
            </w:r>
          </w:p>
        </w:tc>
        <w:tc>
          <w:tcPr>
            <w:tcW w:w="2846" w:type="dxa"/>
          </w:tcPr>
          <w:p w:rsidR="00AE1036" w:rsidRDefault="00AE1036" w:rsidP="00D26C9A">
            <w:pPr>
              <w:pStyle w:val="TableParagraph"/>
              <w:spacing w:line="256" w:lineRule="exact"/>
              <w:ind w:left="6"/>
              <w:jc w:val="center"/>
              <w:rPr>
                <w:sz w:val="24"/>
              </w:rPr>
            </w:pPr>
            <w:r>
              <w:rPr>
                <w:sz w:val="24"/>
              </w:rPr>
              <w:t>-</w:t>
            </w:r>
          </w:p>
        </w:tc>
      </w:tr>
      <w:tr w:rsidR="00AE1036" w:rsidTr="00D26C9A">
        <w:trPr>
          <w:trHeight w:val="276"/>
        </w:trPr>
        <w:tc>
          <w:tcPr>
            <w:tcW w:w="2328" w:type="dxa"/>
          </w:tcPr>
          <w:p w:rsidR="00AE1036" w:rsidRDefault="00AE1036" w:rsidP="00D26C9A">
            <w:pPr>
              <w:pStyle w:val="TableParagraph"/>
              <w:spacing w:line="257" w:lineRule="exact"/>
              <w:ind w:left="240" w:right="229"/>
              <w:jc w:val="center"/>
              <w:rPr>
                <w:sz w:val="24"/>
              </w:rPr>
            </w:pPr>
            <w:r>
              <w:rPr>
                <w:spacing w:val="-2"/>
                <w:sz w:val="24"/>
              </w:rPr>
              <w:t>Мутность</w:t>
            </w:r>
          </w:p>
        </w:tc>
        <w:tc>
          <w:tcPr>
            <w:tcW w:w="2345" w:type="dxa"/>
          </w:tcPr>
          <w:p w:rsidR="00AE1036" w:rsidRDefault="00AE1036" w:rsidP="00D26C9A">
            <w:pPr>
              <w:pStyle w:val="TableParagraph"/>
              <w:spacing w:line="257" w:lineRule="exact"/>
              <w:ind w:left="104" w:right="95"/>
              <w:jc w:val="center"/>
              <w:rPr>
                <w:sz w:val="24"/>
              </w:rPr>
            </w:pPr>
            <w:r>
              <w:rPr>
                <w:sz w:val="24"/>
              </w:rPr>
              <w:t>ЕМФ</w:t>
            </w:r>
            <w:r>
              <w:rPr>
                <w:spacing w:val="-3"/>
                <w:sz w:val="24"/>
              </w:rPr>
              <w:t xml:space="preserve"> </w:t>
            </w:r>
            <w:r>
              <w:rPr>
                <w:sz w:val="24"/>
              </w:rPr>
              <w:t>по</w:t>
            </w:r>
            <w:r>
              <w:rPr>
                <w:spacing w:val="-2"/>
                <w:sz w:val="24"/>
              </w:rPr>
              <w:t xml:space="preserve"> формазину</w:t>
            </w:r>
          </w:p>
        </w:tc>
        <w:tc>
          <w:tcPr>
            <w:tcW w:w="2464" w:type="dxa"/>
          </w:tcPr>
          <w:p w:rsidR="00AE1036" w:rsidRDefault="00AE1036" w:rsidP="00D26C9A">
            <w:pPr>
              <w:pStyle w:val="TableParagraph"/>
              <w:spacing w:line="257" w:lineRule="exact"/>
              <w:ind w:left="231" w:right="225"/>
              <w:jc w:val="center"/>
              <w:rPr>
                <w:sz w:val="24"/>
              </w:rPr>
            </w:pPr>
            <w:r>
              <w:rPr>
                <w:spacing w:val="-5"/>
                <w:sz w:val="24"/>
              </w:rPr>
              <w:t>2,6</w:t>
            </w:r>
          </w:p>
        </w:tc>
        <w:tc>
          <w:tcPr>
            <w:tcW w:w="2846" w:type="dxa"/>
          </w:tcPr>
          <w:p w:rsidR="00AE1036" w:rsidRDefault="00AE1036" w:rsidP="00D26C9A">
            <w:pPr>
              <w:pStyle w:val="TableParagraph"/>
              <w:spacing w:line="257" w:lineRule="exact"/>
              <w:ind w:left="3"/>
              <w:jc w:val="center"/>
              <w:rPr>
                <w:sz w:val="24"/>
              </w:rPr>
            </w:pPr>
            <w:r>
              <w:rPr>
                <w:sz w:val="24"/>
              </w:rPr>
              <w:t>-</w:t>
            </w:r>
          </w:p>
        </w:tc>
      </w:tr>
      <w:tr w:rsidR="00AE1036" w:rsidTr="00D26C9A">
        <w:trPr>
          <w:trHeight w:val="551"/>
        </w:trPr>
        <w:tc>
          <w:tcPr>
            <w:tcW w:w="2328" w:type="dxa"/>
          </w:tcPr>
          <w:p w:rsidR="00AE1036" w:rsidRDefault="00AE1036" w:rsidP="00D26C9A">
            <w:pPr>
              <w:pStyle w:val="TableParagraph"/>
              <w:spacing w:line="273" w:lineRule="exact"/>
              <w:ind w:left="512"/>
              <w:rPr>
                <w:sz w:val="24"/>
              </w:rPr>
            </w:pPr>
            <w:r>
              <w:rPr>
                <w:spacing w:val="-2"/>
                <w:sz w:val="24"/>
              </w:rPr>
              <w:t>Водородный</w:t>
            </w:r>
          </w:p>
          <w:p w:rsidR="00AE1036" w:rsidRDefault="00AE1036" w:rsidP="00D26C9A">
            <w:pPr>
              <w:pStyle w:val="TableParagraph"/>
              <w:spacing w:line="259" w:lineRule="exact"/>
              <w:ind w:left="607"/>
              <w:rPr>
                <w:sz w:val="24"/>
              </w:rPr>
            </w:pPr>
            <w:r>
              <w:rPr>
                <w:spacing w:val="-2"/>
                <w:sz w:val="24"/>
              </w:rPr>
              <w:t>показатель</w:t>
            </w:r>
          </w:p>
        </w:tc>
        <w:tc>
          <w:tcPr>
            <w:tcW w:w="2345" w:type="dxa"/>
          </w:tcPr>
          <w:p w:rsidR="00AE1036" w:rsidRDefault="00AE1036" w:rsidP="00D26C9A">
            <w:pPr>
              <w:pStyle w:val="TableParagraph"/>
              <w:spacing w:before="134"/>
              <w:ind w:left="104" w:right="95"/>
              <w:jc w:val="center"/>
              <w:rPr>
                <w:sz w:val="24"/>
              </w:rPr>
            </w:pPr>
            <w:r>
              <w:rPr>
                <w:spacing w:val="-5"/>
                <w:sz w:val="24"/>
              </w:rPr>
              <w:t>рН</w:t>
            </w:r>
          </w:p>
        </w:tc>
        <w:tc>
          <w:tcPr>
            <w:tcW w:w="2464" w:type="dxa"/>
          </w:tcPr>
          <w:p w:rsidR="00AE1036" w:rsidRDefault="00AE1036" w:rsidP="00D26C9A">
            <w:pPr>
              <w:pStyle w:val="TableParagraph"/>
              <w:spacing w:before="134"/>
              <w:ind w:left="234" w:right="225"/>
              <w:jc w:val="center"/>
              <w:rPr>
                <w:sz w:val="24"/>
              </w:rPr>
            </w:pPr>
            <w:r>
              <w:rPr>
                <w:spacing w:val="-2"/>
                <w:sz w:val="24"/>
              </w:rPr>
              <w:t>6-</w:t>
            </w:r>
            <w:r>
              <w:rPr>
                <w:spacing w:val="-10"/>
                <w:sz w:val="24"/>
              </w:rPr>
              <w:t>9</w:t>
            </w:r>
          </w:p>
        </w:tc>
        <w:tc>
          <w:tcPr>
            <w:tcW w:w="2846" w:type="dxa"/>
          </w:tcPr>
          <w:p w:rsidR="00AE1036" w:rsidRDefault="00AE1036" w:rsidP="00D26C9A">
            <w:pPr>
              <w:pStyle w:val="TableParagraph"/>
              <w:spacing w:line="273" w:lineRule="exact"/>
              <w:ind w:left="1168" w:right="1164"/>
              <w:jc w:val="center"/>
              <w:rPr>
                <w:sz w:val="24"/>
              </w:rPr>
            </w:pPr>
            <w:r>
              <w:rPr>
                <w:spacing w:val="-5"/>
                <w:sz w:val="24"/>
              </w:rPr>
              <w:t>7,8</w:t>
            </w:r>
          </w:p>
        </w:tc>
      </w:tr>
      <w:tr w:rsidR="00AE1036" w:rsidTr="00D26C9A">
        <w:trPr>
          <w:trHeight w:val="551"/>
        </w:trPr>
        <w:tc>
          <w:tcPr>
            <w:tcW w:w="2328" w:type="dxa"/>
          </w:tcPr>
          <w:p w:rsidR="00AE1036" w:rsidRDefault="00AE1036" w:rsidP="00D26C9A">
            <w:pPr>
              <w:pStyle w:val="TableParagraph"/>
              <w:spacing w:line="273" w:lineRule="exact"/>
              <w:ind w:left="436"/>
              <w:rPr>
                <w:sz w:val="24"/>
              </w:rPr>
            </w:pPr>
            <w:r>
              <w:rPr>
                <w:spacing w:val="-2"/>
                <w:sz w:val="24"/>
              </w:rPr>
              <w:t>Окисляемость</w:t>
            </w:r>
          </w:p>
          <w:p w:rsidR="00AE1036" w:rsidRDefault="00AE1036" w:rsidP="00D26C9A">
            <w:pPr>
              <w:pStyle w:val="TableParagraph"/>
              <w:spacing w:line="259" w:lineRule="exact"/>
              <w:ind w:left="347"/>
              <w:rPr>
                <w:sz w:val="24"/>
              </w:rPr>
            </w:pPr>
            <w:r>
              <w:rPr>
                <w:spacing w:val="-2"/>
                <w:sz w:val="24"/>
              </w:rPr>
              <w:t>перманганатная</w:t>
            </w:r>
          </w:p>
        </w:tc>
        <w:tc>
          <w:tcPr>
            <w:tcW w:w="2345" w:type="dxa"/>
          </w:tcPr>
          <w:p w:rsidR="00AE1036" w:rsidRDefault="00AE1036" w:rsidP="00D26C9A">
            <w:pPr>
              <w:pStyle w:val="TableParagraph"/>
              <w:spacing w:line="273" w:lineRule="exact"/>
              <w:ind w:left="104" w:right="96"/>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before="134"/>
              <w:ind w:left="232" w:right="225"/>
              <w:jc w:val="center"/>
              <w:rPr>
                <w:sz w:val="24"/>
              </w:rPr>
            </w:pPr>
            <w:r>
              <w:rPr>
                <w:spacing w:val="-5"/>
                <w:sz w:val="24"/>
              </w:rPr>
              <w:t>5,0</w:t>
            </w:r>
          </w:p>
        </w:tc>
        <w:tc>
          <w:tcPr>
            <w:tcW w:w="2846" w:type="dxa"/>
          </w:tcPr>
          <w:p w:rsidR="00AE1036" w:rsidRDefault="00AE1036" w:rsidP="00D26C9A">
            <w:pPr>
              <w:pStyle w:val="TableParagraph"/>
              <w:spacing w:line="273" w:lineRule="exact"/>
              <w:ind w:left="4"/>
              <w:jc w:val="center"/>
              <w:rPr>
                <w:sz w:val="24"/>
              </w:rPr>
            </w:pPr>
            <w:r>
              <w:rPr>
                <w:sz w:val="24"/>
              </w:rPr>
              <w:t>-</w:t>
            </w:r>
          </w:p>
        </w:tc>
      </w:tr>
      <w:tr w:rsidR="00AE1036" w:rsidTr="00D26C9A">
        <w:trPr>
          <w:trHeight w:val="275"/>
        </w:trPr>
        <w:tc>
          <w:tcPr>
            <w:tcW w:w="2328" w:type="dxa"/>
          </w:tcPr>
          <w:p w:rsidR="00AE1036" w:rsidRDefault="00AE1036" w:rsidP="00D26C9A">
            <w:pPr>
              <w:pStyle w:val="TableParagraph"/>
              <w:spacing w:line="256" w:lineRule="exact"/>
              <w:ind w:left="240" w:right="231"/>
              <w:jc w:val="center"/>
              <w:rPr>
                <w:sz w:val="24"/>
              </w:rPr>
            </w:pPr>
            <w:r>
              <w:rPr>
                <w:sz w:val="24"/>
              </w:rPr>
              <w:t xml:space="preserve">Жесткость </w:t>
            </w:r>
            <w:r>
              <w:rPr>
                <w:spacing w:val="-2"/>
                <w:sz w:val="24"/>
              </w:rPr>
              <w:t>общая</w:t>
            </w:r>
          </w:p>
        </w:tc>
        <w:tc>
          <w:tcPr>
            <w:tcW w:w="2345" w:type="dxa"/>
          </w:tcPr>
          <w:p w:rsidR="00AE1036" w:rsidRDefault="00AE1036" w:rsidP="00D26C9A">
            <w:pPr>
              <w:pStyle w:val="TableParagraph"/>
              <w:spacing w:line="256" w:lineRule="exact"/>
              <w:ind w:left="104" w:right="96"/>
              <w:jc w:val="center"/>
              <w:rPr>
                <w:sz w:val="24"/>
              </w:rPr>
            </w:pPr>
            <w:r>
              <w:rPr>
                <w:sz w:val="24"/>
              </w:rPr>
              <w:t xml:space="preserve">мг </w:t>
            </w:r>
            <w:r>
              <w:rPr>
                <w:spacing w:val="-2"/>
                <w:sz w:val="24"/>
              </w:rPr>
              <w:t>экв/дм</w:t>
            </w:r>
            <w:r>
              <w:rPr>
                <w:spacing w:val="-2"/>
                <w:sz w:val="24"/>
                <w:vertAlign w:val="superscript"/>
              </w:rPr>
              <w:t>3</w:t>
            </w:r>
          </w:p>
        </w:tc>
        <w:tc>
          <w:tcPr>
            <w:tcW w:w="2464" w:type="dxa"/>
          </w:tcPr>
          <w:p w:rsidR="00AE1036" w:rsidRDefault="00AE1036" w:rsidP="00D26C9A">
            <w:pPr>
              <w:pStyle w:val="TableParagraph"/>
              <w:spacing w:line="256" w:lineRule="exact"/>
              <w:ind w:left="232" w:right="225"/>
              <w:jc w:val="center"/>
              <w:rPr>
                <w:sz w:val="24"/>
              </w:rPr>
            </w:pPr>
            <w:r>
              <w:rPr>
                <w:spacing w:val="-5"/>
                <w:sz w:val="24"/>
              </w:rPr>
              <w:t>7,0</w:t>
            </w:r>
          </w:p>
        </w:tc>
        <w:tc>
          <w:tcPr>
            <w:tcW w:w="2846" w:type="dxa"/>
          </w:tcPr>
          <w:p w:rsidR="00AE1036" w:rsidRDefault="00AE1036" w:rsidP="00D26C9A">
            <w:pPr>
              <w:pStyle w:val="TableParagraph"/>
              <w:spacing w:line="256" w:lineRule="exact"/>
              <w:ind w:left="1168" w:right="1164"/>
              <w:jc w:val="center"/>
              <w:rPr>
                <w:sz w:val="24"/>
              </w:rPr>
            </w:pPr>
            <w:r>
              <w:rPr>
                <w:spacing w:val="-5"/>
                <w:sz w:val="24"/>
              </w:rPr>
              <w:t>9,6</w:t>
            </w:r>
          </w:p>
        </w:tc>
      </w:tr>
      <w:tr w:rsidR="00AE1036" w:rsidTr="00D26C9A">
        <w:trPr>
          <w:trHeight w:val="276"/>
        </w:trPr>
        <w:tc>
          <w:tcPr>
            <w:tcW w:w="2328" w:type="dxa"/>
          </w:tcPr>
          <w:p w:rsidR="00AE1036" w:rsidRDefault="00AE1036" w:rsidP="00D26C9A">
            <w:pPr>
              <w:pStyle w:val="TableParagraph"/>
              <w:spacing w:line="257" w:lineRule="exact"/>
              <w:ind w:left="240" w:right="230"/>
              <w:jc w:val="center"/>
              <w:rPr>
                <w:sz w:val="24"/>
              </w:rPr>
            </w:pPr>
            <w:r>
              <w:rPr>
                <w:sz w:val="24"/>
              </w:rPr>
              <w:t>Сухой</w:t>
            </w:r>
            <w:r>
              <w:rPr>
                <w:spacing w:val="-2"/>
                <w:sz w:val="24"/>
              </w:rPr>
              <w:t xml:space="preserve"> остаток</w:t>
            </w:r>
          </w:p>
        </w:tc>
        <w:tc>
          <w:tcPr>
            <w:tcW w:w="2345" w:type="dxa"/>
          </w:tcPr>
          <w:p w:rsidR="00AE1036" w:rsidRDefault="00AE1036" w:rsidP="00D26C9A">
            <w:pPr>
              <w:pStyle w:val="TableParagraph"/>
              <w:spacing w:line="257" w:lineRule="exact"/>
              <w:ind w:left="104" w:right="95"/>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line="257" w:lineRule="exact"/>
              <w:ind w:left="232" w:right="225"/>
              <w:jc w:val="center"/>
              <w:rPr>
                <w:sz w:val="24"/>
              </w:rPr>
            </w:pPr>
            <w:r>
              <w:rPr>
                <w:spacing w:val="-2"/>
                <w:sz w:val="24"/>
              </w:rPr>
              <w:t>1000,0</w:t>
            </w:r>
          </w:p>
        </w:tc>
        <w:tc>
          <w:tcPr>
            <w:tcW w:w="2846" w:type="dxa"/>
          </w:tcPr>
          <w:p w:rsidR="00AE1036" w:rsidRDefault="00AE1036" w:rsidP="00D26C9A">
            <w:pPr>
              <w:pStyle w:val="TableParagraph"/>
              <w:spacing w:line="257" w:lineRule="exact"/>
              <w:ind w:left="1168" w:right="1164"/>
              <w:jc w:val="center"/>
              <w:rPr>
                <w:sz w:val="24"/>
              </w:rPr>
            </w:pPr>
            <w:r>
              <w:rPr>
                <w:spacing w:val="-4"/>
                <w:sz w:val="24"/>
              </w:rPr>
              <w:t>1230</w:t>
            </w:r>
          </w:p>
        </w:tc>
      </w:tr>
      <w:tr w:rsidR="00AE1036" w:rsidTr="00D26C9A">
        <w:trPr>
          <w:trHeight w:val="275"/>
        </w:trPr>
        <w:tc>
          <w:tcPr>
            <w:tcW w:w="2328" w:type="dxa"/>
          </w:tcPr>
          <w:p w:rsidR="00AE1036" w:rsidRDefault="00AE1036" w:rsidP="00D26C9A">
            <w:pPr>
              <w:pStyle w:val="TableParagraph"/>
              <w:spacing w:line="256" w:lineRule="exact"/>
              <w:ind w:left="240" w:right="233"/>
              <w:jc w:val="center"/>
              <w:rPr>
                <w:sz w:val="24"/>
              </w:rPr>
            </w:pPr>
            <w:r>
              <w:rPr>
                <w:spacing w:val="-2"/>
                <w:sz w:val="24"/>
              </w:rPr>
              <w:t>Хлориды</w:t>
            </w:r>
          </w:p>
        </w:tc>
        <w:tc>
          <w:tcPr>
            <w:tcW w:w="2345" w:type="dxa"/>
          </w:tcPr>
          <w:p w:rsidR="00AE1036" w:rsidRDefault="00AE1036" w:rsidP="00D26C9A">
            <w:pPr>
              <w:pStyle w:val="TableParagraph"/>
              <w:spacing w:line="256" w:lineRule="exact"/>
              <w:ind w:left="104" w:right="96"/>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line="256" w:lineRule="exact"/>
              <w:ind w:left="232" w:right="225"/>
              <w:jc w:val="center"/>
              <w:rPr>
                <w:sz w:val="24"/>
              </w:rPr>
            </w:pPr>
            <w:r>
              <w:rPr>
                <w:spacing w:val="-2"/>
                <w:sz w:val="24"/>
              </w:rPr>
              <w:t>350,0</w:t>
            </w:r>
          </w:p>
        </w:tc>
        <w:tc>
          <w:tcPr>
            <w:tcW w:w="2846" w:type="dxa"/>
          </w:tcPr>
          <w:p w:rsidR="00AE1036" w:rsidRDefault="00AE1036" w:rsidP="00D26C9A">
            <w:pPr>
              <w:pStyle w:val="TableParagraph"/>
              <w:spacing w:line="256" w:lineRule="exact"/>
              <w:ind w:left="1168" w:right="1164"/>
              <w:jc w:val="center"/>
              <w:rPr>
                <w:sz w:val="24"/>
              </w:rPr>
            </w:pPr>
            <w:r>
              <w:rPr>
                <w:spacing w:val="-5"/>
                <w:sz w:val="24"/>
              </w:rPr>
              <w:t>210</w:t>
            </w:r>
          </w:p>
        </w:tc>
      </w:tr>
      <w:tr w:rsidR="00AE1036" w:rsidTr="00D26C9A">
        <w:trPr>
          <w:trHeight w:val="275"/>
        </w:trPr>
        <w:tc>
          <w:tcPr>
            <w:tcW w:w="2328" w:type="dxa"/>
          </w:tcPr>
          <w:p w:rsidR="00AE1036" w:rsidRDefault="00AE1036" w:rsidP="00D26C9A">
            <w:pPr>
              <w:pStyle w:val="TableParagraph"/>
              <w:spacing w:line="256" w:lineRule="exact"/>
              <w:ind w:left="240" w:right="232"/>
              <w:jc w:val="center"/>
              <w:rPr>
                <w:sz w:val="24"/>
              </w:rPr>
            </w:pPr>
            <w:r>
              <w:rPr>
                <w:spacing w:val="-2"/>
                <w:sz w:val="24"/>
              </w:rPr>
              <w:t>Сульфаты</w:t>
            </w:r>
          </w:p>
        </w:tc>
        <w:tc>
          <w:tcPr>
            <w:tcW w:w="2345" w:type="dxa"/>
          </w:tcPr>
          <w:p w:rsidR="00AE1036" w:rsidRDefault="00AE1036" w:rsidP="00D26C9A">
            <w:pPr>
              <w:pStyle w:val="TableParagraph"/>
              <w:spacing w:line="256" w:lineRule="exact"/>
              <w:ind w:left="104" w:right="96"/>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line="256" w:lineRule="exact"/>
              <w:ind w:left="232" w:right="225"/>
              <w:jc w:val="center"/>
              <w:rPr>
                <w:sz w:val="24"/>
              </w:rPr>
            </w:pPr>
            <w:r>
              <w:rPr>
                <w:spacing w:val="-2"/>
                <w:sz w:val="24"/>
              </w:rPr>
              <w:t>500,0</w:t>
            </w:r>
          </w:p>
        </w:tc>
        <w:tc>
          <w:tcPr>
            <w:tcW w:w="2846" w:type="dxa"/>
          </w:tcPr>
          <w:p w:rsidR="00AE1036" w:rsidRDefault="00AE1036" w:rsidP="00D26C9A">
            <w:pPr>
              <w:pStyle w:val="TableParagraph"/>
              <w:spacing w:line="256" w:lineRule="exact"/>
              <w:ind w:left="1168" w:right="1164"/>
              <w:jc w:val="center"/>
              <w:rPr>
                <w:sz w:val="24"/>
              </w:rPr>
            </w:pPr>
            <w:r>
              <w:rPr>
                <w:spacing w:val="-5"/>
                <w:sz w:val="24"/>
              </w:rPr>
              <w:t>386</w:t>
            </w:r>
          </w:p>
        </w:tc>
      </w:tr>
      <w:tr w:rsidR="00AE1036" w:rsidTr="00D26C9A">
        <w:trPr>
          <w:trHeight w:val="276"/>
        </w:trPr>
        <w:tc>
          <w:tcPr>
            <w:tcW w:w="2328" w:type="dxa"/>
          </w:tcPr>
          <w:p w:rsidR="00AE1036" w:rsidRDefault="00AE1036" w:rsidP="00D26C9A">
            <w:pPr>
              <w:pStyle w:val="TableParagraph"/>
              <w:spacing w:line="257" w:lineRule="exact"/>
              <w:ind w:left="240" w:right="233"/>
              <w:jc w:val="center"/>
              <w:rPr>
                <w:sz w:val="24"/>
              </w:rPr>
            </w:pPr>
            <w:r>
              <w:rPr>
                <w:sz w:val="24"/>
              </w:rPr>
              <w:t>Железо</w:t>
            </w:r>
            <w:r>
              <w:rPr>
                <w:spacing w:val="-8"/>
                <w:sz w:val="24"/>
              </w:rPr>
              <w:t xml:space="preserve"> </w:t>
            </w:r>
            <w:r>
              <w:rPr>
                <w:spacing w:val="-2"/>
                <w:sz w:val="24"/>
              </w:rPr>
              <w:t>суммарно</w:t>
            </w:r>
          </w:p>
        </w:tc>
        <w:tc>
          <w:tcPr>
            <w:tcW w:w="2345" w:type="dxa"/>
          </w:tcPr>
          <w:p w:rsidR="00AE1036" w:rsidRDefault="00AE1036" w:rsidP="00D26C9A">
            <w:pPr>
              <w:pStyle w:val="TableParagraph"/>
              <w:spacing w:line="257" w:lineRule="exact"/>
              <w:ind w:left="104" w:right="96"/>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line="257" w:lineRule="exact"/>
              <w:ind w:left="232" w:right="225"/>
              <w:jc w:val="center"/>
              <w:rPr>
                <w:sz w:val="24"/>
              </w:rPr>
            </w:pPr>
            <w:r>
              <w:rPr>
                <w:spacing w:val="-5"/>
                <w:sz w:val="24"/>
              </w:rPr>
              <w:t>0,3</w:t>
            </w:r>
          </w:p>
        </w:tc>
        <w:tc>
          <w:tcPr>
            <w:tcW w:w="2846" w:type="dxa"/>
          </w:tcPr>
          <w:p w:rsidR="00AE1036" w:rsidRDefault="00AE1036" w:rsidP="00D26C9A">
            <w:pPr>
              <w:pStyle w:val="TableParagraph"/>
              <w:spacing w:line="257" w:lineRule="exact"/>
              <w:ind w:left="1168" w:right="1164"/>
              <w:jc w:val="center"/>
              <w:rPr>
                <w:sz w:val="24"/>
              </w:rPr>
            </w:pPr>
            <w:r>
              <w:rPr>
                <w:spacing w:val="-4"/>
                <w:sz w:val="24"/>
              </w:rPr>
              <w:t>0,15</w:t>
            </w:r>
          </w:p>
        </w:tc>
      </w:tr>
      <w:tr w:rsidR="00AE1036" w:rsidTr="00D26C9A">
        <w:trPr>
          <w:trHeight w:val="275"/>
        </w:trPr>
        <w:tc>
          <w:tcPr>
            <w:tcW w:w="2328" w:type="dxa"/>
          </w:tcPr>
          <w:p w:rsidR="00AE1036" w:rsidRDefault="00AE1036" w:rsidP="00D26C9A">
            <w:pPr>
              <w:pStyle w:val="TableParagraph"/>
              <w:spacing w:line="256" w:lineRule="exact"/>
              <w:ind w:left="240" w:right="233"/>
              <w:jc w:val="center"/>
              <w:rPr>
                <w:sz w:val="24"/>
              </w:rPr>
            </w:pPr>
            <w:r>
              <w:rPr>
                <w:spacing w:val="-2"/>
                <w:sz w:val="24"/>
              </w:rPr>
              <w:t>Фториды</w:t>
            </w:r>
          </w:p>
        </w:tc>
        <w:tc>
          <w:tcPr>
            <w:tcW w:w="2345" w:type="dxa"/>
          </w:tcPr>
          <w:p w:rsidR="00AE1036" w:rsidRDefault="00AE1036" w:rsidP="00D26C9A">
            <w:pPr>
              <w:pStyle w:val="TableParagraph"/>
              <w:spacing w:line="256" w:lineRule="exact"/>
              <w:ind w:left="103" w:right="96"/>
              <w:jc w:val="center"/>
              <w:rPr>
                <w:sz w:val="24"/>
              </w:rPr>
            </w:pPr>
            <w:r>
              <w:rPr>
                <w:spacing w:val="-2"/>
                <w:sz w:val="24"/>
              </w:rPr>
              <w:t>мг/дм</w:t>
            </w:r>
            <w:r>
              <w:rPr>
                <w:spacing w:val="-2"/>
                <w:sz w:val="24"/>
                <w:vertAlign w:val="superscript"/>
              </w:rPr>
              <w:t>3</w:t>
            </w:r>
          </w:p>
        </w:tc>
        <w:tc>
          <w:tcPr>
            <w:tcW w:w="2464" w:type="dxa"/>
          </w:tcPr>
          <w:p w:rsidR="00AE1036" w:rsidRDefault="00AE1036" w:rsidP="00D26C9A">
            <w:pPr>
              <w:pStyle w:val="TableParagraph"/>
              <w:spacing w:line="256" w:lineRule="exact"/>
              <w:ind w:left="232" w:right="225"/>
              <w:jc w:val="center"/>
              <w:rPr>
                <w:sz w:val="24"/>
              </w:rPr>
            </w:pPr>
            <w:r>
              <w:rPr>
                <w:spacing w:val="-5"/>
                <w:sz w:val="24"/>
              </w:rPr>
              <w:t>1,5</w:t>
            </w:r>
          </w:p>
        </w:tc>
        <w:tc>
          <w:tcPr>
            <w:tcW w:w="2846" w:type="dxa"/>
          </w:tcPr>
          <w:p w:rsidR="00AE1036" w:rsidRDefault="00AE1036" w:rsidP="00D26C9A">
            <w:pPr>
              <w:pStyle w:val="TableParagraph"/>
              <w:spacing w:line="256" w:lineRule="exact"/>
              <w:ind w:left="1168" w:right="1164"/>
              <w:jc w:val="center"/>
              <w:rPr>
                <w:sz w:val="24"/>
              </w:rPr>
            </w:pPr>
            <w:r>
              <w:rPr>
                <w:spacing w:val="-4"/>
                <w:sz w:val="24"/>
              </w:rPr>
              <w:t>1,69</w:t>
            </w:r>
          </w:p>
        </w:tc>
      </w:tr>
    </w:tbl>
    <w:p w:rsidR="00AE1036" w:rsidRDefault="00AE1036" w:rsidP="00AE1036">
      <w:pPr>
        <w:pStyle w:val="a6"/>
        <w:rPr>
          <w:sz w:val="20"/>
        </w:rPr>
      </w:pPr>
    </w:p>
    <w:p w:rsidR="00AE1036" w:rsidRDefault="00AE1036" w:rsidP="00AE1036">
      <w:pPr>
        <w:pStyle w:val="a6"/>
        <w:spacing w:before="259"/>
        <w:ind w:left="8507" w:right="33"/>
        <w:jc w:val="center"/>
      </w:pPr>
      <w:r>
        <w:t>Таблица</w:t>
      </w:r>
      <w:r>
        <w:rPr>
          <w:spacing w:val="-15"/>
        </w:rPr>
        <w:t xml:space="preserve"> </w:t>
      </w:r>
      <w:r>
        <w:rPr>
          <w:spacing w:val="-5"/>
        </w:rPr>
        <w:t>1.6</w:t>
      </w:r>
    </w:p>
    <w:p w:rsidR="00AE1036" w:rsidRDefault="00AE1036" w:rsidP="00AE1036">
      <w:pPr>
        <w:pStyle w:val="a6"/>
        <w:spacing w:before="160" w:after="5"/>
        <w:ind w:left="574" w:right="33"/>
        <w:jc w:val="center"/>
      </w:pPr>
      <w:r>
        <w:rPr>
          <w:spacing w:val="-2"/>
        </w:rPr>
        <w:t>Микробиологическое</w:t>
      </w:r>
      <w:r>
        <w:rPr>
          <w:spacing w:val="10"/>
        </w:rPr>
        <w:t xml:space="preserve"> </w:t>
      </w:r>
      <w:r>
        <w:rPr>
          <w:spacing w:val="-2"/>
        </w:rPr>
        <w:t>исследование</w:t>
      </w:r>
    </w:p>
    <w:tbl>
      <w:tblPr>
        <w:tblStyle w:val="TableNormal"/>
        <w:tblW w:w="0" w:type="auto"/>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35"/>
        <w:gridCol w:w="2733"/>
        <w:gridCol w:w="3953"/>
      </w:tblGrid>
      <w:tr w:rsidR="00AE1036" w:rsidTr="00D26C9A">
        <w:trPr>
          <w:trHeight w:val="551"/>
        </w:trPr>
        <w:tc>
          <w:tcPr>
            <w:tcW w:w="3235" w:type="dxa"/>
          </w:tcPr>
          <w:p w:rsidR="00AE1036" w:rsidRDefault="00AE1036" w:rsidP="00D26C9A">
            <w:pPr>
              <w:pStyle w:val="TableParagraph"/>
              <w:spacing w:before="134"/>
              <w:ind w:left="260" w:right="251"/>
              <w:jc w:val="center"/>
              <w:rPr>
                <w:sz w:val="24"/>
              </w:rPr>
            </w:pPr>
            <w:r>
              <w:rPr>
                <w:sz w:val="24"/>
              </w:rPr>
              <w:t>Определяемые</w:t>
            </w:r>
            <w:r>
              <w:rPr>
                <w:spacing w:val="-12"/>
                <w:sz w:val="24"/>
              </w:rPr>
              <w:t xml:space="preserve"> </w:t>
            </w:r>
            <w:r>
              <w:rPr>
                <w:spacing w:val="-2"/>
                <w:sz w:val="24"/>
              </w:rPr>
              <w:t>показатели</w:t>
            </w:r>
          </w:p>
        </w:tc>
        <w:tc>
          <w:tcPr>
            <w:tcW w:w="2733" w:type="dxa"/>
          </w:tcPr>
          <w:p w:rsidR="00AE1036" w:rsidRDefault="00AE1036" w:rsidP="00D26C9A">
            <w:pPr>
              <w:pStyle w:val="TableParagraph"/>
              <w:spacing w:line="273" w:lineRule="exact"/>
              <w:ind w:left="786"/>
              <w:rPr>
                <w:sz w:val="24"/>
              </w:rPr>
            </w:pPr>
            <w:r>
              <w:rPr>
                <w:spacing w:val="-2"/>
                <w:sz w:val="24"/>
              </w:rPr>
              <w:t>Результаты</w:t>
            </w:r>
          </w:p>
          <w:p w:rsidR="00AE1036" w:rsidRDefault="00AE1036" w:rsidP="00D26C9A">
            <w:pPr>
              <w:pStyle w:val="TableParagraph"/>
              <w:spacing w:line="259" w:lineRule="exact"/>
              <w:ind w:left="668"/>
              <w:rPr>
                <w:sz w:val="24"/>
              </w:rPr>
            </w:pPr>
            <w:r>
              <w:rPr>
                <w:spacing w:val="-2"/>
                <w:sz w:val="24"/>
              </w:rPr>
              <w:t>исследования</w:t>
            </w:r>
          </w:p>
        </w:tc>
        <w:tc>
          <w:tcPr>
            <w:tcW w:w="3953" w:type="dxa"/>
          </w:tcPr>
          <w:p w:rsidR="00AE1036" w:rsidRDefault="00AE1036" w:rsidP="00D26C9A">
            <w:pPr>
              <w:pStyle w:val="TableParagraph"/>
              <w:spacing w:line="273" w:lineRule="exact"/>
              <w:ind w:left="671" w:right="662"/>
              <w:jc w:val="center"/>
              <w:rPr>
                <w:sz w:val="24"/>
              </w:rPr>
            </w:pPr>
            <w:r>
              <w:rPr>
                <w:sz w:val="24"/>
              </w:rPr>
              <w:t>Гигиенический</w:t>
            </w:r>
            <w:r>
              <w:rPr>
                <w:spacing w:val="-13"/>
                <w:sz w:val="24"/>
              </w:rPr>
              <w:t xml:space="preserve"> </w:t>
            </w:r>
            <w:r>
              <w:rPr>
                <w:spacing w:val="-2"/>
                <w:sz w:val="24"/>
              </w:rPr>
              <w:t>норматив</w:t>
            </w:r>
          </w:p>
        </w:tc>
      </w:tr>
      <w:tr w:rsidR="00AE1036" w:rsidTr="00D26C9A">
        <w:trPr>
          <w:trHeight w:val="275"/>
        </w:trPr>
        <w:tc>
          <w:tcPr>
            <w:tcW w:w="3235" w:type="dxa"/>
          </w:tcPr>
          <w:p w:rsidR="00AE1036" w:rsidRDefault="00AE1036" w:rsidP="00D26C9A">
            <w:pPr>
              <w:pStyle w:val="TableParagraph"/>
              <w:spacing w:line="256" w:lineRule="exact"/>
              <w:ind w:left="260" w:right="251"/>
              <w:jc w:val="center"/>
              <w:rPr>
                <w:sz w:val="24"/>
              </w:rPr>
            </w:pPr>
            <w:r>
              <w:rPr>
                <w:sz w:val="24"/>
              </w:rPr>
              <w:t>Общее</w:t>
            </w:r>
            <w:r>
              <w:rPr>
                <w:spacing w:val="-1"/>
                <w:sz w:val="24"/>
              </w:rPr>
              <w:t xml:space="preserve"> </w:t>
            </w:r>
            <w:r>
              <w:rPr>
                <w:sz w:val="24"/>
              </w:rPr>
              <w:t>микробное</w:t>
            </w:r>
            <w:r>
              <w:rPr>
                <w:spacing w:val="-1"/>
                <w:sz w:val="24"/>
              </w:rPr>
              <w:t xml:space="preserve"> </w:t>
            </w:r>
            <w:r>
              <w:rPr>
                <w:spacing w:val="-2"/>
                <w:sz w:val="24"/>
              </w:rPr>
              <w:t>число</w:t>
            </w:r>
          </w:p>
        </w:tc>
        <w:tc>
          <w:tcPr>
            <w:tcW w:w="2733" w:type="dxa"/>
          </w:tcPr>
          <w:p w:rsidR="00AE1036" w:rsidRDefault="00AE1036" w:rsidP="00D26C9A">
            <w:pPr>
              <w:pStyle w:val="TableParagraph"/>
              <w:spacing w:line="256" w:lineRule="exact"/>
              <w:ind w:left="547" w:right="539"/>
              <w:jc w:val="center"/>
              <w:rPr>
                <w:sz w:val="24"/>
              </w:rPr>
            </w:pPr>
            <w:r>
              <w:rPr>
                <w:sz w:val="24"/>
              </w:rPr>
              <w:t>1-2 КОЕ</w:t>
            </w:r>
            <w:r>
              <w:rPr>
                <w:spacing w:val="-1"/>
                <w:sz w:val="24"/>
              </w:rPr>
              <w:t xml:space="preserve"> </w:t>
            </w:r>
            <w:r>
              <w:rPr>
                <w:sz w:val="24"/>
              </w:rPr>
              <w:t>в</w:t>
            </w:r>
            <w:r>
              <w:rPr>
                <w:spacing w:val="-1"/>
                <w:sz w:val="24"/>
              </w:rPr>
              <w:t xml:space="preserve"> </w:t>
            </w:r>
            <w:r>
              <w:rPr>
                <w:sz w:val="24"/>
              </w:rPr>
              <w:t>1</w:t>
            </w:r>
            <w:r>
              <w:rPr>
                <w:spacing w:val="-1"/>
                <w:sz w:val="24"/>
              </w:rPr>
              <w:t xml:space="preserve"> </w:t>
            </w:r>
            <w:r>
              <w:rPr>
                <w:spacing w:val="-5"/>
                <w:sz w:val="24"/>
              </w:rPr>
              <w:t>мл</w:t>
            </w:r>
          </w:p>
        </w:tc>
        <w:tc>
          <w:tcPr>
            <w:tcW w:w="3953" w:type="dxa"/>
          </w:tcPr>
          <w:p w:rsidR="00AE1036" w:rsidRPr="00AE1036" w:rsidRDefault="00AE1036" w:rsidP="00D26C9A">
            <w:pPr>
              <w:pStyle w:val="TableParagraph"/>
              <w:spacing w:line="256" w:lineRule="exact"/>
              <w:ind w:left="669" w:right="662"/>
              <w:jc w:val="center"/>
              <w:rPr>
                <w:sz w:val="24"/>
                <w:lang w:val="ru-RU"/>
              </w:rPr>
            </w:pPr>
            <w:r w:rsidRPr="00AE1036">
              <w:rPr>
                <w:sz w:val="24"/>
                <w:lang w:val="ru-RU"/>
              </w:rPr>
              <w:t>Не</w:t>
            </w:r>
            <w:r w:rsidRPr="00AE1036">
              <w:rPr>
                <w:spacing w:val="-3"/>
                <w:sz w:val="24"/>
                <w:lang w:val="ru-RU"/>
              </w:rPr>
              <w:t xml:space="preserve"> </w:t>
            </w:r>
            <w:r w:rsidRPr="00AE1036">
              <w:rPr>
                <w:sz w:val="24"/>
                <w:lang w:val="ru-RU"/>
              </w:rPr>
              <w:t>более</w:t>
            </w:r>
            <w:r w:rsidRPr="00AE1036">
              <w:rPr>
                <w:spacing w:val="-2"/>
                <w:sz w:val="24"/>
                <w:lang w:val="ru-RU"/>
              </w:rPr>
              <w:t xml:space="preserve"> </w:t>
            </w:r>
            <w:r w:rsidRPr="00AE1036">
              <w:rPr>
                <w:sz w:val="24"/>
                <w:lang w:val="ru-RU"/>
              </w:rPr>
              <w:t>50</w:t>
            </w:r>
            <w:r w:rsidRPr="00AE1036">
              <w:rPr>
                <w:spacing w:val="-2"/>
                <w:sz w:val="24"/>
                <w:lang w:val="ru-RU"/>
              </w:rPr>
              <w:t xml:space="preserve"> </w:t>
            </w:r>
            <w:r w:rsidRPr="00AE1036">
              <w:rPr>
                <w:sz w:val="24"/>
                <w:lang w:val="ru-RU"/>
              </w:rPr>
              <w:t>КОЕ</w:t>
            </w:r>
            <w:r w:rsidRPr="00AE1036">
              <w:rPr>
                <w:spacing w:val="-3"/>
                <w:sz w:val="24"/>
                <w:lang w:val="ru-RU"/>
              </w:rPr>
              <w:t xml:space="preserve"> </w:t>
            </w:r>
            <w:r w:rsidRPr="00AE1036">
              <w:rPr>
                <w:sz w:val="24"/>
                <w:lang w:val="ru-RU"/>
              </w:rPr>
              <w:t>в</w:t>
            </w:r>
            <w:r w:rsidRPr="00AE1036">
              <w:rPr>
                <w:spacing w:val="-2"/>
                <w:sz w:val="24"/>
                <w:lang w:val="ru-RU"/>
              </w:rPr>
              <w:t xml:space="preserve"> </w:t>
            </w:r>
            <w:r w:rsidRPr="00AE1036">
              <w:rPr>
                <w:sz w:val="24"/>
                <w:lang w:val="ru-RU"/>
              </w:rPr>
              <w:t>1</w:t>
            </w:r>
            <w:r w:rsidRPr="00AE1036">
              <w:rPr>
                <w:spacing w:val="-2"/>
                <w:sz w:val="24"/>
                <w:lang w:val="ru-RU"/>
              </w:rPr>
              <w:t xml:space="preserve"> </w:t>
            </w:r>
            <w:r w:rsidRPr="00AE1036">
              <w:rPr>
                <w:spacing w:val="-5"/>
                <w:sz w:val="24"/>
                <w:lang w:val="ru-RU"/>
              </w:rPr>
              <w:t>мл</w:t>
            </w:r>
          </w:p>
        </w:tc>
      </w:tr>
      <w:tr w:rsidR="00AE1036" w:rsidTr="00D26C9A">
        <w:trPr>
          <w:trHeight w:val="551"/>
        </w:trPr>
        <w:tc>
          <w:tcPr>
            <w:tcW w:w="3235" w:type="dxa"/>
          </w:tcPr>
          <w:p w:rsidR="00AE1036" w:rsidRDefault="00AE1036" w:rsidP="00D26C9A">
            <w:pPr>
              <w:pStyle w:val="TableParagraph"/>
              <w:spacing w:line="273" w:lineRule="exact"/>
              <w:ind w:left="260" w:right="251"/>
              <w:jc w:val="center"/>
              <w:rPr>
                <w:sz w:val="24"/>
              </w:rPr>
            </w:pPr>
            <w:r>
              <w:rPr>
                <w:sz w:val="24"/>
              </w:rPr>
              <w:t xml:space="preserve">Общие </w:t>
            </w:r>
            <w:r>
              <w:rPr>
                <w:spacing w:val="-2"/>
                <w:sz w:val="24"/>
              </w:rPr>
              <w:t>колиформные</w:t>
            </w:r>
          </w:p>
          <w:p w:rsidR="00AE1036" w:rsidRDefault="00AE1036" w:rsidP="00D26C9A">
            <w:pPr>
              <w:pStyle w:val="TableParagraph"/>
              <w:spacing w:line="259" w:lineRule="exact"/>
              <w:ind w:left="260" w:right="251"/>
              <w:jc w:val="center"/>
              <w:rPr>
                <w:sz w:val="24"/>
              </w:rPr>
            </w:pPr>
            <w:r>
              <w:rPr>
                <w:spacing w:val="-2"/>
                <w:sz w:val="24"/>
              </w:rPr>
              <w:t>бактерии</w:t>
            </w:r>
          </w:p>
        </w:tc>
        <w:tc>
          <w:tcPr>
            <w:tcW w:w="2733" w:type="dxa"/>
          </w:tcPr>
          <w:p w:rsidR="00AE1036" w:rsidRDefault="00AE1036" w:rsidP="00D26C9A">
            <w:pPr>
              <w:pStyle w:val="TableParagraph"/>
              <w:spacing w:before="134"/>
              <w:ind w:left="547" w:right="539"/>
              <w:jc w:val="center"/>
              <w:rPr>
                <w:sz w:val="24"/>
              </w:rPr>
            </w:pPr>
            <w:r>
              <w:rPr>
                <w:sz w:val="24"/>
              </w:rPr>
              <w:t>Не</w:t>
            </w:r>
            <w:r>
              <w:rPr>
                <w:spacing w:val="-2"/>
                <w:sz w:val="24"/>
              </w:rPr>
              <w:t xml:space="preserve"> обнаружены</w:t>
            </w:r>
          </w:p>
        </w:tc>
        <w:tc>
          <w:tcPr>
            <w:tcW w:w="3953" w:type="dxa"/>
          </w:tcPr>
          <w:p w:rsidR="00AE1036" w:rsidRDefault="00AE1036" w:rsidP="00D26C9A">
            <w:pPr>
              <w:pStyle w:val="TableParagraph"/>
              <w:spacing w:before="134"/>
              <w:ind w:left="671" w:right="662"/>
              <w:jc w:val="center"/>
              <w:rPr>
                <w:sz w:val="24"/>
              </w:rPr>
            </w:pPr>
            <w:r>
              <w:rPr>
                <w:spacing w:val="-2"/>
                <w:sz w:val="24"/>
              </w:rPr>
              <w:t>Отсутствие</w:t>
            </w:r>
          </w:p>
        </w:tc>
      </w:tr>
      <w:tr w:rsidR="00AE1036" w:rsidTr="00D26C9A">
        <w:trPr>
          <w:trHeight w:val="552"/>
        </w:trPr>
        <w:tc>
          <w:tcPr>
            <w:tcW w:w="3235" w:type="dxa"/>
          </w:tcPr>
          <w:p w:rsidR="00AE1036" w:rsidRDefault="00AE1036" w:rsidP="00D26C9A">
            <w:pPr>
              <w:pStyle w:val="TableParagraph"/>
              <w:spacing w:line="276" w:lineRule="exact"/>
              <w:ind w:left="406" w:right="392" w:firstLine="235"/>
              <w:rPr>
                <w:sz w:val="24"/>
              </w:rPr>
            </w:pPr>
            <w:r>
              <w:rPr>
                <w:spacing w:val="-2"/>
                <w:sz w:val="24"/>
              </w:rPr>
              <w:t xml:space="preserve">Термотолерантные </w:t>
            </w:r>
            <w:r>
              <w:rPr>
                <w:sz w:val="24"/>
              </w:rPr>
              <w:t>колиформные</w:t>
            </w:r>
            <w:r>
              <w:rPr>
                <w:spacing w:val="-15"/>
                <w:sz w:val="24"/>
              </w:rPr>
              <w:t xml:space="preserve"> </w:t>
            </w:r>
            <w:r>
              <w:rPr>
                <w:sz w:val="24"/>
              </w:rPr>
              <w:t>бактерии</w:t>
            </w:r>
          </w:p>
        </w:tc>
        <w:tc>
          <w:tcPr>
            <w:tcW w:w="2733" w:type="dxa"/>
          </w:tcPr>
          <w:p w:rsidR="00AE1036" w:rsidRDefault="00AE1036" w:rsidP="00D26C9A">
            <w:pPr>
              <w:pStyle w:val="TableParagraph"/>
              <w:spacing w:before="135"/>
              <w:ind w:left="547" w:right="539"/>
              <w:jc w:val="center"/>
              <w:rPr>
                <w:sz w:val="24"/>
              </w:rPr>
            </w:pPr>
            <w:r>
              <w:rPr>
                <w:sz w:val="24"/>
              </w:rPr>
              <w:t>Не</w:t>
            </w:r>
            <w:r>
              <w:rPr>
                <w:spacing w:val="-2"/>
                <w:sz w:val="24"/>
              </w:rPr>
              <w:t xml:space="preserve"> обнаружены</w:t>
            </w:r>
          </w:p>
        </w:tc>
        <w:tc>
          <w:tcPr>
            <w:tcW w:w="3953" w:type="dxa"/>
          </w:tcPr>
          <w:p w:rsidR="00AE1036" w:rsidRDefault="00AE1036" w:rsidP="00D26C9A">
            <w:pPr>
              <w:pStyle w:val="TableParagraph"/>
              <w:spacing w:before="135"/>
              <w:ind w:left="671" w:right="661"/>
              <w:jc w:val="center"/>
              <w:rPr>
                <w:sz w:val="24"/>
              </w:rPr>
            </w:pPr>
            <w:r>
              <w:rPr>
                <w:spacing w:val="-2"/>
                <w:sz w:val="24"/>
              </w:rPr>
              <w:t>отсутствие</w:t>
            </w:r>
          </w:p>
        </w:tc>
      </w:tr>
    </w:tbl>
    <w:p w:rsidR="00AE1036" w:rsidRDefault="00AE1036" w:rsidP="00AE1036">
      <w:pPr>
        <w:pStyle w:val="a6"/>
        <w:spacing w:before="6"/>
        <w:rPr>
          <w:sz w:val="16"/>
        </w:rPr>
      </w:pPr>
    </w:p>
    <w:p w:rsidR="00AE1036" w:rsidRDefault="00AE1036" w:rsidP="00AE1036">
      <w:pPr>
        <w:pStyle w:val="2"/>
        <w:numPr>
          <w:ilvl w:val="2"/>
          <w:numId w:val="16"/>
        </w:numPr>
        <w:tabs>
          <w:tab w:val="left" w:pos="1628"/>
        </w:tabs>
        <w:spacing w:before="88" w:line="360" w:lineRule="auto"/>
        <w:ind w:right="242" w:firstLine="709"/>
        <w:jc w:val="both"/>
      </w:pPr>
      <w:bookmarkStart w:id="6" w:name="_TOC_250056"/>
      <w:r>
        <w:t>Описание</w:t>
      </w:r>
      <w:r>
        <w:rPr>
          <w:spacing w:val="-4"/>
        </w:rPr>
        <w:t xml:space="preserve"> </w:t>
      </w:r>
      <w:r>
        <w:t>существующих</w:t>
      </w:r>
      <w:r>
        <w:rPr>
          <w:spacing w:val="-4"/>
        </w:rPr>
        <w:t xml:space="preserve"> </w:t>
      </w:r>
      <w:r>
        <w:t>сооружений</w:t>
      </w:r>
      <w:r>
        <w:rPr>
          <w:spacing w:val="-4"/>
        </w:rPr>
        <w:t xml:space="preserve"> </w:t>
      </w:r>
      <w:r>
        <w:t>очистки</w:t>
      </w:r>
      <w:r>
        <w:rPr>
          <w:spacing w:val="-4"/>
        </w:rPr>
        <w:t xml:space="preserve"> </w:t>
      </w:r>
      <w:r>
        <w:t>и</w:t>
      </w:r>
      <w:r>
        <w:rPr>
          <w:spacing w:val="-3"/>
        </w:rPr>
        <w:t xml:space="preserve"> </w:t>
      </w:r>
      <w:r>
        <w:t>подготовки</w:t>
      </w:r>
      <w:r>
        <w:rPr>
          <w:spacing w:val="-4"/>
        </w:rPr>
        <w:t xml:space="preserve"> </w:t>
      </w:r>
      <w:bookmarkEnd w:id="6"/>
      <w:r>
        <w:t>воды, включая оценку соответствия применяемой технологической схемы водоподготовки требованиям обеспечения нормативов качества воды</w:t>
      </w:r>
    </w:p>
    <w:p w:rsidR="00AE1036" w:rsidRDefault="00AE1036" w:rsidP="00AE1036">
      <w:pPr>
        <w:pStyle w:val="a6"/>
        <w:spacing w:before="8"/>
        <w:rPr>
          <w:b/>
          <w:sz w:val="41"/>
        </w:rPr>
      </w:pPr>
    </w:p>
    <w:p w:rsidR="00AE1036" w:rsidRDefault="00AE1036" w:rsidP="00AE1036">
      <w:pPr>
        <w:pStyle w:val="a6"/>
        <w:tabs>
          <w:tab w:val="left" w:pos="2632"/>
          <w:tab w:val="left" w:pos="3808"/>
          <w:tab w:val="left" w:pos="4170"/>
          <w:tab w:val="left" w:pos="5749"/>
          <w:tab w:val="left" w:pos="6564"/>
          <w:tab w:val="left" w:pos="8346"/>
          <w:tab w:val="left" w:pos="8991"/>
          <w:tab w:val="left" w:pos="9599"/>
        </w:tabs>
        <w:spacing w:line="360" w:lineRule="auto"/>
        <w:ind w:left="218" w:right="242" w:firstLine="709"/>
      </w:pPr>
      <w:r>
        <w:rPr>
          <w:spacing w:val="-2"/>
        </w:rPr>
        <w:t>Сооружения</w:t>
      </w:r>
      <w:r>
        <w:tab/>
      </w:r>
      <w:r>
        <w:rPr>
          <w:spacing w:val="-2"/>
        </w:rPr>
        <w:t>очистки</w:t>
      </w:r>
      <w:r>
        <w:tab/>
      </w:r>
      <w:r>
        <w:rPr>
          <w:spacing w:val="-10"/>
        </w:rPr>
        <w:t>и</w:t>
      </w:r>
      <w:r>
        <w:tab/>
      </w:r>
      <w:r>
        <w:rPr>
          <w:spacing w:val="-2"/>
        </w:rPr>
        <w:t>подготовки</w:t>
      </w:r>
      <w:r>
        <w:tab/>
      </w:r>
      <w:r>
        <w:rPr>
          <w:spacing w:val="-4"/>
        </w:rPr>
        <w:t>воды</w:t>
      </w:r>
      <w:r>
        <w:tab/>
      </w:r>
      <w:r>
        <w:rPr>
          <w:spacing w:val="-2"/>
        </w:rPr>
        <w:t>отсутствуют.</w:t>
      </w:r>
      <w:r>
        <w:tab/>
      </w:r>
      <w:r>
        <w:rPr>
          <w:spacing w:val="-4"/>
        </w:rPr>
        <w:t>Так</w:t>
      </w:r>
      <w:r>
        <w:tab/>
      </w:r>
      <w:r>
        <w:rPr>
          <w:spacing w:val="-4"/>
        </w:rPr>
        <w:t>как</w:t>
      </w:r>
      <w:r>
        <w:tab/>
      </w:r>
      <w:r>
        <w:rPr>
          <w:spacing w:val="-4"/>
        </w:rPr>
        <w:t xml:space="preserve">вода </w:t>
      </w:r>
      <w:r>
        <w:t>источников</w:t>
      </w:r>
      <w:r>
        <w:rPr>
          <w:spacing w:val="20"/>
        </w:rPr>
        <w:t xml:space="preserve"> </w:t>
      </w:r>
      <w:r>
        <w:t>водоснабжения</w:t>
      </w:r>
      <w:r>
        <w:rPr>
          <w:spacing w:val="23"/>
        </w:rPr>
        <w:t xml:space="preserve"> </w:t>
      </w:r>
      <w:r>
        <w:t>не</w:t>
      </w:r>
      <w:r>
        <w:rPr>
          <w:spacing w:val="21"/>
        </w:rPr>
        <w:t xml:space="preserve"> </w:t>
      </w:r>
      <w:r>
        <w:t>соответствует</w:t>
      </w:r>
      <w:r>
        <w:rPr>
          <w:spacing w:val="20"/>
        </w:rPr>
        <w:t xml:space="preserve"> </w:t>
      </w:r>
      <w:r>
        <w:t>требованиям</w:t>
      </w:r>
      <w:r>
        <w:rPr>
          <w:spacing w:val="23"/>
        </w:rPr>
        <w:t xml:space="preserve"> </w:t>
      </w:r>
      <w:r>
        <w:t>СанПиН</w:t>
      </w:r>
      <w:r>
        <w:rPr>
          <w:spacing w:val="20"/>
        </w:rPr>
        <w:t xml:space="preserve"> </w:t>
      </w:r>
      <w:r>
        <w:t>2.1.4.1074-</w:t>
      </w:r>
      <w:r>
        <w:rPr>
          <w:spacing w:val="-5"/>
        </w:rPr>
        <w:t>01</w:t>
      </w:r>
    </w:p>
    <w:p w:rsidR="00AE1036" w:rsidRDefault="00AE1036" w:rsidP="00AE1036">
      <w:pPr>
        <w:pStyle w:val="a6"/>
        <w:tabs>
          <w:tab w:val="left" w:pos="1260"/>
          <w:tab w:val="left" w:pos="2682"/>
          <w:tab w:val="left" w:pos="4815"/>
          <w:tab w:val="left" w:pos="6181"/>
          <w:tab w:val="left" w:pos="7569"/>
          <w:tab w:val="left" w:pos="8079"/>
          <w:tab w:val="left" w:pos="9161"/>
        </w:tabs>
        <w:spacing w:line="360" w:lineRule="auto"/>
        <w:ind w:left="218" w:right="242"/>
      </w:pPr>
      <w:r>
        <w:t>«Питьевая</w:t>
      </w:r>
      <w:r>
        <w:rPr>
          <w:spacing w:val="40"/>
        </w:rPr>
        <w:t xml:space="preserve"> </w:t>
      </w:r>
      <w:r>
        <w:t>вода.</w:t>
      </w:r>
      <w:r>
        <w:rPr>
          <w:spacing w:val="40"/>
        </w:rPr>
        <w:t xml:space="preserve"> </w:t>
      </w:r>
      <w:r>
        <w:t>Гигиенические</w:t>
      </w:r>
      <w:r>
        <w:rPr>
          <w:spacing w:val="40"/>
        </w:rPr>
        <w:t xml:space="preserve"> </w:t>
      </w:r>
      <w:r>
        <w:t>требования</w:t>
      </w:r>
      <w:r>
        <w:rPr>
          <w:spacing w:val="40"/>
        </w:rPr>
        <w:t xml:space="preserve"> </w:t>
      </w:r>
      <w:r>
        <w:t>к</w:t>
      </w:r>
      <w:r>
        <w:rPr>
          <w:spacing w:val="40"/>
        </w:rPr>
        <w:t xml:space="preserve"> </w:t>
      </w:r>
      <w:r>
        <w:t>качеству</w:t>
      </w:r>
      <w:r>
        <w:rPr>
          <w:spacing w:val="40"/>
        </w:rPr>
        <w:t xml:space="preserve"> </w:t>
      </w:r>
      <w:r>
        <w:t>воды</w:t>
      </w:r>
      <w:r>
        <w:rPr>
          <w:spacing w:val="40"/>
        </w:rPr>
        <w:t xml:space="preserve"> </w:t>
      </w:r>
      <w:r>
        <w:t xml:space="preserve">централизованных </w:t>
      </w:r>
      <w:r>
        <w:rPr>
          <w:spacing w:val="-2"/>
        </w:rPr>
        <w:t>систем</w:t>
      </w:r>
      <w:r>
        <w:tab/>
      </w:r>
      <w:r>
        <w:rPr>
          <w:spacing w:val="-2"/>
        </w:rPr>
        <w:t>питьевого</w:t>
      </w:r>
      <w:r>
        <w:tab/>
      </w:r>
      <w:r>
        <w:rPr>
          <w:spacing w:val="-2"/>
        </w:rPr>
        <w:t>водоснабжения.</w:t>
      </w:r>
      <w:r>
        <w:tab/>
      </w:r>
      <w:r>
        <w:rPr>
          <w:spacing w:val="-2"/>
        </w:rPr>
        <w:t>Контроль</w:t>
      </w:r>
      <w:r>
        <w:tab/>
      </w:r>
      <w:r>
        <w:rPr>
          <w:spacing w:val="-2"/>
        </w:rPr>
        <w:t>качества»</w:t>
      </w:r>
      <w:r>
        <w:tab/>
      </w:r>
      <w:r>
        <w:rPr>
          <w:spacing w:val="-5"/>
        </w:rPr>
        <w:t>по</w:t>
      </w:r>
      <w:r>
        <w:tab/>
      </w:r>
      <w:r>
        <w:rPr>
          <w:spacing w:val="-2"/>
        </w:rPr>
        <w:t>сухому</w:t>
      </w:r>
      <w:r>
        <w:tab/>
      </w:r>
      <w:r>
        <w:rPr>
          <w:spacing w:val="-2"/>
        </w:rPr>
        <w:t>остатку,</w:t>
      </w:r>
    </w:p>
    <w:p w:rsidR="00AE1036" w:rsidRDefault="00AE1036" w:rsidP="00AE1036">
      <w:pPr>
        <w:spacing w:line="360" w:lineRule="auto"/>
        <w:sectPr w:rsidR="00AE1036">
          <w:pgSz w:w="11910" w:h="16840"/>
          <w:pgMar w:top="1060" w:right="320" w:bottom="280" w:left="1200" w:header="720" w:footer="720" w:gutter="0"/>
          <w:cols w:space="720"/>
        </w:sectPr>
      </w:pPr>
    </w:p>
    <w:p w:rsidR="00AE1036" w:rsidRDefault="00AE1036" w:rsidP="00AE1036">
      <w:pPr>
        <w:pStyle w:val="a6"/>
        <w:tabs>
          <w:tab w:val="left" w:pos="1858"/>
          <w:tab w:val="left" w:pos="2410"/>
          <w:tab w:val="left" w:pos="4061"/>
          <w:tab w:val="left" w:pos="4726"/>
          <w:tab w:val="left" w:pos="6576"/>
          <w:tab w:val="left" w:pos="8689"/>
        </w:tabs>
        <w:spacing w:before="70" w:line="360" w:lineRule="auto"/>
        <w:ind w:left="218" w:right="242"/>
      </w:pPr>
      <w:r>
        <w:rPr>
          <w:spacing w:val="-2"/>
        </w:rPr>
        <w:lastRenderedPageBreak/>
        <w:t>жесткости</w:t>
      </w:r>
      <w:r>
        <w:tab/>
      </w:r>
      <w:r>
        <w:rPr>
          <w:spacing w:val="-10"/>
        </w:rPr>
        <w:t>и</w:t>
      </w:r>
      <w:r>
        <w:tab/>
      </w:r>
      <w:r>
        <w:rPr>
          <w:spacing w:val="-2"/>
        </w:rPr>
        <w:t>фторидам,</w:t>
      </w:r>
      <w:r>
        <w:tab/>
      </w:r>
      <w:r>
        <w:rPr>
          <w:spacing w:val="-6"/>
        </w:rPr>
        <w:t>то</w:t>
      </w:r>
      <w:r>
        <w:tab/>
      </w:r>
      <w:r>
        <w:rPr>
          <w:spacing w:val="-2"/>
        </w:rPr>
        <w:t>необходимо</w:t>
      </w:r>
      <w:r>
        <w:tab/>
      </w:r>
      <w:r>
        <w:rPr>
          <w:spacing w:val="-2"/>
        </w:rPr>
        <w:t>строительство</w:t>
      </w:r>
      <w:r>
        <w:tab/>
      </w:r>
      <w:r>
        <w:rPr>
          <w:spacing w:val="-2"/>
        </w:rPr>
        <w:t>сооружений водоподготовки.</w:t>
      </w:r>
    </w:p>
    <w:p w:rsidR="00AE1036" w:rsidRDefault="00AE1036" w:rsidP="00AE1036">
      <w:pPr>
        <w:pStyle w:val="a6"/>
        <w:spacing w:before="3"/>
        <w:rPr>
          <w:sz w:val="42"/>
        </w:rPr>
      </w:pPr>
    </w:p>
    <w:p w:rsidR="00AE1036" w:rsidRDefault="00AE1036" w:rsidP="00AE1036">
      <w:pPr>
        <w:pStyle w:val="2"/>
        <w:numPr>
          <w:ilvl w:val="2"/>
          <w:numId w:val="16"/>
        </w:numPr>
        <w:tabs>
          <w:tab w:val="left" w:pos="1845"/>
        </w:tabs>
        <w:spacing w:line="360" w:lineRule="auto"/>
        <w:ind w:right="245" w:firstLine="709"/>
        <w:jc w:val="both"/>
      </w:pPr>
      <w:bookmarkStart w:id="7" w:name="_TOC_250055"/>
      <w:bookmarkEnd w:id="7"/>
      <w:r>
        <w:t>Описание состояния и функционирования существующих насосных централизованных станций</w:t>
      </w:r>
    </w:p>
    <w:p w:rsidR="00AE1036" w:rsidRDefault="00AE1036" w:rsidP="00AE1036">
      <w:pPr>
        <w:pStyle w:val="a6"/>
        <w:spacing w:before="9"/>
        <w:rPr>
          <w:b/>
          <w:sz w:val="41"/>
        </w:rPr>
      </w:pPr>
    </w:p>
    <w:p w:rsidR="00AE1036" w:rsidRDefault="00AE1036" w:rsidP="00AE1036">
      <w:pPr>
        <w:pStyle w:val="a6"/>
        <w:spacing w:line="360" w:lineRule="auto"/>
        <w:ind w:left="218" w:right="242" w:firstLine="709"/>
        <w:jc w:val="both"/>
      </w:pPr>
      <w:r>
        <w:t>На территории водозаборного узла, располагаются внутриплощадочные сети, сети электроснабжения и связи. Категория надежности электроснабжения водозабора принята третья, что допускает перерыв в подаче воды на одни сутки. Учета объемов подаваемой воды на напорных трубопроводах определяется расчетным методом.</w:t>
      </w:r>
    </w:p>
    <w:p w:rsidR="00AE1036" w:rsidRDefault="00AE1036" w:rsidP="00AE1036">
      <w:pPr>
        <w:pStyle w:val="a6"/>
        <w:spacing w:line="322" w:lineRule="exact"/>
        <w:ind w:left="927"/>
        <w:jc w:val="both"/>
      </w:pPr>
      <w:r>
        <w:t>Насосы</w:t>
      </w:r>
      <w:r>
        <w:rPr>
          <w:spacing w:val="-12"/>
        </w:rPr>
        <w:t xml:space="preserve"> </w:t>
      </w:r>
      <w:r>
        <w:t>выполняют</w:t>
      </w:r>
      <w:r>
        <w:rPr>
          <w:spacing w:val="-13"/>
        </w:rPr>
        <w:t xml:space="preserve"> </w:t>
      </w:r>
      <w:r>
        <w:t>следующие</w:t>
      </w:r>
      <w:r>
        <w:rPr>
          <w:spacing w:val="-12"/>
        </w:rPr>
        <w:t xml:space="preserve"> </w:t>
      </w:r>
      <w:r>
        <w:rPr>
          <w:spacing w:val="-2"/>
        </w:rPr>
        <w:t>задачи:</w:t>
      </w:r>
    </w:p>
    <w:p w:rsidR="00AE1036" w:rsidRDefault="00AE1036" w:rsidP="00AE1036">
      <w:pPr>
        <w:pStyle w:val="a8"/>
        <w:numPr>
          <w:ilvl w:val="0"/>
          <w:numId w:val="15"/>
        </w:numPr>
        <w:tabs>
          <w:tab w:val="left" w:pos="1294"/>
        </w:tabs>
        <w:spacing w:before="162" w:line="360" w:lineRule="auto"/>
        <w:ind w:right="240" w:firstLine="709"/>
        <w:jc w:val="both"/>
        <w:rPr>
          <w:sz w:val="28"/>
        </w:rPr>
      </w:pPr>
      <w:r>
        <w:rPr>
          <w:sz w:val="28"/>
        </w:rPr>
        <w:t xml:space="preserve">Бесперебойное обеспечение водой потребителей в требуемом объеме согласно зонам обслуживания в соответствии с реальным режимом </w:t>
      </w:r>
      <w:r>
        <w:rPr>
          <w:spacing w:val="-2"/>
          <w:sz w:val="28"/>
        </w:rPr>
        <w:t>водопотребления.</w:t>
      </w:r>
    </w:p>
    <w:p w:rsidR="00AE1036" w:rsidRDefault="00AE1036" w:rsidP="00AE1036">
      <w:pPr>
        <w:pStyle w:val="a8"/>
        <w:numPr>
          <w:ilvl w:val="0"/>
          <w:numId w:val="15"/>
        </w:numPr>
        <w:tabs>
          <w:tab w:val="left" w:pos="1295"/>
        </w:tabs>
        <w:spacing w:line="360" w:lineRule="auto"/>
        <w:ind w:right="242" w:firstLine="709"/>
        <w:jc w:val="both"/>
        <w:rPr>
          <w:sz w:val="28"/>
        </w:rPr>
      </w:pPr>
      <w:r>
        <w:rPr>
          <w:sz w:val="28"/>
        </w:rPr>
        <w:t>Установление эксплуатационных режимов для бесперебойной подачи воды, при соблюдении заданного напора в контрольных точках в соответствии с реальным режимом водопотребления.</w:t>
      </w:r>
    </w:p>
    <w:p w:rsidR="00AE1036" w:rsidRDefault="00AE1036" w:rsidP="00AE1036">
      <w:pPr>
        <w:pStyle w:val="a6"/>
        <w:spacing w:before="3"/>
        <w:rPr>
          <w:sz w:val="42"/>
        </w:rPr>
      </w:pPr>
    </w:p>
    <w:p w:rsidR="00AE1036" w:rsidRDefault="00AE1036" w:rsidP="00AE1036">
      <w:pPr>
        <w:pStyle w:val="2"/>
        <w:numPr>
          <w:ilvl w:val="2"/>
          <w:numId w:val="16"/>
        </w:numPr>
        <w:tabs>
          <w:tab w:val="left" w:pos="1676"/>
        </w:tabs>
        <w:spacing w:line="360" w:lineRule="auto"/>
        <w:ind w:right="242" w:firstLine="709"/>
        <w:jc w:val="both"/>
      </w:pPr>
      <w:bookmarkStart w:id="8" w:name="_TOC_250054"/>
      <w:bookmarkEnd w:id="8"/>
      <w:r>
        <w:t>Описание состояния и функционирования водопроводных сетей систем водоснабжения</w:t>
      </w:r>
    </w:p>
    <w:p w:rsidR="00AE1036" w:rsidRDefault="00AE1036" w:rsidP="00AE1036">
      <w:pPr>
        <w:pStyle w:val="a6"/>
        <w:spacing w:before="7"/>
        <w:rPr>
          <w:b/>
          <w:sz w:val="41"/>
        </w:rPr>
      </w:pPr>
    </w:p>
    <w:p w:rsidR="00AE1036" w:rsidRDefault="00AE1036" w:rsidP="00AE1036">
      <w:pPr>
        <w:pStyle w:val="a6"/>
        <w:spacing w:line="360" w:lineRule="auto"/>
        <w:ind w:left="218" w:right="241" w:firstLine="709"/>
        <w:jc w:val="both"/>
      </w:pPr>
      <w:r>
        <w:t>Снабжение абонентов холодной питьевой водой надлежащего качества осуществляется через централизованные системы сетей водопровода. Все водопроводные сети на территории поселения эксплуатируются администрацией. Существующие мощности водопроводных сооружений и диаметры трубопроводов обеспечивают подачу расчетных расходов воды к потребителям.</w:t>
      </w:r>
    </w:p>
    <w:p w:rsidR="00AE1036" w:rsidRDefault="00AE1036" w:rsidP="00AE1036">
      <w:pPr>
        <w:pStyle w:val="a6"/>
        <w:spacing w:before="1" w:line="360" w:lineRule="auto"/>
        <w:ind w:left="218" w:right="242" w:firstLine="709"/>
        <w:jc w:val="both"/>
      </w:pPr>
      <w:r>
        <w:t>Состояние водопроводных сооружений и сетей неудовлетворительное. Для обеспечения каждого дома питьевой водой в необходимом количестве и требуемого</w:t>
      </w:r>
      <w:r>
        <w:rPr>
          <w:spacing w:val="79"/>
        </w:rPr>
        <w:t xml:space="preserve">  </w:t>
      </w:r>
      <w:r>
        <w:t>качества</w:t>
      </w:r>
      <w:r>
        <w:rPr>
          <w:spacing w:val="45"/>
          <w:w w:val="150"/>
        </w:rPr>
        <w:t xml:space="preserve">  </w:t>
      </w:r>
      <w:r>
        <w:t>необходимо</w:t>
      </w:r>
      <w:r>
        <w:rPr>
          <w:spacing w:val="79"/>
        </w:rPr>
        <w:t xml:space="preserve">  </w:t>
      </w:r>
      <w:r>
        <w:t>выполнить</w:t>
      </w:r>
      <w:r>
        <w:rPr>
          <w:spacing w:val="45"/>
          <w:w w:val="150"/>
        </w:rPr>
        <w:t xml:space="preserve">  </w:t>
      </w:r>
      <w:r>
        <w:t>полный</w:t>
      </w:r>
      <w:r>
        <w:rPr>
          <w:spacing w:val="45"/>
          <w:w w:val="150"/>
        </w:rPr>
        <w:t xml:space="preserve">  </w:t>
      </w:r>
      <w:r>
        <w:t>объем</w:t>
      </w:r>
      <w:r>
        <w:rPr>
          <w:spacing w:val="45"/>
          <w:w w:val="150"/>
        </w:rPr>
        <w:t xml:space="preserve">  </w:t>
      </w:r>
      <w:r>
        <w:t>работ</w:t>
      </w:r>
      <w:r>
        <w:rPr>
          <w:spacing w:val="45"/>
          <w:w w:val="150"/>
        </w:rPr>
        <w:t xml:space="preserve">  </w:t>
      </w:r>
      <w:r>
        <w:rPr>
          <w:spacing w:val="-5"/>
        </w:rPr>
        <w:t>по</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2"/>
        <w:jc w:val="both"/>
      </w:pPr>
      <w:r>
        <w:lastRenderedPageBreak/>
        <w:t>капитальному ремонту и реконструкции водопроводных сетей и сооружений, строительству новых сетей и сооружений, в том числе станций водоподготовки.</w:t>
      </w:r>
    </w:p>
    <w:p w:rsidR="00AE1036" w:rsidRDefault="00AE1036" w:rsidP="00AE1036">
      <w:pPr>
        <w:pStyle w:val="a6"/>
        <w:spacing w:line="360" w:lineRule="auto"/>
        <w:ind w:left="218" w:right="242" w:firstLine="709"/>
        <w:jc w:val="both"/>
      </w:pPr>
      <w:r>
        <w:t>Сети выполнены из таких материалов, как ПНД (полиэтилен низкого давления). Для профилактики возникновения аварий и утечек на сетях водопровода и для уменьшения объемов потерь проводится своевременная замена запорно-регулирующей арматуры и водопроводных сетей с истекшим эксплуатационным ресурсом. Функционирование и эксплуатация водопроводных сетей</w:t>
      </w:r>
      <w:r>
        <w:rPr>
          <w:spacing w:val="47"/>
        </w:rPr>
        <w:t xml:space="preserve"> </w:t>
      </w:r>
      <w:r>
        <w:t>систем</w:t>
      </w:r>
      <w:r>
        <w:rPr>
          <w:spacing w:val="48"/>
        </w:rPr>
        <w:t xml:space="preserve"> </w:t>
      </w:r>
      <w:r>
        <w:t>централизованного</w:t>
      </w:r>
      <w:r>
        <w:rPr>
          <w:spacing w:val="47"/>
        </w:rPr>
        <w:t xml:space="preserve"> </w:t>
      </w:r>
      <w:r>
        <w:t>водоснабжения</w:t>
      </w:r>
      <w:r>
        <w:rPr>
          <w:spacing w:val="48"/>
        </w:rPr>
        <w:t xml:space="preserve"> </w:t>
      </w:r>
      <w:r>
        <w:t>осуществляются</w:t>
      </w:r>
      <w:r>
        <w:rPr>
          <w:spacing w:val="48"/>
        </w:rPr>
        <w:t xml:space="preserve"> </w:t>
      </w:r>
      <w:r>
        <w:t>на</w:t>
      </w:r>
      <w:r>
        <w:rPr>
          <w:spacing w:val="49"/>
        </w:rPr>
        <w:t xml:space="preserve"> </w:t>
      </w:r>
      <w:r>
        <w:rPr>
          <w:spacing w:val="-2"/>
        </w:rPr>
        <w:t>основании</w:t>
      </w:r>
    </w:p>
    <w:p w:rsidR="00AE1036" w:rsidRDefault="00AE1036" w:rsidP="00AE1036">
      <w:pPr>
        <w:pStyle w:val="a6"/>
        <w:spacing w:before="1" w:line="360" w:lineRule="auto"/>
        <w:ind w:left="218" w:right="241"/>
        <w:jc w:val="both"/>
      </w:pPr>
      <w:r>
        <w:t>«Правил технической эксплуатации систем и сооружений коммунального водоснабжения и канализации», утвержденных приказом Госстроя РФ от 30.12.1999 № 168. Для обеспечения качества воды в процессе ее транспортировки производится постоянный мониторинг на соответствие требованиям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w:t>
      </w:r>
      <w:r>
        <w:rPr>
          <w:spacing w:val="-8"/>
        </w:rPr>
        <w:t xml:space="preserve"> </w:t>
      </w:r>
      <w:r>
        <w:t>санитарно-противоэпидемических</w:t>
      </w:r>
      <w:r>
        <w:rPr>
          <w:spacing w:val="-8"/>
        </w:rPr>
        <w:t xml:space="preserve"> </w:t>
      </w:r>
      <w:r>
        <w:t>(профилактических)</w:t>
      </w:r>
      <w:r>
        <w:rPr>
          <w:spacing w:val="-8"/>
        </w:rPr>
        <w:t xml:space="preserve"> </w:t>
      </w:r>
      <w:r>
        <w:t>мероприятий" (с изменениями на 14 февраля 2022 года). Общая характеристика водопроводных сетей систем водоснабжения приведена в табл. 1.8.</w:t>
      </w:r>
    </w:p>
    <w:p w:rsidR="00AE1036" w:rsidRDefault="00AE1036" w:rsidP="00AE1036">
      <w:pPr>
        <w:pStyle w:val="a6"/>
        <w:spacing w:line="322" w:lineRule="exact"/>
        <w:ind w:left="8507" w:right="33"/>
        <w:jc w:val="center"/>
      </w:pPr>
      <w:r>
        <w:t>Таблица</w:t>
      </w:r>
      <w:r>
        <w:rPr>
          <w:spacing w:val="-15"/>
        </w:rPr>
        <w:t xml:space="preserve"> </w:t>
      </w:r>
      <w:r>
        <w:rPr>
          <w:spacing w:val="-5"/>
        </w:rPr>
        <w:t>1.8</w:t>
      </w:r>
    </w:p>
    <w:p w:rsidR="00AE1036" w:rsidRDefault="00AE1036" w:rsidP="00AE1036">
      <w:pPr>
        <w:pStyle w:val="a6"/>
        <w:spacing w:before="160" w:after="5"/>
        <w:ind w:left="572" w:right="33"/>
        <w:jc w:val="center"/>
      </w:pPr>
      <w:r>
        <w:t>Общая</w:t>
      </w:r>
      <w:r>
        <w:rPr>
          <w:spacing w:val="-16"/>
        </w:rPr>
        <w:t xml:space="preserve"> </w:t>
      </w:r>
      <w:r>
        <w:t>характеристика</w:t>
      </w:r>
      <w:r>
        <w:rPr>
          <w:spacing w:val="-16"/>
        </w:rPr>
        <w:t xml:space="preserve"> </w:t>
      </w:r>
      <w:r>
        <w:t>водопроводных</w:t>
      </w:r>
      <w:r>
        <w:rPr>
          <w:spacing w:val="-16"/>
        </w:rPr>
        <w:t xml:space="preserve"> </w:t>
      </w:r>
      <w:r>
        <w:rPr>
          <w:spacing w:val="-2"/>
        </w:rPr>
        <w:t>сетей</w:t>
      </w:r>
    </w:p>
    <w:tbl>
      <w:tblPr>
        <w:tblStyle w:val="TableNormal"/>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10"/>
        <w:gridCol w:w="2775"/>
        <w:gridCol w:w="2218"/>
        <w:gridCol w:w="2774"/>
      </w:tblGrid>
      <w:tr w:rsidR="00AE1036" w:rsidTr="00D26C9A">
        <w:trPr>
          <w:trHeight w:val="350"/>
        </w:trPr>
        <w:tc>
          <w:tcPr>
            <w:tcW w:w="2210" w:type="dxa"/>
          </w:tcPr>
          <w:p w:rsidR="00AE1036" w:rsidRDefault="00AE1036" w:rsidP="00D26C9A">
            <w:pPr>
              <w:pStyle w:val="TableParagraph"/>
              <w:spacing w:line="273" w:lineRule="exact"/>
              <w:ind w:left="94" w:right="87"/>
              <w:jc w:val="center"/>
              <w:rPr>
                <w:sz w:val="24"/>
              </w:rPr>
            </w:pPr>
            <w:r>
              <w:rPr>
                <w:sz w:val="24"/>
              </w:rPr>
              <w:t xml:space="preserve">Протяженность, </w:t>
            </w:r>
            <w:r>
              <w:rPr>
                <w:spacing w:val="-5"/>
                <w:sz w:val="24"/>
              </w:rPr>
              <w:t>км</w:t>
            </w:r>
          </w:p>
        </w:tc>
        <w:tc>
          <w:tcPr>
            <w:tcW w:w="2775" w:type="dxa"/>
          </w:tcPr>
          <w:p w:rsidR="00AE1036" w:rsidRDefault="00AE1036" w:rsidP="00D26C9A">
            <w:pPr>
              <w:pStyle w:val="TableParagraph"/>
              <w:spacing w:line="273" w:lineRule="exact"/>
              <w:ind w:left="6"/>
              <w:jc w:val="center"/>
              <w:rPr>
                <w:sz w:val="24"/>
              </w:rPr>
            </w:pPr>
            <w:r>
              <w:rPr>
                <w:sz w:val="24"/>
              </w:rPr>
              <w:t>Физический</w:t>
            </w:r>
            <w:r>
              <w:rPr>
                <w:spacing w:val="-6"/>
                <w:sz w:val="24"/>
              </w:rPr>
              <w:t xml:space="preserve"> </w:t>
            </w:r>
            <w:r>
              <w:rPr>
                <w:sz w:val="24"/>
              </w:rPr>
              <w:t>износ,</w:t>
            </w:r>
            <w:r>
              <w:rPr>
                <w:spacing w:val="-5"/>
                <w:sz w:val="24"/>
              </w:rPr>
              <w:t xml:space="preserve"> </w:t>
            </w:r>
            <w:r>
              <w:rPr>
                <w:spacing w:val="-10"/>
                <w:sz w:val="24"/>
              </w:rPr>
              <w:t>%</w:t>
            </w:r>
          </w:p>
        </w:tc>
        <w:tc>
          <w:tcPr>
            <w:tcW w:w="2218" w:type="dxa"/>
          </w:tcPr>
          <w:p w:rsidR="00AE1036" w:rsidRDefault="00AE1036" w:rsidP="00D26C9A">
            <w:pPr>
              <w:pStyle w:val="TableParagraph"/>
              <w:spacing w:line="273" w:lineRule="exact"/>
              <w:ind w:left="9"/>
              <w:jc w:val="center"/>
              <w:rPr>
                <w:sz w:val="24"/>
              </w:rPr>
            </w:pPr>
            <w:r>
              <w:rPr>
                <w:sz w:val="24"/>
              </w:rPr>
              <w:t>Потери</w:t>
            </w:r>
            <w:r>
              <w:rPr>
                <w:spacing w:val="-4"/>
                <w:sz w:val="24"/>
              </w:rPr>
              <w:t xml:space="preserve"> </w:t>
            </w:r>
            <w:r>
              <w:rPr>
                <w:sz w:val="24"/>
              </w:rPr>
              <w:t>воды,</w:t>
            </w:r>
            <w:r>
              <w:rPr>
                <w:spacing w:val="-2"/>
                <w:sz w:val="24"/>
              </w:rPr>
              <w:t xml:space="preserve"> </w:t>
            </w:r>
            <w:r>
              <w:rPr>
                <w:spacing w:val="-10"/>
                <w:sz w:val="24"/>
              </w:rPr>
              <w:t>%</w:t>
            </w:r>
          </w:p>
        </w:tc>
        <w:tc>
          <w:tcPr>
            <w:tcW w:w="2774" w:type="dxa"/>
          </w:tcPr>
          <w:p w:rsidR="00AE1036" w:rsidRDefault="00AE1036" w:rsidP="00D26C9A">
            <w:pPr>
              <w:pStyle w:val="TableParagraph"/>
              <w:spacing w:line="273" w:lineRule="exact"/>
              <w:ind w:left="333" w:right="321"/>
              <w:jc w:val="center"/>
              <w:rPr>
                <w:sz w:val="24"/>
              </w:rPr>
            </w:pPr>
            <w:r>
              <w:rPr>
                <w:sz w:val="24"/>
              </w:rPr>
              <w:t>Потери</w:t>
            </w:r>
            <w:r>
              <w:rPr>
                <w:spacing w:val="-4"/>
                <w:sz w:val="24"/>
              </w:rPr>
              <w:t xml:space="preserve"> </w:t>
            </w:r>
            <w:r>
              <w:rPr>
                <w:sz w:val="24"/>
              </w:rPr>
              <w:t>воды,</w:t>
            </w:r>
            <w:r>
              <w:rPr>
                <w:spacing w:val="-3"/>
                <w:sz w:val="24"/>
              </w:rPr>
              <w:t xml:space="preserve"> </w:t>
            </w:r>
            <w:r>
              <w:rPr>
                <w:spacing w:val="-2"/>
                <w:sz w:val="24"/>
              </w:rPr>
              <w:t>м</w:t>
            </w:r>
            <w:r>
              <w:rPr>
                <w:spacing w:val="-2"/>
                <w:sz w:val="24"/>
                <w:vertAlign w:val="superscript"/>
              </w:rPr>
              <w:t>3</w:t>
            </w:r>
            <w:r>
              <w:rPr>
                <w:spacing w:val="-2"/>
                <w:sz w:val="24"/>
              </w:rPr>
              <w:t>/год</w:t>
            </w:r>
          </w:p>
        </w:tc>
      </w:tr>
      <w:tr w:rsidR="00AE1036" w:rsidTr="00D26C9A">
        <w:trPr>
          <w:trHeight w:val="276"/>
        </w:trPr>
        <w:tc>
          <w:tcPr>
            <w:tcW w:w="2210" w:type="dxa"/>
          </w:tcPr>
          <w:p w:rsidR="00AE1036" w:rsidRDefault="00AE1036" w:rsidP="00D26C9A">
            <w:pPr>
              <w:pStyle w:val="TableParagraph"/>
              <w:spacing w:line="257" w:lineRule="exact"/>
              <w:ind w:left="94" w:right="87"/>
              <w:jc w:val="center"/>
              <w:rPr>
                <w:sz w:val="24"/>
              </w:rPr>
            </w:pPr>
            <w:r>
              <w:rPr>
                <w:spacing w:val="-2"/>
                <w:sz w:val="24"/>
              </w:rPr>
              <w:t>11,124</w:t>
            </w:r>
          </w:p>
        </w:tc>
        <w:tc>
          <w:tcPr>
            <w:tcW w:w="2775" w:type="dxa"/>
          </w:tcPr>
          <w:p w:rsidR="00AE1036" w:rsidRDefault="00AE1036" w:rsidP="00D26C9A">
            <w:pPr>
              <w:pStyle w:val="TableParagraph"/>
              <w:spacing w:line="257" w:lineRule="exact"/>
              <w:ind w:left="7"/>
              <w:jc w:val="center"/>
              <w:rPr>
                <w:sz w:val="24"/>
              </w:rPr>
            </w:pPr>
            <w:r>
              <w:rPr>
                <w:sz w:val="24"/>
              </w:rPr>
              <w:t>0</w:t>
            </w:r>
          </w:p>
        </w:tc>
        <w:tc>
          <w:tcPr>
            <w:tcW w:w="2218" w:type="dxa"/>
          </w:tcPr>
          <w:p w:rsidR="00AE1036" w:rsidRDefault="00AE1036" w:rsidP="00D26C9A">
            <w:pPr>
              <w:pStyle w:val="TableParagraph"/>
              <w:spacing w:line="257" w:lineRule="exact"/>
              <w:ind w:left="8"/>
              <w:jc w:val="center"/>
              <w:rPr>
                <w:sz w:val="24"/>
              </w:rPr>
            </w:pPr>
            <w:r>
              <w:rPr>
                <w:sz w:val="24"/>
              </w:rPr>
              <w:t>3</w:t>
            </w:r>
          </w:p>
        </w:tc>
        <w:tc>
          <w:tcPr>
            <w:tcW w:w="2774" w:type="dxa"/>
          </w:tcPr>
          <w:p w:rsidR="00AE1036" w:rsidRDefault="00AE1036" w:rsidP="00D26C9A">
            <w:pPr>
              <w:pStyle w:val="TableParagraph"/>
              <w:spacing w:line="257" w:lineRule="exact"/>
              <w:ind w:left="333" w:right="320"/>
              <w:jc w:val="center"/>
              <w:rPr>
                <w:sz w:val="24"/>
              </w:rPr>
            </w:pPr>
            <w:r>
              <w:rPr>
                <w:spacing w:val="-4"/>
                <w:sz w:val="24"/>
              </w:rPr>
              <w:t>2,84</w:t>
            </w:r>
          </w:p>
        </w:tc>
      </w:tr>
    </w:tbl>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2"/>
        <w:numPr>
          <w:ilvl w:val="2"/>
          <w:numId w:val="16"/>
        </w:numPr>
        <w:tabs>
          <w:tab w:val="left" w:pos="1855"/>
          <w:tab w:val="left" w:pos="3405"/>
          <w:tab w:val="left" w:pos="5631"/>
          <w:tab w:val="left" w:pos="7522"/>
          <w:tab w:val="left" w:pos="7981"/>
        </w:tabs>
        <w:spacing w:before="264" w:line="360" w:lineRule="auto"/>
        <w:ind w:right="241" w:firstLine="709"/>
      </w:pPr>
      <w:bookmarkStart w:id="9" w:name="_TOC_250053"/>
      <w:r>
        <w:rPr>
          <w:spacing w:val="-2"/>
        </w:rPr>
        <w:t>Описание</w:t>
      </w:r>
      <w:r>
        <w:tab/>
      </w:r>
      <w:r>
        <w:rPr>
          <w:spacing w:val="-2"/>
        </w:rPr>
        <w:t>существующих</w:t>
      </w:r>
      <w:r>
        <w:tab/>
      </w:r>
      <w:r>
        <w:rPr>
          <w:spacing w:val="-2"/>
        </w:rPr>
        <w:t>технических</w:t>
      </w:r>
      <w:r>
        <w:tab/>
      </w:r>
      <w:r>
        <w:rPr>
          <w:spacing w:val="-10"/>
        </w:rPr>
        <w:t>и</w:t>
      </w:r>
      <w:r>
        <w:tab/>
      </w:r>
      <w:bookmarkEnd w:id="9"/>
      <w:r>
        <w:rPr>
          <w:spacing w:val="-2"/>
        </w:rPr>
        <w:t>технологических проблем</w:t>
      </w:r>
    </w:p>
    <w:p w:rsidR="00AE1036" w:rsidRDefault="00AE1036" w:rsidP="00AE1036">
      <w:pPr>
        <w:pStyle w:val="a6"/>
        <w:rPr>
          <w:b/>
          <w:sz w:val="30"/>
        </w:rPr>
      </w:pPr>
    </w:p>
    <w:p w:rsidR="00AE1036" w:rsidRDefault="00AE1036" w:rsidP="00AE1036">
      <w:pPr>
        <w:pStyle w:val="a6"/>
        <w:spacing w:before="194" w:line="360" w:lineRule="auto"/>
        <w:ind w:left="218" w:right="241" w:firstLine="709"/>
        <w:jc w:val="both"/>
      </w:pPr>
      <w:r>
        <w:t>В настоящее время основными проблемами в водоснабжении населенного пункта являются: дальнейшее развития оснащение потребителей приборами</w:t>
      </w:r>
      <w:r>
        <w:rPr>
          <w:spacing w:val="40"/>
        </w:rPr>
        <w:t xml:space="preserve"> </w:t>
      </w:r>
      <w:r>
        <w:t>учета.</w:t>
      </w:r>
      <w:r>
        <w:rPr>
          <w:spacing w:val="76"/>
          <w:w w:val="150"/>
        </w:rPr>
        <w:t xml:space="preserve"> </w:t>
      </w:r>
      <w:r>
        <w:t>Установка</w:t>
      </w:r>
      <w:r>
        <w:rPr>
          <w:spacing w:val="76"/>
          <w:w w:val="150"/>
        </w:rPr>
        <w:t xml:space="preserve"> </w:t>
      </w:r>
      <w:r>
        <w:t>современных</w:t>
      </w:r>
      <w:r>
        <w:rPr>
          <w:spacing w:val="77"/>
          <w:w w:val="150"/>
        </w:rPr>
        <w:t xml:space="preserve"> </w:t>
      </w:r>
      <w:r>
        <w:t>приборов</w:t>
      </w:r>
      <w:r>
        <w:rPr>
          <w:spacing w:val="76"/>
          <w:w w:val="150"/>
        </w:rPr>
        <w:t xml:space="preserve"> </w:t>
      </w:r>
      <w:r>
        <w:t>учета</w:t>
      </w:r>
      <w:r>
        <w:rPr>
          <w:spacing w:val="77"/>
          <w:w w:val="150"/>
        </w:rPr>
        <w:t xml:space="preserve"> </w:t>
      </w:r>
      <w:r>
        <w:t>позволит</w:t>
      </w:r>
      <w:r>
        <w:rPr>
          <w:spacing w:val="76"/>
          <w:w w:val="150"/>
        </w:rPr>
        <w:t xml:space="preserve"> </w:t>
      </w:r>
      <w:r>
        <w:t>не</w:t>
      </w:r>
      <w:r>
        <w:rPr>
          <w:spacing w:val="77"/>
          <w:w w:val="150"/>
        </w:rPr>
        <w:t xml:space="preserve"> </w:t>
      </w:r>
      <w:r>
        <w:t>только</w:t>
      </w:r>
      <w:r>
        <w:rPr>
          <w:spacing w:val="76"/>
          <w:w w:val="150"/>
        </w:rPr>
        <w:t xml:space="preserve"> </w:t>
      </w:r>
      <w:r>
        <w:rPr>
          <w:spacing w:val="-2"/>
        </w:rPr>
        <w:t>решить</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2" w:hanging="1"/>
        <w:jc w:val="both"/>
      </w:pPr>
      <w:r>
        <w:lastRenderedPageBreak/>
        <w:t>проблему достоверной информации о потреблении воды, но и позволит</w:t>
      </w:r>
      <w:r>
        <w:rPr>
          <w:spacing w:val="40"/>
        </w:rPr>
        <w:t xml:space="preserve"> </w:t>
      </w:r>
      <w:r>
        <w:t>расширить применение автоматизированных систем.</w:t>
      </w:r>
    </w:p>
    <w:p w:rsidR="00AE1036" w:rsidRDefault="00AE1036" w:rsidP="00AE1036">
      <w:pPr>
        <w:pStyle w:val="a6"/>
        <w:spacing w:line="360" w:lineRule="auto"/>
        <w:ind w:left="218" w:right="241" w:firstLine="708"/>
        <w:jc w:val="both"/>
      </w:pPr>
      <w:r>
        <w:t>Централизованным водоснабжением в ближайшей перспективе будет охвачена большая часть индивидуальной жилой застройки. На сегодняшний день предписания</w:t>
      </w:r>
      <w:r>
        <w:rPr>
          <w:spacing w:val="-1"/>
        </w:rPr>
        <w:t xml:space="preserve"> </w:t>
      </w:r>
      <w:r>
        <w:t>органов,</w:t>
      </w:r>
      <w:r>
        <w:rPr>
          <w:spacing w:val="-1"/>
        </w:rPr>
        <w:t xml:space="preserve"> </w:t>
      </w:r>
      <w:r>
        <w:t>осуществляющих государственный</w:t>
      </w:r>
      <w:r>
        <w:rPr>
          <w:spacing w:val="-1"/>
        </w:rPr>
        <w:t xml:space="preserve"> </w:t>
      </w:r>
      <w:r>
        <w:t xml:space="preserve">надзор, муниципальный контроль, за нарушениями, влияющими на качество и безопасность воды, </w:t>
      </w:r>
      <w:r>
        <w:rPr>
          <w:spacing w:val="-2"/>
        </w:rPr>
        <w:t>отсутствуют.</w:t>
      </w:r>
    </w:p>
    <w:p w:rsidR="00AE1036" w:rsidRDefault="00AE1036" w:rsidP="00AE1036">
      <w:pPr>
        <w:pStyle w:val="a6"/>
        <w:spacing w:line="360" w:lineRule="auto"/>
        <w:ind w:left="218" w:right="240" w:firstLine="709"/>
        <w:jc w:val="both"/>
      </w:pPr>
      <w:r>
        <w:t>Трубопроводная сеть не снабжена контрольно-профилактическим устройством по обнаружению утечки. На водопроводе имеются скрытые дефекты (разрывы) труб, которые трудно определить. В результате вода незаметно просачивается в почву, способствует образованию коррозии вдоль по имеющимся трещинам. Плохое состояние трубопроводной сети является причиной размножения бактерий и вирусов. Все это приводит к аварийности на сетях – образованию утечек, потере объемов воды, отключению абонентов на время устранения аварии. Поэтому необходима своевременная реконструкция и модернизация сетей и запорно-регулирующей арматуры.</w:t>
      </w:r>
    </w:p>
    <w:p w:rsidR="00AE1036" w:rsidRDefault="00AE1036" w:rsidP="00AE1036">
      <w:pPr>
        <w:pStyle w:val="a6"/>
        <w:rPr>
          <w:sz w:val="30"/>
        </w:rPr>
      </w:pPr>
    </w:p>
    <w:p w:rsidR="00AE1036" w:rsidRDefault="00AE1036" w:rsidP="00AE1036">
      <w:pPr>
        <w:pStyle w:val="2"/>
        <w:numPr>
          <w:ilvl w:val="2"/>
          <w:numId w:val="16"/>
        </w:numPr>
        <w:tabs>
          <w:tab w:val="left" w:pos="1672"/>
        </w:tabs>
        <w:spacing w:before="174" w:line="360" w:lineRule="auto"/>
        <w:ind w:right="241" w:firstLine="709"/>
      </w:pPr>
      <w:bookmarkStart w:id="10" w:name="_TOC_250052"/>
      <w:r>
        <w:t>Описание</w:t>
      </w:r>
      <w:r>
        <w:rPr>
          <w:spacing w:val="39"/>
        </w:rPr>
        <w:t xml:space="preserve"> </w:t>
      </w:r>
      <w:r>
        <w:t>централизованной</w:t>
      </w:r>
      <w:r>
        <w:rPr>
          <w:spacing w:val="40"/>
        </w:rPr>
        <w:t xml:space="preserve"> </w:t>
      </w:r>
      <w:r>
        <w:t>системы</w:t>
      </w:r>
      <w:r>
        <w:rPr>
          <w:spacing w:val="40"/>
        </w:rPr>
        <w:t xml:space="preserve"> </w:t>
      </w:r>
      <w:r>
        <w:t>горячего</w:t>
      </w:r>
      <w:r>
        <w:rPr>
          <w:spacing w:val="39"/>
        </w:rPr>
        <w:t xml:space="preserve"> </w:t>
      </w:r>
      <w:r>
        <w:t>водоснабжения</w:t>
      </w:r>
      <w:r>
        <w:rPr>
          <w:spacing w:val="38"/>
        </w:rPr>
        <w:t xml:space="preserve"> </w:t>
      </w:r>
      <w:bookmarkEnd w:id="10"/>
      <w:r>
        <w:t>с использованием закрытых систем горячего водоснабжения</w:t>
      </w:r>
    </w:p>
    <w:p w:rsidR="00AE1036" w:rsidRDefault="00AE1036" w:rsidP="00AE1036">
      <w:pPr>
        <w:pStyle w:val="a6"/>
        <w:rPr>
          <w:b/>
          <w:sz w:val="30"/>
        </w:rPr>
      </w:pPr>
    </w:p>
    <w:p w:rsidR="00AE1036" w:rsidRDefault="00AE1036" w:rsidP="00AE1036">
      <w:pPr>
        <w:pStyle w:val="a6"/>
        <w:spacing w:before="195" w:line="360" w:lineRule="auto"/>
        <w:ind w:left="218" w:right="242" w:firstLine="709"/>
        <w:jc w:val="both"/>
      </w:pPr>
      <w:r>
        <w:t xml:space="preserve">Система централизованного горячего водоснабжения в сельском поселении </w:t>
      </w:r>
      <w:r>
        <w:rPr>
          <w:spacing w:val="-2"/>
        </w:rPr>
        <w:t>отсутствует.</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6"/>
        </w:numPr>
        <w:tabs>
          <w:tab w:val="left" w:pos="1511"/>
        </w:tabs>
        <w:spacing w:line="360" w:lineRule="auto"/>
        <w:ind w:right="241" w:firstLine="709"/>
      </w:pPr>
      <w:bookmarkStart w:id="11" w:name="_TOC_250051"/>
      <w:r>
        <w:t>Перечень</w:t>
      </w:r>
      <w:r>
        <w:rPr>
          <w:spacing w:val="80"/>
        </w:rPr>
        <w:t xml:space="preserve"> </w:t>
      </w:r>
      <w:r>
        <w:t>лиц,</w:t>
      </w:r>
      <w:r>
        <w:rPr>
          <w:spacing w:val="80"/>
        </w:rPr>
        <w:t xml:space="preserve"> </w:t>
      </w:r>
      <w:r>
        <w:t>владеющих</w:t>
      </w:r>
      <w:r>
        <w:rPr>
          <w:spacing w:val="80"/>
        </w:rPr>
        <w:t xml:space="preserve"> </w:t>
      </w:r>
      <w:r>
        <w:t>на</w:t>
      </w:r>
      <w:r>
        <w:rPr>
          <w:spacing w:val="80"/>
        </w:rPr>
        <w:t xml:space="preserve"> </w:t>
      </w:r>
      <w:r>
        <w:t>праве</w:t>
      </w:r>
      <w:r>
        <w:rPr>
          <w:spacing w:val="80"/>
        </w:rPr>
        <w:t xml:space="preserve"> </w:t>
      </w:r>
      <w:r>
        <w:t>собственности</w:t>
      </w:r>
      <w:r>
        <w:rPr>
          <w:spacing w:val="80"/>
        </w:rPr>
        <w:t xml:space="preserve"> </w:t>
      </w:r>
      <w:r>
        <w:t>или</w:t>
      </w:r>
      <w:r>
        <w:rPr>
          <w:spacing w:val="80"/>
        </w:rPr>
        <w:t xml:space="preserve"> </w:t>
      </w:r>
      <w:bookmarkEnd w:id="11"/>
      <w:r>
        <w:t>другом законном основании объектами централизованной системы водоснабжения</w:t>
      </w:r>
    </w:p>
    <w:p w:rsidR="00AE1036" w:rsidRDefault="00AE1036" w:rsidP="00AE1036">
      <w:pPr>
        <w:pStyle w:val="a6"/>
        <w:rPr>
          <w:b/>
          <w:sz w:val="30"/>
        </w:rPr>
      </w:pPr>
    </w:p>
    <w:p w:rsidR="00AE1036" w:rsidRDefault="00AE1036" w:rsidP="00AE1036">
      <w:pPr>
        <w:pStyle w:val="a6"/>
        <w:spacing w:before="195" w:line="360" w:lineRule="auto"/>
        <w:ind w:left="218" w:right="240" w:firstLine="709"/>
        <w:jc w:val="both"/>
      </w:pPr>
      <w:r>
        <w:t>На территории муниципального образования «Пуркаевское сельское поселение» на праве хозяйственного ведения объектами централизованной системы водоснабжения распоряжается администрация.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1418"/>
        </w:tabs>
        <w:ind w:left="1418" w:hanging="278"/>
        <w:jc w:val="left"/>
      </w:pPr>
      <w:r>
        <w:rPr>
          <w:spacing w:val="-2"/>
        </w:rPr>
        <w:lastRenderedPageBreak/>
        <w:t>НАПРАВЛЕНИЯ</w:t>
      </w:r>
      <w:r>
        <w:rPr>
          <w:spacing w:val="-3"/>
        </w:rPr>
        <w:t xml:space="preserve"> </w:t>
      </w:r>
      <w:r>
        <w:rPr>
          <w:spacing w:val="-2"/>
        </w:rPr>
        <w:t>РАЗВИТИЯ ЦЕНТРАЛИЗОВАННЫХ</w:t>
      </w:r>
      <w:r>
        <w:rPr>
          <w:spacing w:val="-1"/>
        </w:rPr>
        <w:t xml:space="preserve"> </w:t>
      </w:r>
      <w:r>
        <w:rPr>
          <w:spacing w:val="-2"/>
        </w:rPr>
        <w:t>СИСТЕМ</w:t>
      </w:r>
    </w:p>
    <w:p w:rsidR="00AE1036" w:rsidRDefault="00AE1036" w:rsidP="00AE1036">
      <w:pPr>
        <w:spacing w:before="160"/>
        <w:ind w:left="3817"/>
        <w:rPr>
          <w:b/>
          <w:sz w:val="28"/>
        </w:rPr>
      </w:pPr>
      <w:r>
        <w:rPr>
          <w:b/>
          <w:spacing w:val="-2"/>
          <w:sz w:val="28"/>
        </w:rPr>
        <w:t>ВОДОСНАБЖЕНИЯ</w:t>
      </w:r>
    </w:p>
    <w:p w:rsidR="00AE1036" w:rsidRDefault="00AE1036" w:rsidP="00AE1036">
      <w:pPr>
        <w:pStyle w:val="a6"/>
        <w:spacing w:before="11"/>
        <w:rPr>
          <w:b/>
          <w:sz w:val="34"/>
        </w:rPr>
      </w:pPr>
    </w:p>
    <w:p w:rsidR="00AE1036" w:rsidRDefault="00AE1036" w:rsidP="00AE1036">
      <w:pPr>
        <w:pStyle w:val="2"/>
        <w:numPr>
          <w:ilvl w:val="1"/>
          <w:numId w:val="16"/>
        </w:numPr>
        <w:tabs>
          <w:tab w:val="left" w:pos="1464"/>
        </w:tabs>
        <w:spacing w:line="360" w:lineRule="auto"/>
        <w:ind w:right="242" w:firstLine="709"/>
        <w:jc w:val="both"/>
      </w:pPr>
      <w:bookmarkStart w:id="12" w:name="_TOC_250050"/>
      <w:bookmarkEnd w:id="12"/>
      <w:r>
        <w:t>Основные направления, принципы, задачи и целевые показатели развития централизованных систем водоснабжения</w:t>
      </w:r>
    </w:p>
    <w:p w:rsidR="00AE1036" w:rsidRDefault="00AE1036" w:rsidP="00AE1036">
      <w:pPr>
        <w:pStyle w:val="a6"/>
        <w:rPr>
          <w:b/>
          <w:sz w:val="30"/>
        </w:rPr>
      </w:pPr>
    </w:p>
    <w:p w:rsidR="00AE1036" w:rsidRDefault="00AE1036" w:rsidP="00AE1036">
      <w:pPr>
        <w:pStyle w:val="a6"/>
        <w:spacing w:before="194" w:line="360" w:lineRule="auto"/>
        <w:ind w:left="218" w:right="243" w:firstLine="567"/>
        <w:jc w:val="both"/>
      </w:pPr>
      <w:r>
        <w:t>В целях развития централизованной системы водоснабжения при её разработке руководствовались следующими принципами:</w:t>
      </w:r>
    </w:p>
    <w:p w:rsidR="00AE1036" w:rsidRDefault="00AE1036" w:rsidP="00AE1036">
      <w:pPr>
        <w:pStyle w:val="a8"/>
        <w:numPr>
          <w:ilvl w:val="0"/>
          <w:numId w:val="14"/>
        </w:numPr>
        <w:tabs>
          <w:tab w:val="left" w:pos="1632"/>
        </w:tabs>
        <w:spacing w:line="357" w:lineRule="auto"/>
        <w:ind w:right="241" w:firstLine="567"/>
        <w:rPr>
          <w:sz w:val="28"/>
        </w:rPr>
      </w:pPr>
      <w:r>
        <w:rPr>
          <w:i/>
          <w:sz w:val="28"/>
          <w:u w:val="single"/>
        </w:rPr>
        <w:t>принцип гигиенической оптимизации</w:t>
      </w:r>
      <w:r>
        <w:rPr>
          <w:i/>
          <w:sz w:val="28"/>
        </w:rPr>
        <w:t xml:space="preserve">: </w:t>
      </w:r>
      <w:r>
        <w:rPr>
          <w:sz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AE1036" w:rsidRDefault="00AE1036" w:rsidP="00AE1036">
      <w:pPr>
        <w:pStyle w:val="a8"/>
        <w:numPr>
          <w:ilvl w:val="0"/>
          <w:numId w:val="14"/>
        </w:numPr>
        <w:tabs>
          <w:tab w:val="left" w:pos="1632"/>
        </w:tabs>
        <w:spacing w:before="2" w:line="360" w:lineRule="auto"/>
        <w:ind w:right="242" w:firstLine="567"/>
        <w:rPr>
          <w:sz w:val="28"/>
        </w:rPr>
      </w:pPr>
      <w:r>
        <w:rPr>
          <w:i/>
          <w:sz w:val="28"/>
          <w:u w:val="single"/>
        </w:rPr>
        <w:t>принцип экономической минимизации</w:t>
      </w:r>
      <w:r>
        <w:rPr>
          <w:i/>
          <w:sz w:val="28"/>
        </w:rPr>
        <w:t xml:space="preserve">: </w:t>
      </w:r>
      <w:r>
        <w:rPr>
          <w:sz w:val="2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AE1036" w:rsidRDefault="00AE1036" w:rsidP="00AE1036">
      <w:pPr>
        <w:pStyle w:val="a8"/>
        <w:numPr>
          <w:ilvl w:val="0"/>
          <w:numId w:val="14"/>
        </w:numPr>
        <w:tabs>
          <w:tab w:val="left" w:pos="1632"/>
        </w:tabs>
        <w:spacing w:line="355" w:lineRule="auto"/>
        <w:ind w:right="242" w:firstLine="567"/>
        <w:rPr>
          <w:sz w:val="28"/>
        </w:rPr>
      </w:pPr>
      <w:r>
        <w:rPr>
          <w:i/>
          <w:sz w:val="28"/>
          <w:u w:val="single"/>
        </w:rPr>
        <w:t>принцип устойчивости</w:t>
      </w:r>
      <w:r>
        <w:rPr>
          <w:i/>
          <w:sz w:val="28"/>
        </w:rPr>
        <w:t xml:space="preserve">: </w:t>
      </w:r>
      <w:r>
        <w:rPr>
          <w:sz w:val="28"/>
        </w:rPr>
        <w:t xml:space="preserve">поставленные цели можно достичь на длительное время лишь при обеспечении уже упомянутой долгосрочной </w:t>
      </w:r>
      <w:r>
        <w:rPr>
          <w:spacing w:val="-2"/>
          <w:sz w:val="28"/>
        </w:rPr>
        <w:t>стабильности;</w:t>
      </w:r>
    </w:p>
    <w:p w:rsidR="00AE1036" w:rsidRDefault="00AE1036" w:rsidP="00AE1036">
      <w:pPr>
        <w:pStyle w:val="a8"/>
        <w:numPr>
          <w:ilvl w:val="0"/>
          <w:numId w:val="14"/>
        </w:numPr>
        <w:tabs>
          <w:tab w:val="left" w:pos="1632"/>
        </w:tabs>
        <w:spacing w:line="357" w:lineRule="auto"/>
        <w:ind w:right="240" w:firstLine="567"/>
        <w:rPr>
          <w:sz w:val="28"/>
        </w:rPr>
      </w:pPr>
      <w:r>
        <w:rPr>
          <w:i/>
          <w:sz w:val="28"/>
          <w:u w:val="single"/>
        </w:rPr>
        <w:t>простота</w:t>
      </w:r>
      <w:r>
        <w:rPr>
          <w:i/>
          <w:sz w:val="28"/>
        </w:rPr>
        <w:t xml:space="preserve">: </w:t>
      </w:r>
      <w:r>
        <w:rPr>
          <w:sz w:val="28"/>
        </w:rPr>
        <w:t>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попроще, с тем, чтобы их работники могли их обслуживать и производить ремонтные</w:t>
      </w:r>
      <w:r>
        <w:rPr>
          <w:spacing w:val="80"/>
          <w:sz w:val="28"/>
        </w:rPr>
        <w:t xml:space="preserve"> </w:t>
      </w:r>
      <w:r>
        <w:rPr>
          <w:spacing w:val="-2"/>
          <w:sz w:val="28"/>
        </w:rPr>
        <w:t>работы;</w:t>
      </w:r>
    </w:p>
    <w:p w:rsidR="00AE1036" w:rsidRDefault="00AE1036" w:rsidP="00AE1036">
      <w:pPr>
        <w:spacing w:line="357" w:lineRule="auto"/>
        <w:jc w:val="both"/>
        <w:rPr>
          <w:sz w:val="28"/>
        </w:rPr>
        <w:sectPr w:rsidR="00AE1036">
          <w:pgSz w:w="11910" w:h="16840"/>
          <w:pgMar w:top="1060" w:right="320" w:bottom="280" w:left="1200" w:header="720" w:footer="720" w:gutter="0"/>
          <w:cols w:space="720"/>
        </w:sectPr>
      </w:pPr>
    </w:p>
    <w:p w:rsidR="00AE1036" w:rsidRDefault="00AE1036" w:rsidP="00AE1036">
      <w:pPr>
        <w:pStyle w:val="a8"/>
        <w:numPr>
          <w:ilvl w:val="0"/>
          <w:numId w:val="14"/>
        </w:numPr>
        <w:tabs>
          <w:tab w:val="left" w:pos="1632"/>
        </w:tabs>
        <w:spacing w:before="71" w:line="355" w:lineRule="auto"/>
        <w:ind w:right="242" w:firstLine="567"/>
        <w:rPr>
          <w:sz w:val="28"/>
        </w:rPr>
      </w:pPr>
      <w:r>
        <w:rPr>
          <w:i/>
          <w:sz w:val="28"/>
          <w:u w:val="single"/>
        </w:rPr>
        <w:lastRenderedPageBreak/>
        <w:t>надежность</w:t>
      </w:r>
      <w:r>
        <w:rPr>
          <w:i/>
          <w:sz w:val="28"/>
        </w:rPr>
        <w:t xml:space="preserve">: </w:t>
      </w:r>
      <w:r>
        <w:rPr>
          <w:sz w:val="28"/>
        </w:rPr>
        <w:t xml:space="preserve">установки должны иметь высокую допустимую погрешность. Выход из строя отдельных деталей должен иметь незначительные </w:t>
      </w:r>
      <w:r>
        <w:rPr>
          <w:spacing w:val="-2"/>
          <w:sz w:val="28"/>
        </w:rPr>
        <w:t>последствия;</w:t>
      </w:r>
    </w:p>
    <w:p w:rsidR="00AE1036" w:rsidRDefault="00AE1036" w:rsidP="00AE1036">
      <w:pPr>
        <w:pStyle w:val="a8"/>
        <w:numPr>
          <w:ilvl w:val="0"/>
          <w:numId w:val="14"/>
        </w:numPr>
        <w:tabs>
          <w:tab w:val="left" w:pos="1632"/>
        </w:tabs>
        <w:spacing w:before="8" w:line="355" w:lineRule="auto"/>
        <w:ind w:right="241" w:firstLine="567"/>
        <w:rPr>
          <w:sz w:val="28"/>
        </w:rPr>
      </w:pPr>
      <w:r>
        <w:rPr>
          <w:i/>
          <w:sz w:val="28"/>
          <w:u w:val="single"/>
        </w:rPr>
        <w:t>минимальное технические обслуживание</w:t>
      </w:r>
      <w:r>
        <w:rPr>
          <w:i/>
          <w:sz w:val="28"/>
        </w:rPr>
        <w:t xml:space="preserve">: </w:t>
      </w:r>
      <w:r>
        <w:rPr>
          <w:sz w:val="28"/>
        </w:rPr>
        <w:t>данный критерий достигается за счет минимизации количества конструктивных деталей и их</w:t>
      </w:r>
      <w:r>
        <w:rPr>
          <w:spacing w:val="40"/>
          <w:sz w:val="28"/>
        </w:rPr>
        <w:t xml:space="preserve"> </w:t>
      </w:r>
      <w:r>
        <w:rPr>
          <w:sz w:val="28"/>
        </w:rPr>
        <w:t>низкой сложности;</w:t>
      </w:r>
    </w:p>
    <w:p w:rsidR="00AE1036" w:rsidRDefault="00AE1036" w:rsidP="00AE1036">
      <w:pPr>
        <w:pStyle w:val="a8"/>
        <w:numPr>
          <w:ilvl w:val="0"/>
          <w:numId w:val="14"/>
        </w:numPr>
        <w:tabs>
          <w:tab w:val="left" w:pos="1632"/>
        </w:tabs>
        <w:spacing w:before="8" w:line="352" w:lineRule="auto"/>
        <w:ind w:right="241" w:firstLine="567"/>
        <w:rPr>
          <w:sz w:val="28"/>
        </w:rPr>
      </w:pPr>
      <w:r>
        <w:rPr>
          <w:i/>
          <w:sz w:val="28"/>
          <w:u w:val="single"/>
        </w:rPr>
        <w:t>минимизация расходов</w:t>
      </w:r>
      <w:r>
        <w:rPr>
          <w:i/>
          <w:sz w:val="28"/>
        </w:rPr>
        <w:t xml:space="preserve">: </w:t>
      </w:r>
      <w:r>
        <w:rPr>
          <w:sz w:val="28"/>
        </w:rPr>
        <w:t>использование недорогостоящих</w:t>
      </w:r>
      <w:r>
        <w:rPr>
          <w:spacing w:val="40"/>
          <w:sz w:val="28"/>
        </w:rPr>
        <w:t xml:space="preserve"> </w:t>
      </w:r>
      <w:r>
        <w:rPr>
          <w:sz w:val="28"/>
        </w:rPr>
        <w:t>качественных деталей и механизмов.</w:t>
      </w:r>
    </w:p>
    <w:p w:rsidR="00AE1036" w:rsidRDefault="00AE1036" w:rsidP="00AE1036">
      <w:pPr>
        <w:pStyle w:val="a6"/>
        <w:spacing w:before="8" w:line="360" w:lineRule="auto"/>
        <w:ind w:left="218" w:firstLine="567"/>
      </w:pPr>
      <w:r>
        <w:t>Реализация</w:t>
      </w:r>
      <w:r>
        <w:rPr>
          <w:spacing w:val="80"/>
        </w:rPr>
        <w:t xml:space="preserve"> </w:t>
      </w:r>
      <w:r>
        <w:t>мероприятий,</w:t>
      </w:r>
      <w:r>
        <w:rPr>
          <w:spacing w:val="80"/>
        </w:rPr>
        <w:t xml:space="preserve"> </w:t>
      </w:r>
      <w:r>
        <w:t>предлагаемых</w:t>
      </w:r>
      <w:r>
        <w:rPr>
          <w:spacing w:val="80"/>
        </w:rPr>
        <w:t xml:space="preserve"> </w:t>
      </w:r>
      <w:r>
        <w:t>в</w:t>
      </w:r>
      <w:r>
        <w:rPr>
          <w:spacing w:val="80"/>
        </w:rPr>
        <w:t xml:space="preserve"> </w:t>
      </w:r>
      <w:r>
        <w:t>данной</w:t>
      </w:r>
      <w:r>
        <w:rPr>
          <w:spacing w:val="80"/>
        </w:rPr>
        <w:t xml:space="preserve"> </w:t>
      </w:r>
      <w:r>
        <w:t>схеме</w:t>
      </w:r>
      <w:r>
        <w:rPr>
          <w:spacing w:val="80"/>
        </w:rPr>
        <w:t xml:space="preserve"> </w:t>
      </w:r>
      <w:r>
        <w:t>водоснабжения, позволит обеспечить:</w:t>
      </w:r>
    </w:p>
    <w:p w:rsidR="00AE1036" w:rsidRDefault="00AE1036" w:rsidP="00AE1036">
      <w:pPr>
        <w:pStyle w:val="a8"/>
        <w:numPr>
          <w:ilvl w:val="0"/>
          <w:numId w:val="13"/>
        </w:numPr>
        <w:tabs>
          <w:tab w:val="left" w:pos="952"/>
        </w:tabs>
        <w:spacing w:line="360" w:lineRule="auto"/>
        <w:ind w:right="240" w:firstLine="567"/>
        <w:jc w:val="left"/>
        <w:rPr>
          <w:sz w:val="28"/>
        </w:rPr>
      </w:pPr>
      <w:r>
        <w:rPr>
          <w:sz w:val="28"/>
        </w:rPr>
        <w:t>бесперебойное</w:t>
      </w:r>
      <w:r>
        <w:rPr>
          <w:spacing w:val="-2"/>
          <w:sz w:val="28"/>
        </w:rPr>
        <w:t xml:space="preserve"> </w:t>
      </w:r>
      <w:r>
        <w:rPr>
          <w:sz w:val="28"/>
        </w:rPr>
        <w:t>снабжение</w:t>
      </w:r>
      <w:r>
        <w:rPr>
          <w:spacing w:val="-2"/>
          <w:sz w:val="28"/>
        </w:rPr>
        <w:t xml:space="preserve"> </w:t>
      </w:r>
      <w:r>
        <w:rPr>
          <w:sz w:val="28"/>
        </w:rPr>
        <w:t>города</w:t>
      </w:r>
      <w:r>
        <w:rPr>
          <w:spacing w:val="-2"/>
          <w:sz w:val="28"/>
        </w:rPr>
        <w:t xml:space="preserve"> </w:t>
      </w:r>
      <w:r>
        <w:rPr>
          <w:sz w:val="28"/>
        </w:rPr>
        <w:t>питьевой</w:t>
      </w:r>
      <w:r>
        <w:rPr>
          <w:spacing w:val="-2"/>
          <w:sz w:val="28"/>
        </w:rPr>
        <w:t xml:space="preserve"> </w:t>
      </w:r>
      <w:r>
        <w:rPr>
          <w:sz w:val="28"/>
        </w:rPr>
        <w:t>водой,</w:t>
      </w:r>
      <w:r>
        <w:rPr>
          <w:spacing w:val="-2"/>
          <w:sz w:val="28"/>
        </w:rPr>
        <w:t xml:space="preserve"> </w:t>
      </w:r>
      <w:r>
        <w:rPr>
          <w:sz w:val="28"/>
        </w:rPr>
        <w:t>отвечающей</w:t>
      </w:r>
      <w:r>
        <w:rPr>
          <w:spacing w:val="-2"/>
          <w:sz w:val="28"/>
        </w:rPr>
        <w:t xml:space="preserve"> </w:t>
      </w:r>
      <w:r>
        <w:rPr>
          <w:sz w:val="28"/>
        </w:rPr>
        <w:t>требованиям новых нормативов качества;</w:t>
      </w:r>
    </w:p>
    <w:p w:rsidR="00AE1036" w:rsidRDefault="00AE1036" w:rsidP="00AE1036">
      <w:pPr>
        <w:pStyle w:val="a8"/>
        <w:numPr>
          <w:ilvl w:val="0"/>
          <w:numId w:val="13"/>
        </w:numPr>
        <w:tabs>
          <w:tab w:val="left" w:pos="1005"/>
        </w:tabs>
        <w:spacing w:line="360" w:lineRule="auto"/>
        <w:ind w:right="242" w:firstLine="567"/>
        <w:jc w:val="left"/>
        <w:rPr>
          <w:sz w:val="28"/>
        </w:rPr>
      </w:pPr>
      <w:r>
        <w:rPr>
          <w:sz w:val="28"/>
        </w:rPr>
        <w:t>повышение</w:t>
      </w:r>
      <w:r>
        <w:rPr>
          <w:spacing w:val="40"/>
          <w:sz w:val="28"/>
        </w:rPr>
        <w:t xml:space="preserve"> </w:t>
      </w:r>
      <w:r>
        <w:rPr>
          <w:sz w:val="28"/>
        </w:rPr>
        <w:t>надежности</w:t>
      </w:r>
      <w:r>
        <w:rPr>
          <w:spacing w:val="40"/>
          <w:sz w:val="28"/>
        </w:rPr>
        <w:t xml:space="preserve"> </w:t>
      </w:r>
      <w:r>
        <w:rPr>
          <w:sz w:val="28"/>
        </w:rPr>
        <w:t>работы</w:t>
      </w:r>
      <w:r>
        <w:rPr>
          <w:spacing w:val="40"/>
          <w:sz w:val="28"/>
        </w:rPr>
        <w:t xml:space="preserve"> </w:t>
      </w:r>
      <w:r>
        <w:rPr>
          <w:sz w:val="28"/>
        </w:rPr>
        <w:t>систем</w:t>
      </w:r>
      <w:r>
        <w:rPr>
          <w:spacing w:val="40"/>
          <w:sz w:val="28"/>
        </w:rPr>
        <w:t xml:space="preserve"> </w:t>
      </w:r>
      <w:r>
        <w:rPr>
          <w:sz w:val="28"/>
        </w:rPr>
        <w:t>водоснабжения</w:t>
      </w:r>
      <w:r>
        <w:rPr>
          <w:spacing w:val="40"/>
          <w:sz w:val="28"/>
        </w:rPr>
        <w:t xml:space="preserve"> </w:t>
      </w:r>
      <w:r>
        <w:rPr>
          <w:sz w:val="28"/>
        </w:rPr>
        <w:t>и</w:t>
      </w:r>
      <w:r>
        <w:rPr>
          <w:spacing w:val="40"/>
          <w:sz w:val="28"/>
        </w:rPr>
        <w:t xml:space="preserve"> </w:t>
      </w:r>
      <w:r>
        <w:rPr>
          <w:sz w:val="28"/>
        </w:rPr>
        <w:t>удовлетворение потребностей потребителей (по объему и качеству услуг);</w:t>
      </w:r>
    </w:p>
    <w:p w:rsidR="00AE1036" w:rsidRDefault="00AE1036" w:rsidP="00AE1036">
      <w:pPr>
        <w:pStyle w:val="a8"/>
        <w:numPr>
          <w:ilvl w:val="0"/>
          <w:numId w:val="13"/>
        </w:numPr>
        <w:tabs>
          <w:tab w:val="left" w:pos="1224"/>
          <w:tab w:val="left" w:pos="3335"/>
          <w:tab w:val="left" w:pos="3831"/>
          <w:tab w:val="left" w:pos="7152"/>
          <w:tab w:val="left" w:pos="9129"/>
        </w:tabs>
        <w:spacing w:before="1" w:line="360" w:lineRule="auto"/>
        <w:ind w:right="242" w:firstLine="567"/>
        <w:jc w:val="left"/>
        <w:rPr>
          <w:sz w:val="28"/>
        </w:rPr>
      </w:pPr>
      <w:r>
        <w:rPr>
          <w:spacing w:val="-2"/>
          <w:sz w:val="28"/>
        </w:rPr>
        <w:t>модернизацию</w:t>
      </w:r>
      <w:r>
        <w:rPr>
          <w:sz w:val="28"/>
        </w:rPr>
        <w:tab/>
      </w:r>
      <w:r>
        <w:rPr>
          <w:spacing w:val="-10"/>
          <w:sz w:val="28"/>
        </w:rPr>
        <w:t>и</w:t>
      </w:r>
      <w:r>
        <w:rPr>
          <w:sz w:val="28"/>
        </w:rPr>
        <w:tab/>
      </w:r>
      <w:r>
        <w:rPr>
          <w:spacing w:val="-2"/>
          <w:sz w:val="28"/>
        </w:rPr>
        <w:t>инженерно-техническую</w:t>
      </w:r>
      <w:r>
        <w:rPr>
          <w:sz w:val="28"/>
        </w:rPr>
        <w:tab/>
      </w:r>
      <w:r>
        <w:rPr>
          <w:spacing w:val="-2"/>
          <w:sz w:val="28"/>
        </w:rPr>
        <w:t>оптимизацию</w:t>
      </w:r>
      <w:r>
        <w:rPr>
          <w:sz w:val="28"/>
        </w:rPr>
        <w:tab/>
      </w:r>
      <w:r>
        <w:rPr>
          <w:spacing w:val="-2"/>
          <w:sz w:val="28"/>
        </w:rPr>
        <w:t xml:space="preserve">системы </w:t>
      </w:r>
      <w:r>
        <w:rPr>
          <w:sz w:val="28"/>
        </w:rPr>
        <w:t>водоснабжения с учетом современных требований;</w:t>
      </w:r>
    </w:p>
    <w:p w:rsidR="00AE1036" w:rsidRDefault="00AE1036" w:rsidP="00AE1036">
      <w:pPr>
        <w:pStyle w:val="a8"/>
        <w:numPr>
          <w:ilvl w:val="0"/>
          <w:numId w:val="13"/>
        </w:numPr>
        <w:tabs>
          <w:tab w:val="left" w:pos="948"/>
        </w:tabs>
        <w:ind w:left="948" w:hanging="163"/>
        <w:jc w:val="left"/>
        <w:rPr>
          <w:sz w:val="28"/>
        </w:rPr>
      </w:pPr>
      <w:r>
        <w:rPr>
          <w:sz w:val="28"/>
        </w:rPr>
        <w:t>уменьшение</w:t>
      </w:r>
      <w:r>
        <w:rPr>
          <w:spacing w:val="-14"/>
          <w:sz w:val="28"/>
        </w:rPr>
        <w:t xml:space="preserve"> </w:t>
      </w:r>
      <w:r>
        <w:rPr>
          <w:sz w:val="28"/>
        </w:rPr>
        <w:t>техногенного</w:t>
      </w:r>
      <w:r>
        <w:rPr>
          <w:spacing w:val="-13"/>
          <w:sz w:val="28"/>
        </w:rPr>
        <w:t xml:space="preserve"> </w:t>
      </w:r>
      <w:r>
        <w:rPr>
          <w:sz w:val="28"/>
        </w:rPr>
        <w:t>воздействия</w:t>
      </w:r>
      <w:r>
        <w:rPr>
          <w:spacing w:val="-14"/>
          <w:sz w:val="28"/>
        </w:rPr>
        <w:t xml:space="preserve"> </w:t>
      </w:r>
      <w:r>
        <w:rPr>
          <w:sz w:val="28"/>
        </w:rPr>
        <w:t>на</w:t>
      </w:r>
      <w:r>
        <w:rPr>
          <w:spacing w:val="-13"/>
          <w:sz w:val="28"/>
        </w:rPr>
        <w:t xml:space="preserve"> </w:t>
      </w:r>
      <w:r>
        <w:rPr>
          <w:sz w:val="28"/>
        </w:rPr>
        <w:t>окружающую</w:t>
      </w:r>
      <w:r>
        <w:rPr>
          <w:spacing w:val="-13"/>
          <w:sz w:val="28"/>
        </w:rPr>
        <w:t xml:space="preserve"> </w:t>
      </w:r>
      <w:r>
        <w:rPr>
          <w:spacing w:val="-2"/>
          <w:sz w:val="28"/>
        </w:rPr>
        <w:t>среду.</w:t>
      </w:r>
    </w:p>
    <w:p w:rsidR="00AE1036" w:rsidRDefault="00AE1036" w:rsidP="00AE1036">
      <w:pPr>
        <w:pStyle w:val="a6"/>
        <w:spacing w:before="160" w:line="360" w:lineRule="auto"/>
        <w:ind w:left="218" w:right="240" w:firstLine="567"/>
        <w:jc w:val="both"/>
      </w:pPr>
      <w:r>
        <w:t>Разработка схем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Пуркаевского сельского поселения, в первую очередь его градостроительной деятельности.</w:t>
      </w:r>
    </w:p>
    <w:p w:rsidR="00AE1036" w:rsidRDefault="00AE1036" w:rsidP="00AE1036">
      <w:pPr>
        <w:pStyle w:val="a6"/>
        <w:spacing w:line="360" w:lineRule="auto"/>
        <w:ind w:left="218" w:right="241" w:firstLine="567"/>
        <w:jc w:val="both"/>
      </w:pPr>
      <w:r>
        <w:t>Схемы разрабатываются на основе анализа фактических нагрузок потребителей по водоснабжению с учётом перспективного развития сроком не менее, чем на 10 лет, структуры баланса водопотребления региона, оценки существующего состояния головных сооружений водопровода, насосных</w:t>
      </w:r>
      <w:r>
        <w:rPr>
          <w:spacing w:val="80"/>
        </w:rPr>
        <w:t xml:space="preserve"> </w:t>
      </w:r>
      <w:r>
        <w:t>станций, а также водопроводных сетей и возможности их дальнейшего использования, рассмотрения вопросов надёжности, экономичности.</w:t>
      </w:r>
    </w:p>
    <w:p w:rsidR="00AE1036" w:rsidRDefault="00AE1036" w:rsidP="00AE1036">
      <w:pPr>
        <w:pStyle w:val="a6"/>
        <w:spacing w:line="360" w:lineRule="auto"/>
        <w:ind w:left="218" w:right="239" w:firstLine="567"/>
        <w:jc w:val="both"/>
      </w:pPr>
      <w:r>
        <w:t>Обоснование решений (рекомендаций) при разработке схемы водоснабжения осуществляется</w:t>
      </w:r>
      <w:r>
        <w:rPr>
          <w:spacing w:val="77"/>
          <w:w w:val="150"/>
        </w:rPr>
        <w:t xml:space="preserve"> </w:t>
      </w:r>
      <w:r>
        <w:t>на</w:t>
      </w:r>
      <w:r>
        <w:rPr>
          <w:spacing w:val="77"/>
          <w:w w:val="150"/>
        </w:rPr>
        <w:t xml:space="preserve"> </w:t>
      </w:r>
      <w:r>
        <w:t>основе</w:t>
      </w:r>
      <w:r>
        <w:rPr>
          <w:spacing w:val="76"/>
          <w:w w:val="150"/>
        </w:rPr>
        <w:t xml:space="preserve"> </w:t>
      </w:r>
      <w:r>
        <w:t>технико-экономического</w:t>
      </w:r>
      <w:r>
        <w:rPr>
          <w:spacing w:val="77"/>
          <w:w w:val="150"/>
        </w:rPr>
        <w:t xml:space="preserve"> </w:t>
      </w:r>
      <w:r>
        <w:t>сопоставления</w:t>
      </w:r>
      <w:r>
        <w:rPr>
          <w:spacing w:val="76"/>
          <w:w w:val="150"/>
        </w:rPr>
        <w:t xml:space="preserve"> </w:t>
      </w:r>
      <w:r>
        <w:rPr>
          <w:spacing w:val="-2"/>
        </w:rPr>
        <w:t>вариантов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2"/>
        <w:jc w:val="both"/>
      </w:pPr>
      <w:r>
        <w:lastRenderedPageBreak/>
        <w:t>развития систем водоснабжения в целом и отдельных их частей путем оценки их сравнительной эффективности по критерию минимума суммарных дисконтированных затрат.</w:t>
      </w:r>
    </w:p>
    <w:p w:rsidR="00AE1036" w:rsidRDefault="00AE1036" w:rsidP="00AE1036">
      <w:pPr>
        <w:pStyle w:val="a6"/>
        <w:spacing w:line="360" w:lineRule="auto"/>
        <w:ind w:left="218" w:right="242" w:firstLine="567"/>
        <w:jc w:val="both"/>
      </w:pPr>
      <w:r>
        <w:t>Основой для разработки и реализации схемы водоснабжения Пуркаевского сельского поселения до 2024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rsidR="00AE1036" w:rsidRDefault="00AE1036" w:rsidP="00AE1036">
      <w:pPr>
        <w:pStyle w:val="a6"/>
        <w:spacing w:before="1"/>
        <w:ind w:left="785"/>
        <w:jc w:val="both"/>
      </w:pPr>
      <w:r>
        <w:t>Технической</w:t>
      </w:r>
      <w:r>
        <w:rPr>
          <w:spacing w:val="-12"/>
        </w:rPr>
        <w:t xml:space="preserve"> </w:t>
      </w:r>
      <w:r>
        <w:t>базой</w:t>
      </w:r>
      <w:r>
        <w:rPr>
          <w:spacing w:val="-12"/>
        </w:rPr>
        <w:t xml:space="preserve"> </w:t>
      </w:r>
      <w:r>
        <w:t>разработки</w:t>
      </w:r>
      <w:r>
        <w:rPr>
          <w:spacing w:val="-12"/>
        </w:rPr>
        <w:t xml:space="preserve"> </w:t>
      </w:r>
      <w:r>
        <w:rPr>
          <w:spacing w:val="-2"/>
        </w:rPr>
        <w:t>являются:</w:t>
      </w:r>
    </w:p>
    <w:p w:rsidR="00AE1036" w:rsidRDefault="00AE1036" w:rsidP="00AE1036">
      <w:pPr>
        <w:pStyle w:val="a8"/>
        <w:numPr>
          <w:ilvl w:val="0"/>
          <w:numId w:val="13"/>
        </w:numPr>
        <w:tabs>
          <w:tab w:val="left" w:pos="967"/>
        </w:tabs>
        <w:spacing w:before="160" w:line="360" w:lineRule="auto"/>
        <w:ind w:right="239" w:firstLine="567"/>
        <w:rPr>
          <w:sz w:val="28"/>
        </w:rPr>
      </w:pPr>
      <w:r>
        <w:rPr>
          <w:sz w:val="28"/>
        </w:rPr>
        <w:t>федеральный закон Российской Федерации от 23 ноября 2009 года № 261- 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AE1036" w:rsidRDefault="00AE1036" w:rsidP="00AE1036">
      <w:pPr>
        <w:pStyle w:val="a8"/>
        <w:numPr>
          <w:ilvl w:val="0"/>
          <w:numId w:val="13"/>
        </w:numPr>
        <w:tabs>
          <w:tab w:val="left" w:pos="967"/>
        </w:tabs>
        <w:spacing w:before="1" w:line="360" w:lineRule="auto"/>
        <w:ind w:right="242" w:firstLine="567"/>
        <w:rPr>
          <w:sz w:val="28"/>
        </w:rPr>
      </w:pPr>
      <w:r>
        <w:rPr>
          <w:sz w:val="28"/>
        </w:rPr>
        <w:t>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AE1036" w:rsidRDefault="00AE1036" w:rsidP="00AE1036">
      <w:pPr>
        <w:pStyle w:val="a8"/>
        <w:numPr>
          <w:ilvl w:val="0"/>
          <w:numId w:val="13"/>
        </w:numPr>
        <w:tabs>
          <w:tab w:val="left" w:pos="967"/>
        </w:tabs>
        <w:spacing w:line="360" w:lineRule="auto"/>
        <w:ind w:right="242" w:firstLine="567"/>
        <w:rPr>
          <w:sz w:val="28"/>
        </w:rPr>
      </w:pPr>
      <w:r>
        <w:rPr>
          <w:sz w:val="28"/>
        </w:rPr>
        <w:t>генеральный план территории Пуркаевского сельского поселения Дубенского муниципального района Республики Мордовия;</w:t>
      </w:r>
    </w:p>
    <w:p w:rsidR="00AE1036" w:rsidRDefault="00AE1036" w:rsidP="00AE1036">
      <w:pPr>
        <w:pStyle w:val="a8"/>
        <w:numPr>
          <w:ilvl w:val="0"/>
          <w:numId w:val="13"/>
        </w:numPr>
        <w:tabs>
          <w:tab w:val="left" w:pos="967"/>
        </w:tabs>
        <w:spacing w:line="360" w:lineRule="auto"/>
        <w:ind w:right="242" w:firstLine="567"/>
        <w:rPr>
          <w:sz w:val="28"/>
        </w:rPr>
      </w:pPr>
      <w:r>
        <w:rPr>
          <w:sz w:val="28"/>
        </w:rPr>
        <w:t>проектная и исполнительная документация по канализационным очистным сооружениям, сетям водоснабжения, сетям канализации, насосным станциям;</w:t>
      </w:r>
    </w:p>
    <w:p w:rsidR="00AE1036" w:rsidRDefault="00AE1036" w:rsidP="00AE1036">
      <w:pPr>
        <w:pStyle w:val="a8"/>
        <w:numPr>
          <w:ilvl w:val="0"/>
          <w:numId w:val="13"/>
        </w:numPr>
        <w:tabs>
          <w:tab w:val="left" w:pos="967"/>
        </w:tabs>
        <w:spacing w:line="360" w:lineRule="auto"/>
        <w:ind w:right="240" w:firstLine="567"/>
        <w:rPr>
          <w:sz w:val="28"/>
        </w:rPr>
      </w:pPr>
      <w:r>
        <w:rPr>
          <w:sz w:val="28"/>
        </w:rPr>
        <w:t>данные технологического и коммерческого учета отпуска холодной воды, электроэнергии, измерений (журналов наблюдений, электронных архивов) по приборам контроля режимов отпуска и потребления холодной воды, электрической энергии (расход, давление);</w:t>
      </w:r>
    </w:p>
    <w:p w:rsidR="00AE1036" w:rsidRDefault="00AE1036" w:rsidP="00AE1036">
      <w:pPr>
        <w:pStyle w:val="a6"/>
        <w:spacing w:line="360" w:lineRule="auto"/>
        <w:ind w:left="218" w:right="242" w:firstLine="567"/>
        <w:jc w:val="both"/>
      </w:pPr>
      <w:r>
        <w:t>Согласно Генеральному плану предусмотрены мероприятия по развитию жилищного фонда:</w:t>
      </w:r>
    </w:p>
    <w:p w:rsidR="00AE1036" w:rsidRDefault="00AE1036" w:rsidP="00AE1036">
      <w:pPr>
        <w:pStyle w:val="a8"/>
        <w:numPr>
          <w:ilvl w:val="0"/>
          <w:numId w:val="13"/>
        </w:numPr>
        <w:tabs>
          <w:tab w:val="left" w:pos="947"/>
        </w:tabs>
        <w:ind w:left="947" w:hanging="162"/>
        <w:rPr>
          <w:sz w:val="28"/>
        </w:rPr>
      </w:pPr>
      <w:r>
        <w:rPr>
          <w:sz w:val="28"/>
        </w:rPr>
        <w:t>новое</w:t>
      </w:r>
      <w:r>
        <w:rPr>
          <w:spacing w:val="-18"/>
          <w:sz w:val="28"/>
        </w:rPr>
        <w:t xml:space="preserve"> </w:t>
      </w:r>
      <w:r>
        <w:rPr>
          <w:sz w:val="28"/>
        </w:rPr>
        <w:t>строительство</w:t>
      </w:r>
      <w:r>
        <w:rPr>
          <w:spacing w:val="-17"/>
          <w:sz w:val="28"/>
        </w:rPr>
        <w:t xml:space="preserve"> </w:t>
      </w:r>
      <w:r>
        <w:rPr>
          <w:sz w:val="28"/>
        </w:rPr>
        <w:t>будет</w:t>
      </w:r>
      <w:r>
        <w:rPr>
          <w:spacing w:val="-17"/>
          <w:sz w:val="28"/>
        </w:rPr>
        <w:t xml:space="preserve"> </w:t>
      </w:r>
      <w:r>
        <w:rPr>
          <w:sz w:val="28"/>
        </w:rPr>
        <w:t>вестись</w:t>
      </w:r>
      <w:r>
        <w:rPr>
          <w:spacing w:val="-17"/>
          <w:sz w:val="28"/>
        </w:rPr>
        <w:t xml:space="preserve"> </w:t>
      </w:r>
      <w:r>
        <w:rPr>
          <w:sz w:val="28"/>
        </w:rPr>
        <w:t>на</w:t>
      </w:r>
      <w:r>
        <w:rPr>
          <w:spacing w:val="-16"/>
          <w:sz w:val="28"/>
        </w:rPr>
        <w:t xml:space="preserve"> </w:t>
      </w:r>
      <w:r>
        <w:rPr>
          <w:sz w:val="28"/>
        </w:rPr>
        <w:t>свободных</w:t>
      </w:r>
      <w:r>
        <w:rPr>
          <w:spacing w:val="-17"/>
          <w:sz w:val="28"/>
        </w:rPr>
        <w:t xml:space="preserve"> </w:t>
      </w:r>
      <w:r>
        <w:rPr>
          <w:spacing w:val="-2"/>
          <w:sz w:val="28"/>
        </w:rPr>
        <w:t>территориях;</w:t>
      </w:r>
    </w:p>
    <w:p w:rsidR="00AE1036" w:rsidRDefault="00AE1036" w:rsidP="00AE1036">
      <w:pPr>
        <w:pStyle w:val="a8"/>
        <w:numPr>
          <w:ilvl w:val="0"/>
          <w:numId w:val="13"/>
        </w:numPr>
        <w:tabs>
          <w:tab w:val="left" w:pos="951"/>
        </w:tabs>
        <w:spacing w:before="161" w:line="360" w:lineRule="auto"/>
        <w:ind w:right="242" w:firstLine="567"/>
        <w:rPr>
          <w:sz w:val="28"/>
        </w:rPr>
      </w:pPr>
      <w:r>
        <w:rPr>
          <w:sz w:val="28"/>
        </w:rPr>
        <w:t>в</w:t>
      </w:r>
      <w:r>
        <w:rPr>
          <w:spacing w:val="-13"/>
          <w:sz w:val="28"/>
        </w:rPr>
        <w:t xml:space="preserve"> </w:t>
      </w:r>
      <w:r>
        <w:rPr>
          <w:sz w:val="28"/>
        </w:rPr>
        <w:t>структуре</w:t>
      </w:r>
      <w:r>
        <w:rPr>
          <w:spacing w:val="-14"/>
          <w:sz w:val="28"/>
        </w:rPr>
        <w:t xml:space="preserve"> </w:t>
      </w:r>
      <w:r>
        <w:rPr>
          <w:sz w:val="28"/>
        </w:rPr>
        <w:t>нового</w:t>
      </w:r>
      <w:r>
        <w:rPr>
          <w:spacing w:val="-14"/>
          <w:sz w:val="28"/>
        </w:rPr>
        <w:t xml:space="preserve"> </w:t>
      </w:r>
      <w:r>
        <w:rPr>
          <w:sz w:val="28"/>
        </w:rPr>
        <w:t>жилищного</w:t>
      </w:r>
      <w:r>
        <w:rPr>
          <w:spacing w:val="-14"/>
          <w:sz w:val="28"/>
        </w:rPr>
        <w:t xml:space="preserve"> </w:t>
      </w:r>
      <w:r>
        <w:rPr>
          <w:sz w:val="28"/>
        </w:rPr>
        <w:t>строительства</w:t>
      </w:r>
      <w:r>
        <w:rPr>
          <w:spacing w:val="-14"/>
          <w:sz w:val="28"/>
        </w:rPr>
        <w:t xml:space="preserve"> </w:t>
      </w:r>
      <w:r>
        <w:rPr>
          <w:sz w:val="28"/>
        </w:rPr>
        <w:t>будет</w:t>
      </w:r>
      <w:r>
        <w:rPr>
          <w:spacing w:val="-14"/>
          <w:sz w:val="28"/>
        </w:rPr>
        <w:t xml:space="preserve"> </w:t>
      </w:r>
      <w:r>
        <w:rPr>
          <w:sz w:val="28"/>
        </w:rPr>
        <w:t>преобладать</w:t>
      </w:r>
      <w:r>
        <w:rPr>
          <w:spacing w:val="-14"/>
          <w:sz w:val="28"/>
        </w:rPr>
        <w:t xml:space="preserve"> </w:t>
      </w:r>
      <w:r>
        <w:rPr>
          <w:sz w:val="28"/>
        </w:rPr>
        <w:t xml:space="preserve">коттеджная </w:t>
      </w:r>
      <w:r>
        <w:rPr>
          <w:spacing w:val="-2"/>
          <w:sz w:val="28"/>
        </w:rPr>
        <w:t>застройка.</w:t>
      </w:r>
    </w:p>
    <w:p w:rsidR="00AE1036" w:rsidRDefault="00AE1036" w:rsidP="00AE1036">
      <w:pPr>
        <w:pStyle w:val="a6"/>
        <w:ind w:left="785"/>
        <w:jc w:val="both"/>
      </w:pPr>
      <w:r>
        <w:t>К</w:t>
      </w:r>
      <w:r>
        <w:rPr>
          <w:spacing w:val="-12"/>
        </w:rPr>
        <w:t xml:space="preserve"> </w:t>
      </w:r>
      <w:r>
        <w:t>целевым</w:t>
      </w:r>
      <w:r>
        <w:rPr>
          <w:spacing w:val="-12"/>
        </w:rPr>
        <w:t xml:space="preserve"> </w:t>
      </w:r>
      <w:r>
        <w:t>показателям</w:t>
      </w:r>
      <w:r>
        <w:rPr>
          <w:spacing w:val="-12"/>
        </w:rPr>
        <w:t xml:space="preserve"> </w:t>
      </w:r>
      <w:r>
        <w:t>деятельности</w:t>
      </w:r>
      <w:r>
        <w:rPr>
          <w:spacing w:val="-11"/>
        </w:rPr>
        <w:t xml:space="preserve"> </w:t>
      </w:r>
      <w:r>
        <w:t>относятся</w:t>
      </w:r>
      <w:r>
        <w:rPr>
          <w:spacing w:val="-12"/>
        </w:rPr>
        <w:t xml:space="preserve"> </w:t>
      </w:r>
      <w:r>
        <w:t>следующие</w:t>
      </w:r>
      <w:r>
        <w:rPr>
          <w:spacing w:val="-12"/>
        </w:rPr>
        <w:t xml:space="preserve"> </w:t>
      </w:r>
      <w:r>
        <w:rPr>
          <w:spacing w:val="-2"/>
        </w:rPr>
        <w:t>показатели:</w:t>
      </w:r>
    </w:p>
    <w:p w:rsidR="00AE1036" w:rsidRDefault="00AE1036" w:rsidP="00AE1036">
      <w:pPr>
        <w:pStyle w:val="a8"/>
        <w:numPr>
          <w:ilvl w:val="0"/>
          <w:numId w:val="12"/>
        </w:numPr>
        <w:tabs>
          <w:tab w:val="left" w:pos="1087"/>
        </w:tabs>
        <w:spacing w:before="160"/>
        <w:ind w:left="1087" w:hanging="302"/>
        <w:jc w:val="both"/>
        <w:rPr>
          <w:sz w:val="28"/>
        </w:rPr>
      </w:pPr>
      <w:r>
        <w:rPr>
          <w:sz w:val="28"/>
        </w:rPr>
        <w:t>показатели</w:t>
      </w:r>
      <w:r>
        <w:rPr>
          <w:spacing w:val="-11"/>
          <w:sz w:val="28"/>
        </w:rPr>
        <w:t xml:space="preserve"> </w:t>
      </w:r>
      <w:r>
        <w:rPr>
          <w:sz w:val="28"/>
        </w:rPr>
        <w:t>качества</w:t>
      </w:r>
      <w:r>
        <w:rPr>
          <w:spacing w:val="-11"/>
          <w:sz w:val="28"/>
        </w:rPr>
        <w:t xml:space="preserve"> </w:t>
      </w:r>
      <w:r>
        <w:rPr>
          <w:spacing w:val="-2"/>
          <w:sz w:val="28"/>
        </w:rPr>
        <w:t>воды;</w:t>
      </w:r>
    </w:p>
    <w:p w:rsidR="00AE1036" w:rsidRDefault="00AE1036" w:rsidP="00AE1036">
      <w:pPr>
        <w:jc w:val="both"/>
        <w:rPr>
          <w:sz w:val="28"/>
        </w:rPr>
        <w:sectPr w:rsidR="00AE1036">
          <w:pgSz w:w="11910" w:h="16840"/>
          <w:pgMar w:top="1060" w:right="320" w:bottom="280" w:left="1200" w:header="720" w:footer="720" w:gutter="0"/>
          <w:cols w:space="720"/>
        </w:sectPr>
      </w:pPr>
    </w:p>
    <w:p w:rsidR="00AE1036" w:rsidRDefault="00AE1036" w:rsidP="00AE1036">
      <w:pPr>
        <w:pStyle w:val="a8"/>
        <w:numPr>
          <w:ilvl w:val="0"/>
          <w:numId w:val="12"/>
        </w:numPr>
        <w:tabs>
          <w:tab w:val="left" w:pos="1381"/>
        </w:tabs>
        <w:spacing w:before="70" w:line="360" w:lineRule="auto"/>
        <w:ind w:left="218" w:right="242" w:firstLine="567"/>
        <w:jc w:val="both"/>
        <w:rPr>
          <w:sz w:val="28"/>
        </w:rPr>
      </w:pPr>
      <w:r>
        <w:rPr>
          <w:sz w:val="28"/>
        </w:rPr>
        <w:lastRenderedPageBreak/>
        <w:t xml:space="preserve">показатели надежности и бесперебойности водоснабжения и </w:t>
      </w:r>
      <w:r>
        <w:rPr>
          <w:spacing w:val="-2"/>
          <w:sz w:val="28"/>
        </w:rPr>
        <w:t>водоотведения;</w:t>
      </w:r>
    </w:p>
    <w:p w:rsidR="00AE1036" w:rsidRDefault="00AE1036" w:rsidP="00AE1036">
      <w:pPr>
        <w:pStyle w:val="a8"/>
        <w:numPr>
          <w:ilvl w:val="0"/>
          <w:numId w:val="12"/>
        </w:numPr>
        <w:tabs>
          <w:tab w:val="left" w:pos="1088"/>
        </w:tabs>
        <w:ind w:left="1088" w:hanging="302"/>
        <w:jc w:val="both"/>
        <w:rPr>
          <w:sz w:val="28"/>
        </w:rPr>
      </w:pPr>
      <w:r>
        <w:rPr>
          <w:sz w:val="28"/>
        </w:rPr>
        <w:t>показатели</w:t>
      </w:r>
      <w:r>
        <w:rPr>
          <w:spacing w:val="-14"/>
          <w:sz w:val="28"/>
        </w:rPr>
        <w:t xml:space="preserve"> </w:t>
      </w:r>
      <w:r>
        <w:rPr>
          <w:sz w:val="28"/>
        </w:rPr>
        <w:t>качества</w:t>
      </w:r>
      <w:r>
        <w:rPr>
          <w:spacing w:val="-13"/>
          <w:sz w:val="28"/>
        </w:rPr>
        <w:t xml:space="preserve"> </w:t>
      </w:r>
      <w:r>
        <w:rPr>
          <w:sz w:val="28"/>
        </w:rPr>
        <w:t>обслуживания</w:t>
      </w:r>
      <w:r>
        <w:rPr>
          <w:spacing w:val="-13"/>
          <w:sz w:val="28"/>
        </w:rPr>
        <w:t xml:space="preserve"> </w:t>
      </w:r>
      <w:r>
        <w:rPr>
          <w:spacing w:val="-2"/>
          <w:sz w:val="28"/>
        </w:rPr>
        <w:t>абонентов;</w:t>
      </w:r>
    </w:p>
    <w:p w:rsidR="00AE1036" w:rsidRDefault="00AE1036" w:rsidP="00AE1036">
      <w:pPr>
        <w:pStyle w:val="a8"/>
        <w:numPr>
          <w:ilvl w:val="0"/>
          <w:numId w:val="12"/>
        </w:numPr>
        <w:tabs>
          <w:tab w:val="left" w:pos="1088"/>
        </w:tabs>
        <w:spacing w:before="161"/>
        <w:ind w:left="1088" w:hanging="302"/>
        <w:jc w:val="both"/>
        <w:rPr>
          <w:sz w:val="28"/>
        </w:rPr>
      </w:pPr>
      <w:r>
        <w:rPr>
          <w:sz w:val="28"/>
        </w:rPr>
        <w:t>показатели</w:t>
      </w:r>
      <w:r>
        <w:rPr>
          <w:spacing w:val="-11"/>
          <w:sz w:val="28"/>
        </w:rPr>
        <w:t xml:space="preserve"> </w:t>
      </w:r>
      <w:r>
        <w:rPr>
          <w:sz w:val="28"/>
        </w:rPr>
        <w:t>очистки</w:t>
      </w:r>
      <w:r>
        <w:rPr>
          <w:spacing w:val="-11"/>
          <w:sz w:val="28"/>
        </w:rPr>
        <w:t xml:space="preserve"> </w:t>
      </w:r>
      <w:r>
        <w:rPr>
          <w:sz w:val="28"/>
        </w:rPr>
        <w:t>сточных</w:t>
      </w:r>
      <w:r>
        <w:rPr>
          <w:spacing w:val="-11"/>
          <w:sz w:val="28"/>
        </w:rPr>
        <w:t xml:space="preserve"> </w:t>
      </w:r>
      <w:r>
        <w:rPr>
          <w:spacing w:val="-4"/>
          <w:sz w:val="28"/>
        </w:rPr>
        <w:t>вод;</w:t>
      </w:r>
    </w:p>
    <w:p w:rsidR="00AE1036" w:rsidRDefault="00AE1036" w:rsidP="00AE1036">
      <w:pPr>
        <w:pStyle w:val="a8"/>
        <w:numPr>
          <w:ilvl w:val="0"/>
          <w:numId w:val="12"/>
        </w:numPr>
        <w:tabs>
          <w:tab w:val="left" w:pos="1276"/>
        </w:tabs>
        <w:spacing w:before="161" w:line="360" w:lineRule="auto"/>
        <w:ind w:left="218" w:right="243" w:firstLine="567"/>
        <w:jc w:val="both"/>
        <w:rPr>
          <w:sz w:val="28"/>
        </w:rPr>
      </w:pPr>
      <w:r>
        <w:rPr>
          <w:sz w:val="28"/>
        </w:rPr>
        <w:t xml:space="preserve">показатели эффективности использования ресурсов, в том числе сокращения потерь воды (тепловой энергии в составе горячей воды) при </w:t>
      </w:r>
      <w:r>
        <w:rPr>
          <w:spacing w:val="-2"/>
          <w:sz w:val="28"/>
        </w:rPr>
        <w:t>транспортировке;</w:t>
      </w:r>
    </w:p>
    <w:p w:rsidR="00AE1036" w:rsidRDefault="00AE1036" w:rsidP="00AE1036">
      <w:pPr>
        <w:pStyle w:val="a8"/>
        <w:numPr>
          <w:ilvl w:val="0"/>
          <w:numId w:val="12"/>
        </w:numPr>
        <w:tabs>
          <w:tab w:val="left" w:pos="1198"/>
        </w:tabs>
        <w:spacing w:line="360" w:lineRule="auto"/>
        <w:ind w:left="218" w:right="242" w:firstLine="567"/>
        <w:jc w:val="both"/>
        <w:rPr>
          <w:sz w:val="28"/>
        </w:rPr>
      </w:pPr>
      <w:r>
        <w:rPr>
          <w:sz w:val="28"/>
        </w:rPr>
        <w:t xml:space="preserve">соотношение цены и эффективности (улучшения качества воды или качества очистки сточных вод) реализации мероприятий инвестиционной </w:t>
      </w:r>
      <w:r>
        <w:rPr>
          <w:spacing w:val="-2"/>
          <w:sz w:val="28"/>
        </w:rPr>
        <w:t>программы.</w:t>
      </w:r>
    </w:p>
    <w:p w:rsidR="00AE1036" w:rsidRDefault="00AE1036" w:rsidP="00AE1036">
      <w:pPr>
        <w:pStyle w:val="a6"/>
        <w:spacing w:before="1"/>
        <w:ind w:left="785"/>
        <w:jc w:val="both"/>
      </w:pPr>
      <w:r>
        <w:t>Целевой</w:t>
      </w:r>
      <w:r>
        <w:rPr>
          <w:spacing w:val="-11"/>
        </w:rPr>
        <w:t xml:space="preserve"> </w:t>
      </w:r>
      <w:r>
        <w:t>показатель</w:t>
      </w:r>
      <w:r>
        <w:rPr>
          <w:spacing w:val="-10"/>
        </w:rPr>
        <w:t xml:space="preserve"> </w:t>
      </w:r>
      <w:r>
        <w:t>качества</w:t>
      </w:r>
      <w:r>
        <w:rPr>
          <w:spacing w:val="-10"/>
        </w:rPr>
        <w:t xml:space="preserve"> </w:t>
      </w:r>
      <w:r>
        <w:t>воды</w:t>
      </w:r>
      <w:r>
        <w:rPr>
          <w:spacing w:val="-10"/>
        </w:rPr>
        <w:t xml:space="preserve"> </w:t>
      </w:r>
      <w:r>
        <w:t>устанавливается</w:t>
      </w:r>
      <w:r>
        <w:rPr>
          <w:spacing w:val="-10"/>
        </w:rPr>
        <w:t xml:space="preserve"> </w:t>
      </w:r>
      <w:r>
        <w:t>в</w:t>
      </w:r>
      <w:r>
        <w:rPr>
          <w:spacing w:val="-10"/>
        </w:rPr>
        <w:t xml:space="preserve"> </w:t>
      </w:r>
      <w:r>
        <w:rPr>
          <w:spacing w:val="-2"/>
        </w:rPr>
        <w:t>отношении:</w:t>
      </w:r>
    </w:p>
    <w:p w:rsidR="00AE1036" w:rsidRDefault="00AE1036" w:rsidP="00AE1036">
      <w:pPr>
        <w:pStyle w:val="a6"/>
        <w:spacing w:before="160" w:line="360" w:lineRule="auto"/>
        <w:ind w:left="218" w:right="242" w:firstLine="567"/>
        <w:jc w:val="both"/>
      </w:pPr>
      <w:r>
        <w:t>а) доли проб питьевой воды после водоподготовки, не соответствующих санитарным нормам и правилам;</w:t>
      </w:r>
    </w:p>
    <w:p w:rsidR="00AE1036" w:rsidRDefault="00AE1036" w:rsidP="00AE1036">
      <w:pPr>
        <w:pStyle w:val="a6"/>
        <w:spacing w:line="360" w:lineRule="auto"/>
        <w:ind w:left="218" w:right="242" w:firstLine="567"/>
        <w:jc w:val="both"/>
      </w:pPr>
      <w:r>
        <w:t>б) доли проб питьевой воды в распределительной сети, не соответствующих санитарным нормам и правилам;</w:t>
      </w:r>
    </w:p>
    <w:p w:rsidR="00AE1036" w:rsidRDefault="00AE1036" w:rsidP="00AE1036">
      <w:pPr>
        <w:pStyle w:val="a6"/>
        <w:spacing w:line="360" w:lineRule="auto"/>
        <w:ind w:left="218" w:right="242" w:firstLine="567"/>
        <w:jc w:val="both"/>
      </w:pPr>
      <w:r>
        <w:t>в) доли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AE1036" w:rsidRDefault="00AE1036" w:rsidP="00AE1036">
      <w:pPr>
        <w:pStyle w:val="a6"/>
        <w:spacing w:line="360" w:lineRule="auto"/>
        <w:ind w:left="218" w:right="241" w:firstLine="567"/>
        <w:jc w:val="both"/>
      </w:pPr>
      <w:r>
        <w:t>Целевые показатели надежности и бесперебойности водоснабжения и водоотведения устанавливаются в отношении:</w:t>
      </w:r>
    </w:p>
    <w:p w:rsidR="00AE1036" w:rsidRDefault="00AE1036" w:rsidP="00AE1036">
      <w:pPr>
        <w:pStyle w:val="a6"/>
        <w:spacing w:line="360" w:lineRule="auto"/>
        <w:ind w:left="785" w:right="558" w:hanging="1"/>
        <w:jc w:val="both"/>
      </w:pPr>
      <w:r>
        <w:t>а)</w:t>
      </w:r>
      <w:r>
        <w:rPr>
          <w:spacing w:val="-6"/>
        </w:rPr>
        <w:t xml:space="preserve"> </w:t>
      </w:r>
      <w:r>
        <w:t>аварийности</w:t>
      </w:r>
      <w:r>
        <w:rPr>
          <w:spacing w:val="-6"/>
        </w:rPr>
        <w:t xml:space="preserve"> </w:t>
      </w:r>
      <w:r>
        <w:t>централизованных</w:t>
      </w:r>
      <w:r>
        <w:rPr>
          <w:spacing w:val="-6"/>
        </w:rPr>
        <w:t xml:space="preserve"> </w:t>
      </w:r>
      <w:r>
        <w:t>систем</w:t>
      </w:r>
      <w:r>
        <w:rPr>
          <w:spacing w:val="-6"/>
        </w:rPr>
        <w:t xml:space="preserve"> </w:t>
      </w:r>
      <w:r>
        <w:t>водоснабжения</w:t>
      </w:r>
      <w:r>
        <w:rPr>
          <w:spacing w:val="-6"/>
        </w:rPr>
        <w:t xml:space="preserve"> </w:t>
      </w:r>
      <w:r>
        <w:t>и</w:t>
      </w:r>
      <w:r>
        <w:rPr>
          <w:spacing w:val="-6"/>
        </w:rPr>
        <w:t xml:space="preserve"> </w:t>
      </w:r>
      <w:r>
        <w:t>водоотведения; б) продолжительности перерывов водоснабжения и водоотведения.</w:t>
      </w:r>
    </w:p>
    <w:p w:rsidR="00AE1036" w:rsidRDefault="00AE1036" w:rsidP="00AE1036">
      <w:pPr>
        <w:pStyle w:val="a6"/>
        <w:spacing w:line="360" w:lineRule="auto"/>
        <w:ind w:left="218" w:right="242" w:firstLine="567"/>
        <w:jc w:val="both"/>
      </w:pPr>
      <w:r>
        <w:t xml:space="preserve">Целевые показатели качества обслуживания абонентов устанавливаются в </w:t>
      </w:r>
      <w:r>
        <w:rPr>
          <w:spacing w:val="-2"/>
        </w:rPr>
        <w:t>отношении:</w:t>
      </w:r>
    </w:p>
    <w:p w:rsidR="00AE1036" w:rsidRDefault="00AE1036" w:rsidP="00AE1036">
      <w:pPr>
        <w:pStyle w:val="a6"/>
        <w:spacing w:line="360" w:lineRule="auto"/>
        <w:ind w:left="218" w:right="242" w:firstLine="567"/>
        <w:jc w:val="both"/>
      </w:pPr>
      <w:r>
        <w:t>а) среднего времени ожидания ответа оператора при обращении абонента (потребителя)</w:t>
      </w:r>
      <w:r>
        <w:rPr>
          <w:spacing w:val="-2"/>
        </w:rPr>
        <w:t xml:space="preserve"> </w:t>
      </w:r>
      <w:r>
        <w:t>по</w:t>
      </w:r>
      <w:r>
        <w:rPr>
          <w:spacing w:val="-2"/>
        </w:rPr>
        <w:t xml:space="preserve"> </w:t>
      </w:r>
      <w:r>
        <w:t>вопросам</w:t>
      </w:r>
      <w:r>
        <w:rPr>
          <w:spacing w:val="-2"/>
        </w:rPr>
        <w:t xml:space="preserve"> </w:t>
      </w:r>
      <w:r>
        <w:t>водоснабжения</w:t>
      </w:r>
      <w:r>
        <w:rPr>
          <w:spacing w:val="-2"/>
        </w:rPr>
        <w:t xml:space="preserve"> </w:t>
      </w:r>
      <w:r>
        <w:t>и</w:t>
      </w:r>
      <w:r>
        <w:rPr>
          <w:spacing w:val="-2"/>
        </w:rPr>
        <w:t xml:space="preserve"> </w:t>
      </w:r>
      <w:r>
        <w:t>водоотведения</w:t>
      </w:r>
      <w:r>
        <w:rPr>
          <w:spacing w:val="-2"/>
        </w:rPr>
        <w:t xml:space="preserve"> </w:t>
      </w:r>
      <w:r>
        <w:t>по</w:t>
      </w:r>
      <w:r>
        <w:rPr>
          <w:spacing w:val="-2"/>
        </w:rPr>
        <w:t xml:space="preserve"> </w:t>
      </w:r>
      <w:r>
        <w:t>телефону</w:t>
      </w:r>
      <w:r>
        <w:rPr>
          <w:spacing w:val="-2"/>
        </w:rPr>
        <w:t xml:space="preserve"> </w:t>
      </w:r>
      <w:r>
        <w:t xml:space="preserve">«горячей </w:t>
      </w:r>
      <w:r>
        <w:rPr>
          <w:spacing w:val="-2"/>
        </w:rPr>
        <w:t>линии»;</w:t>
      </w:r>
    </w:p>
    <w:p w:rsidR="00AE1036" w:rsidRDefault="00AE1036" w:rsidP="00AE1036">
      <w:pPr>
        <w:pStyle w:val="a6"/>
        <w:spacing w:before="1"/>
        <w:ind w:left="785"/>
        <w:jc w:val="both"/>
      </w:pPr>
      <w:r>
        <w:t>б)</w:t>
      </w:r>
      <w:r>
        <w:rPr>
          <w:spacing w:val="-8"/>
        </w:rPr>
        <w:t xml:space="preserve"> </w:t>
      </w:r>
      <w:r>
        <w:t>доли</w:t>
      </w:r>
      <w:r>
        <w:rPr>
          <w:spacing w:val="-8"/>
        </w:rPr>
        <w:t xml:space="preserve"> </w:t>
      </w:r>
      <w:r>
        <w:t>заявок</w:t>
      </w:r>
      <w:r>
        <w:rPr>
          <w:spacing w:val="-8"/>
        </w:rPr>
        <w:t xml:space="preserve"> </w:t>
      </w:r>
      <w:r>
        <w:t>на</w:t>
      </w:r>
      <w:r>
        <w:rPr>
          <w:spacing w:val="-8"/>
        </w:rPr>
        <w:t xml:space="preserve"> </w:t>
      </w:r>
      <w:r>
        <w:t>подключение,</w:t>
      </w:r>
      <w:r>
        <w:rPr>
          <w:spacing w:val="-8"/>
        </w:rPr>
        <w:t xml:space="preserve"> </w:t>
      </w:r>
      <w:r>
        <w:t>исполненных</w:t>
      </w:r>
      <w:r>
        <w:rPr>
          <w:spacing w:val="-8"/>
        </w:rPr>
        <w:t xml:space="preserve"> </w:t>
      </w:r>
      <w:r>
        <w:t>по</w:t>
      </w:r>
      <w:r>
        <w:rPr>
          <w:spacing w:val="-8"/>
        </w:rPr>
        <w:t xml:space="preserve"> </w:t>
      </w:r>
      <w:r>
        <w:t>итогам</w:t>
      </w:r>
      <w:r>
        <w:rPr>
          <w:spacing w:val="-8"/>
        </w:rPr>
        <w:t xml:space="preserve"> </w:t>
      </w:r>
      <w:r>
        <w:rPr>
          <w:spacing w:val="-2"/>
        </w:rPr>
        <w:t>года.</w:t>
      </w:r>
    </w:p>
    <w:p w:rsidR="00AE1036" w:rsidRDefault="00AE1036" w:rsidP="00AE1036">
      <w:pPr>
        <w:pStyle w:val="a6"/>
        <w:spacing w:before="160" w:line="360" w:lineRule="auto"/>
        <w:ind w:left="218" w:right="242" w:firstLine="567"/>
        <w:jc w:val="both"/>
      </w:pPr>
      <w: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ind w:left="786"/>
        <w:jc w:val="both"/>
      </w:pPr>
      <w:r>
        <w:lastRenderedPageBreak/>
        <w:t>а)</w:t>
      </w:r>
      <w:r>
        <w:rPr>
          <w:spacing w:val="-7"/>
        </w:rPr>
        <w:t xml:space="preserve"> </w:t>
      </w:r>
      <w:r>
        <w:t>уровня</w:t>
      </w:r>
      <w:r>
        <w:rPr>
          <w:spacing w:val="-7"/>
        </w:rPr>
        <w:t xml:space="preserve"> </w:t>
      </w:r>
      <w:r>
        <w:t>потерь</w:t>
      </w:r>
      <w:r>
        <w:rPr>
          <w:spacing w:val="-7"/>
        </w:rPr>
        <w:t xml:space="preserve"> </w:t>
      </w:r>
      <w:r>
        <w:t>холодной</w:t>
      </w:r>
      <w:r>
        <w:rPr>
          <w:spacing w:val="-7"/>
        </w:rPr>
        <w:t xml:space="preserve"> </w:t>
      </w:r>
      <w:r>
        <w:t>воды,</w:t>
      </w:r>
      <w:r>
        <w:rPr>
          <w:spacing w:val="-7"/>
        </w:rPr>
        <w:t xml:space="preserve"> </w:t>
      </w:r>
      <w:r>
        <w:t>горячей</w:t>
      </w:r>
      <w:r>
        <w:rPr>
          <w:spacing w:val="-7"/>
        </w:rPr>
        <w:t xml:space="preserve"> </w:t>
      </w:r>
      <w:r>
        <w:t>воды</w:t>
      </w:r>
      <w:r>
        <w:rPr>
          <w:spacing w:val="-7"/>
        </w:rPr>
        <w:t xml:space="preserve"> </w:t>
      </w:r>
      <w:r>
        <w:t>при</w:t>
      </w:r>
      <w:r>
        <w:rPr>
          <w:spacing w:val="-7"/>
        </w:rPr>
        <w:t xml:space="preserve"> </w:t>
      </w:r>
      <w:r>
        <w:rPr>
          <w:spacing w:val="-2"/>
        </w:rPr>
        <w:t>транспортировке;</w:t>
      </w:r>
    </w:p>
    <w:p w:rsidR="00AE1036" w:rsidRDefault="00AE1036" w:rsidP="00AE1036">
      <w:pPr>
        <w:pStyle w:val="a6"/>
        <w:spacing w:before="161" w:line="360" w:lineRule="auto"/>
        <w:ind w:left="218" w:right="243" w:firstLine="567"/>
        <w:jc w:val="both"/>
      </w:pPr>
      <w:r>
        <w:t>б) доля абонентов, осуществляющих расчеты за полученную воду по приборам учета.</w:t>
      </w:r>
    </w:p>
    <w:p w:rsidR="00AE1036" w:rsidRDefault="00AE1036" w:rsidP="00AE1036">
      <w:pPr>
        <w:pStyle w:val="a6"/>
        <w:spacing w:line="360" w:lineRule="auto"/>
        <w:ind w:left="218" w:right="241" w:firstLine="567"/>
        <w:jc w:val="both"/>
      </w:pPr>
      <w:r>
        <w:t>Целевые показатели соотношения цены и эффективности (улучшения качества воды или качества очистки сточных вод) реализации мероприятий инвестиционной программы определяются исходя из:</w:t>
      </w:r>
    </w:p>
    <w:p w:rsidR="00AE1036" w:rsidRDefault="00AE1036" w:rsidP="00AE1036">
      <w:pPr>
        <w:pStyle w:val="a6"/>
        <w:spacing w:line="360" w:lineRule="auto"/>
        <w:ind w:left="218" w:right="242" w:firstLine="567"/>
        <w:jc w:val="both"/>
      </w:pPr>
      <w:r>
        <w:t>а) увеличения доли населения, которое получило улучшение качества питьевой воды в результате реализации мероприятий;</w:t>
      </w:r>
    </w:p>
    <w:p w:rsidR="00AE1036" w:rsidRDefault="00AE1036" w:rsidP="00AE1036">
      <w:pPr>
        <w:pStyle w:val="a6"/>
        <w:spacing w:before="1" w:line="360" w:lineRule="auto"/>
        <w:ind w:left="218" w:right="244" w:firstLine="567"/>
        <w:jc w:val="both"/>
      </w:pPr>
      <w:r>
        <w:t>б) увеличения доли сточных вод, прошедших очистку и соответствующих нормативным требованиям.</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6"/>
        </w:numPr>
        <w:tabs>
          <w:tab w:val="left" w:pos="1694"/>
        </w:tabs>
        <w:spacing w:line="360" w:lineRule="auto"/>
        <w:ind w:right="241" w:firstLine="709"/>
        <w:jc w:val="both"/>
      </w:pPr>
      <w:bookmarkStart w:id="13" w:name="_TOC_250049"/>
      <w:r>
        <w:t xml:space="preserve">Различные сценарии развития централизованных систем водоснабжения в зависимости от различных сценариев развития городского </w:t>
      </w:r>
      <w:bookmarkEnd w:id="13"/>
      <w:r>
        <w:rPr>
          <w:spacing w:val="-2"/>
        </w:rPr>
        <w:t>поселения</w:t>
      </w:r>
    </w:p>
    <w:p w:rsidR="00AE1036" w:rsidRDefault="00AE1036" w:rsidP="00AE1036">
      <w:pPr>
        <w:pStyle w:val="a6"/>
        <w:rPr>
          <w:b/>
          <w:sz w:val="30"/>
        </w:rPr>
      </w:pPr>
    </w:p>
    <w:p w:rsidR="00AE1036" w:rsidRDefault="00AE1036" w:rsidP="00AE1036">
      <w:pPr>
        <w:pStyle w:val="a6"/>
        <w:spacing w:before="195" w:line="360" w:lineRule="auto"/>
        <w:ind w:left="218" w:right="242" w:firstLine="709"/>
        <w:jc w:val="both"/>
      </w:pPr>
      <w:r>
        <w:t>В Пуркаевском сельском поселении, где на расчетный срок запроектированы кварталы индивидуальной жилой застройки, водоснабжение предлагается осуществлять по двум вариантам.</w:t>
      </w:r>
    </w:p>
    <w:p w:rsidR="00AE1036" w:rsidRDefault="00AE1036" w:rsidP="00AE1036">
      <w:pPr>
        <w:spacing w:before="2"/>
        <w:ind w:left="927"/>
        <w:jc w:val="both"/>
        <w:rPr>
          <w:i/>
          <w:sz w:val="28"/>
        </w:rPr>
      </w:pPr>
      <w:r>
        <w:rPr>
          <w:i/>
          <w:sz w:val="28"/>
        </w:rPr>
        <w:t>Первый</w:t>
      </w:r>
      <w:r>
        <w:rPr>
          <w:i/>
          <w:spacing w:val="-11"/>
          <w:sz w:val="28"/>
        </w:rPr>
        <w:t xml:space="preserve"> </w:t>
      </w:r>
      <w:r>
        <w:rPr>
          <w:i/>
          <w:spacing w:val="-2"/>
          <w:sz w:val="28"/>
        </w:rPr>
        <w:t>вариант.</w:t>
      </w:r>
    </w:p>
    <w:p w:rsidR="00AE1036" w:rsidRDefault="00AE1036" w:rsidP="00AE1036">
      <w:pPr>
        <w:pStyle w:val="a6"/>
        <w:spacing w:before="159" w:line="360" w:lineRule="auto"/>
        <w:ind w:left="218" w:right="241" w:firstLine="709"/>
        <w:jc w:val="both"/>
      </w:pPr>
      <w:r>
        <w:t>Строительство централизованной системы водоснабжения (бурение артезианских скважин, строительство водонапорных башен и устройство разводящих водопроводных сетей).</w:t>
      </w:r>
    </w:p>
    <w:p w:rsidR="00AE1036" w:rsidRDefault="00AE1036" w:rsidP="00AE1036">
      <w:pPr>
        <w:spacing w:before="2"/>
        <w:ind w:left="927"/>
        <w:jc w:val="both"/>
        <w:rPr>
          <w:i/>
          <w:sz w:val="28"/>
        </w:rPr>
      </w:pPr>
      <w:r>
        <w:rPr>
          <w:i/>
          <w:sz w:val="28"/>
        </w:rPr>
        <w:t>Второй</w:t>
      </w:r>
      <w:r>
        <w:rPr>
          <w:i/>
          <w:spacing w:val="-11"/>
          <w:sz w:val="28"/>
        </w:rPr>
        <w:t xml:space="preserve"> </w:t>
      </w:r>
      <w:r>
        <w:rPr>
          <w:i/>
          <w:spacing w:val="-2"/>
          <w:sz w:val="28"/>
        </w:rPr>
        <w:t>вариант.</w:t>
      </w:r>
    </w:p>
    <w:p w:rsidR="00AE1036" w:rsidRDefault="00AE1036" w:rsidP="00AE1036">
      <w:pPr>
        <w:pStyle w:val="a6"/>
        <w:spacing w:before="159" w:line="360" w:lineRule="auto"/>
        <w:ind w:left="218" w:right="242" w:firstLine="709"/>
        <w:jc w:val="both"/>
      </w:pPr>
      <w:r>
        <w:t>Владельцы (застройщики) по согласованию с органами надзора при получении разрешительных документов могут заказать и выполнить работы по сооружению артскважин для группы домов или индивидуально на своих</w:t>
      </w:r>
      <w:r>
        <w:rPr>
          <w:spacing w:val="80"/>
        </w:rPr>
        <w:t xml:space="preserve"> </w:t>
      </w:r>
      <w:r>
        <w:rPr>
          <w:spacing w:val="-2"/>
        </w:rPr>
        <w:t>участках.</w:t>
      </w:r>
    </w:p>
    <w:p w:rsidR="00AE1036" w:rsidRDefault="00AE1036" w:rsidP="00AE1036">
      <w:pPr>
        <w:pStyle w:val="a6"/>
        <w:spacing w:line="360" w:lineRule="auto"/>
        <w:ind w:left="218" w:right="242" w:firstLine="709"/>
        <w:jc w:val="both"/>
      </w:pPr>
      <w:r>
        <w:t>Реализация</w:t>
      </w:r>
      <w:r>
        <w:rPr>
          <w:spacing w:val="-2"/>
        </w:rPr>
        <w:t xml:space="preserve"> </w:t>
      </w:r>
      <w:r>
        <w:t>любого</w:t>
      </w:r>
      <w:r>
        <w:rPr>
          <w:spacing w:val="-2"/>
        </w:rPr>
        <w:t xml:space="preserve"> </w:t>
      </w:r>
      <w:r>
        <w:t>из</w:t>
      </w:r>
      <w:r>
        <w:rPr>
          <w:spacing w:val="-2"/>
        </w:rPr>
        <w:t xml:space="preserve"> </w:t>
      </w:r>
      <w:r>
        <w:t>вариантов</w:t>
      </w:r>
      <w:r>
        <w:rPr>
          <w:spacing w:val="-2"/>
        </w:rPr>
        <w:t xml:space="preserve"> </w:t>
      </w:r>
      <w:r>
        <w:t>зависит</w:t>
      </w:r>
      <w:r>
        <w:rPr>
          <w:spacing w:val="-2"/>
        </w:rPr>
        <w:t xml:space="preserve"> </w:t>
      </w:r>
      <w:r>
        <w:t>от</w:t>
      </w:r>
      <w:r>
        <w:rPr>
          <w:spacing w:val="-2"/>
        </w:rPr>
        <w:t xml:space="preserve"> </w:t>
      </w:r>
      <w:r>
        <w:t>темпов</w:t>
      </w:r>
      <w:r>
        <w:rPr>
          <w:spacing w:val="-2"/>
        </w:rPr>
        <w:t xml:space="preserve"> </w:t>
      </w:r>
      <w:r>
        <w:t>застройки</w:t>
      </w:r>
      <w:r>
        <w:rPr>
          <w:spacing w:val="-2"/>
        </w:rPr>
        <w:t xml:space="preserve"> </w:t>
      </w:r>
      <w:r>
        <w:t>и</w:t>
      </w:r>
      <w:r>
        <w:rPr>
          <w:spacing w:val="-2"/>
        </w:rPr>
        <w:t xml:space="preserve"> </w:t>
      </w:r>
      <w:r>
        <w:t>финансовых возможностей застройщиков.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1630"/>
          <w:tab w:val="left" w:pos="2707"/>
        </w:tabs>
        <w:spacing w:line="360" w:lineRule="auto"/>
        <w:ind w:left="2707" w:right="666" w:hanging="1356"/>
        <w:jc w:val="left"/>
      </w:pPr>
      <w:bookmarkStart w:id="14" w:name="_TOC_250048"/>
      <w:r>
        <w:lastRenderedPageBreak/>
        <w:t>БАЛАНС</w:t>
      </w:r>
      <w:r>
        <w:rPr>
          <w:spacing w:val="-9"/>
        </w:rPr>
        <w:t xml:space="preserve"> </w:t>
      </w:r>
      <w:r>
        <w:t>ВОДОСНАБЖЕНИЯ</w:t>
      </w:r>
      <w:r>
        <w:rPr>
          <w:spacing w:val="-8"/>
        </w:rPr>
        <w:t xml:space="preserve"> </w:t>
      </w:r>
      <w:r>
        <w:t>И</w:t>
      </w:r>
      <w:r>
        <w:rPr>
          <w:spacing w:val="-9"/>
        </w:rPr>
        <w:t xml:space="preserve"> </w:t>
      </w:r>
      <w:r>
        <w:t>ПОТРЕБЛЕНИЯ</w:t>
      </w:r>
      <w:r>
        <w:rPr>
          <w:spacing w:val="-9"/>
        </w:rPr>
        <w:t xml:space="preserve"> </w:t>
      </w:r>
      <w:bookmarkEnd w:id="14"/>
      <w:r>
        <w:t>ГОРЯЧЕЙ, ПИТЬЕВОЙ, ТЕХНИЧЕСКОЙ ВОДЫ</w:t>
      </w:r>
    </w:p>
    <w:p w:rsidR="00AE1036" w:rsidRDefault="00AE1036" w:rsidP="00AE1036">
      <w:pPr>
        <w:pStyle w:val="2"/>
        <w:numPr>
          <w:ilvl w:val="1"/>
          <w:numId w:val="16"/>
        </w:numPr>
        <w:tabs>
          <w:tab w:val="left" w:pos="1416"/>
        </w:tabs>
        <w:spacing w:before="240"/>
        <w:ind w:left="1416" w:hanging="489"/>
      </w:pPr>
      <w:bookmarkStart w:id="15" w:name="_TOC_250047"/>
      <w:r>
        <w:t>Общий</w:t>
      </w:r>
      <w:r>
        <w:rPr>
          <w:spacing w:val="-9"/>
        </w:rPr>
        <w:t xml:space="preserve"> </w:t>
      </w:r>
      <w:r>
        <w:t>баланс</w:t>
      </w:r>
      <w:r>
        <w:rPr>
          <w:spacing w:val="-8"/>
        </w:rPr>
        <w:t xml:space="preserve"> </w:t>
      </w:r>
      <w:r>
        <w:t>подачи</w:t>
      </w:r>
      <w:r>
        <w:rPr>
          <w:spacing w:val="-9"/>
        </w:rPr>
        <w:t xml:space="preserve"> </w:t>
      </w:r>
      <w:r>
        <w:t>и</w:t>
      </w:r>
      <w:r>
        <w:rPr>
          <w:spacing w:val="-8"/>
        </w:rPr>
        <w:t xml:space="preserve"> </w:t>
      </w:r>
      <w:r>
        <w:t>реализации</w:t>
      </w:r>
      <w:r>
        <w:rPr>
          <w:spacing w:val="-9"/>
        </w:rPr>
        <w:t xml:space="preserve"> </w:t>
      </w:r>
      <w:bookmarkEnd w:id="15"/>
      <w:r>
        <w:rPr>
          <w:spacing w:val="-4"/>
        </w:rPr>
        <w:t>воды</w:t>
      </w:r>
    </w:p>
    <w:p w:rsidR="00AE1036" w:rsidRDefault="00AE1036" w:rsidP="00AE1036">
      <w:pPr>
        <w:pStyle w:val="a6"/>
        <w:rPr>
          <w:b/>
          <w:sz w:val="30"/>
        </w:rPr>
      </w:pPr>
    </w:p>
    <w:p w:rsidR="00AE1036" w:rsidRDefault="00AE1036" w:rsidP="00AE1036">
      <w:pPr>
        <w:pStyle w:val="a6"/>
        <w:spacing w:before="10"/>
        <w:rPr>
          <w:b/>
          <w:sz w:val="30"/>
        </w:rPr>
      </w:pPr>
    </w:p>
    <w:p w:rsidR="00AE1036" w:rsidRDefault="00AE1036" w:rsidP="00AE1036">
      <w:pPr>
        <w:pStyle w:val="a6"/>
        <w:spacing w:line="360" w:lineRule="auto"/>
        <w:ind w:left="218" w:right="240" w:firstLine="709"/>
        <w:jc w:val="both"/>
      </w:pPr>
      <w: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w:t>
      </w:r>
      <w:r>
        <w:rPr>
          <w:spacing w:val="-12"/>
        </w:rPr>
        <w:t xml:space="preserve"> </w:t>
      </w:r>
      <w:r>
        <w:t>Количество</w:t>
      </w:r>
      <w:r>
        <w:rPr>
          <w:spacing w:val="-12"/>
        </w:rPr>
        <w:t xml:space="preserve"> </w:t>
      </w:r>
      <w:r>
        <w:t>расходуемой</w:t>
      </w:r>
      <w:r>
        <w:rPr>
          <w:spacing w:val="-12"/>
        </w:rPr>
        <w:t xml:space="preserve"> </w:t>
      </w:r>
      <w:r>
        <w:t>воды</w:t>
      </w:r>
      <w:r>
        <w:rPr>
          <w:spacing w:val="-12"/>
        </w:rPr>
        <w:t xml:space="preserve"> </w:t>
      </w:r>
      <w:r>
        <w:t>зависит</w:t>
      </w:r>
      <w:r>
        <w:rPr>
          <w:spacing w:val="-12"/>
        </w:rPr>
        <w:t xml:space="preserve"> </w:t>
      </w:r>
      <w:r>
        <w:t>от</w:t>
      </w:r>
      <w:r>
        <w:rPr>
          <w:spacing w:val="-12"/>
        </w:rPr>
        <w:t xml:space="preserve"> </w:t>
      </w:r>
      <w:r>
        <w:t>степени</w:t>
      </w:r>
      <w:r>
        <w:rPr>
          <w:spacing w:val="-12"/>
        </w:rPr>
        <w:t xml:space="preserve"> </w:t>
      </w:r>
      <w:r>
        <w:t>санитарно-технического благоустройства районов жилой застройки.</w:t>
      </w:r>
    </w:p>
    <w:p w:rsidR="00AE1036" w:rsidRDefault="00AE1036" w:rsidP="00AE1036">
      <w:pPr>
        <w:pStyle w:val="a6"/>
        <w:spacing w:line="360" w:lineRule="auto"/>
        <w:ind w:left="218" w:right="242" w:firstLine="709"/>
        <w:jc w:val="both"/>
      </w:pPr>
      <w:r>
        <w:t>Объём забора сети фактически продиктован потребностью объемов воды на реализацию (полезный отпуск) и расходами воды на собственные, технологические нужды и потерями воды. Общий водный баланс подачи и реализации воды имеет следующий вид (табл. 3.1)</w:t>
      </w:r>
    </w:p>
    <w:p w:rsidR="00AE1036" w:rsidRDefault="00AE1036" w:rsidP="00AE1036">
      <w:pPr>
        <w:pStyle w:val="a6"/>
        <w:ind w:right="241"/>
        <w:jc w:val="right"/>
      </w:pPr>
      <w:r>
        <w:t>Таблица</w:t>
      </w:r>
      <w:r>
        <w:rPr>
          <w:spacing w:val="-15"/>
        </w:rPr>
        <w:t xml:space="preserve"> </w:t>
      </w:r>
      <w:r>
        <w:rPr>
          <w:spacing w:val="-5"/>
        </w:rPr>
        <w:t>3.1</w:t>
      </w:r>
    </w:p>
    <w:p w:rsidR="00AE1036" w:rsidRDefault="00AE1036" w:rsidP="00AE1036">
      <w:pPr>
        <w:pStyle w:val="a6"/>
        <w:spacing w:before="162" w:after="3"/>
        <w:ind w:left="573" w:right="33"/>
        <w:jc w:val="center"/>
      </w:pPr>
      <w:r>
        <w:t>Общий</w:t>
      </w:r>
      <w:r>
        <w:rPr>
          <w:spacing w:val="-9"/>
        </w:rPr>
        <w:t xml:space="preserve"> </w:t>
      </w:r>
      <w:r>
        <w:t>баланс</w:t>
      </w:r>
      <w:r>
        <w:rPr>
          <w:spacing w:val="-8"/>
        </w:rPr>
        <w:t xml:space="preserve"> </w:t>
      </w:r>
      <w:r>
        <w:t>подачи</w:t>
      </w:r>
      <w:r>
        <w:rPr>
          <w:spacing w:val="-8"/>
        </w:rPr>
        <w:t xml:space="preserve"> </w:t>
      </w:r>
      <w:r>
        <w:t>и</w:t>
      </w:r>
      <w:r>
        <w:rPr>
          <w:spacing w:val="-8"/>
        </w:rPr>
        <w:t xml:space="preserve"> </w:t>
      </w:r>
      <w:r>
        <w:t>реализации</w:t>
      </w:r>
      <w:r>
        <w:rPr>
          <w:spacing w:val="-8"/>
        </w:rPr>
        <w:t xml:space="preserve"> </w:t>
      </w:r>
      <w:r>
        <w:rPr>
          <w:spacing w:val="-4"/>
        </w:rPr>
        <w:t>воды</w:t>
      </w:r>
    </w:p>
    <w:tbl>
      <w:tblPr>
        <w:tblStyle w:val="TableNormal"/>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14"/>
        <w:gridCol w:w="1380"/>
        <w:gridCol w:w="3112"/>
      </w:tblGrid>
      <w:tr w:rsidR="00AE1036" w:rsidTr="00D26C9A">
        <w:trPr>
          <w:trHeight w:val="606"/>
        </w:trPr>
        <w:tc>
          <w:tcPr>
            <w:tcW w:w="5414" w:type="dxa"/>
          </w:tcPr>
          <w:p w:rsidR="00AE1036" w:rsidRDefault="00AE1036" w:rsidP="00D26C9A">
            <w:pPr>
              <w:pStyle w:val="TableParagraph"/>
              <w:spacing w:before="162"/>
              <w:ind w:left="2107" w:right="2099"/>
              <w:jc w:val="center"/>
              <w:rPr>
                <w:sz w:val="24"/>
              </w:rPr>
            </w:pPr>
            <w:r>
              <w:rPr>
                <w:spacing w:val="-2"/>
                <w:sz w:val="24"/>
              </w:rPr>
              <w:t>Показатели</w:t>
            </w:r>
          </w:p>
        </w:tc>
        <w:tc>
          <w:tcPr>
            <w:tcW w:w="1380" w:type="dxa"/>
          </w:tcPr>
          <w:p w:rsidR="00AE1036" w:rsidRDefault="00AE1036" w:rsidP="00D26C9A">
            <w:pPr>
              <w:pStyle w:val="TableParagraph"/>
              <w:spacing w:before="162"/>
              <w:ind w:left="269" w:right="259"/>
              <w:jc w:val="center"/>
              <w:rPr>
                <w:sz w:val="24"/>
              </w:rPr>
            </w:pPr>
            <w:r>
              <w:rPr>
                <w:sz w:val="24"/>
              </w:rPr>
              <w:t>Ед.</w:t>
            </w:r>
            <w:r>
              <w:rPr>
                <w:spacing w:val="-6"/>
                <w:sz w:val="24"/>
              </w:rPr>
              <w:t xml:space="preserve"> </w:t>
            </w:r>
            <w:r>
              <w:rPr>
                <w:spacing w:val="-4"/>
                <w:sz w:val="24"/>
              </w:rPr>
              <w:t>изм.</w:t>
            </w:r>
          </w:p>
        </w:tc>
        <w:tc>
          <w:tcPr>
            <w:tcW w:w="3112" w:type="dxa"/>
          </w:tcPr>
          <w:p w:rsidR="00AE1036" w:rsidRDefault="00AE1036" w:rsidP="00D26C9A">
            <w:pPr>
              <w:pStyle w:val="TableParagraph"/>
              <w:spacing w:before="162"/>
              <w:ind w:left="729" w:right="721"/>
              <w:jc w:val="center"/>
              <w:rPr>
                <w:sz w:val="24"/>
              </w:rPr>
            </w:pPr>
            <w:r>
              <w:rPr>
                <w:sz w:val="24"/>
              </w:rPr>
              <w:t>Факт</w:t>
            </w:r>
            <w:r>
              <w:rPr>
                <w:spacing w:val="-3"/>
                <w:sz w:val="24"/>
              </w:rPr>
              <w:t xml:space="preserve"> </w:t>
            </w:r>
            <w:r>
              <w:rPr>
                <w:sz w:val="24"/>
              </w:rPr>
              <w:t>в</w:t>
            </w:r>
            <w:r>
              <w:rPr>
                <w:spacing w:val="-1"/>
                <w:sz w:val="24"/>
              </w:rPr>
              <w:t xml:space="preserve"> </w:t>
            </w:r>
            <w:r>
              <w:rPr>
                <w:sz w:val="24"/>
              </w:rPr>
              <w:t>2021</w:t>
            </w:r>
            <w:r>
              <w:rPr>
                <w:spacing w:val="-1"/>
                <w:sz w:val="24"/>
              </w:rPr>
              <w:t xml:space="preserve"> </w:t>
            </w:r>
            <w:r>
              <w:rPr>
                <w:spacing w:val="-5"/>
                <w:sz w:val="24"/>
              </w:rPr>
              <w:t>год</w:t>
            </w:r>
          </w:p>
        </w:tc>
      </w:tr>
      <w:tr w:rsidR="00AE1036" w:rsidTr="00D26C9A">
        <w:trPr>
          <w:trHeight w:val="360"/>
        </w:trPr>
        <w:tc>
          <w:tcPr>
            <w:tcW w:w="5414" w:type="dxa"/>
          </w:tcPr>
          <w:p w:rsidR="00AE1036" w:rsidRDefault="00AE1036" w:rsidP="00D26C9A">
            <w:pPr>
              <w:pStyle w:val="TableParagraph"/>
              <w:spacing w:line="273" w:lineRule="exact"/>
              <w:ind w:left="39"/>
              <w:rPr>
                <w:sz w:val="24"/>
              </w:rPr>
            </w:pPr>
            <w:r>
              <w:rPr>
                <w:sz w:val="24"/>
              </w:rPr>
              <w:t>Подано</w:t>
            </w:r>
            <w:r>
              <w:rPr>
                <w:spacing w:val="-8"/>
                <w:sz w:val="24"/>
              </w:rPr>
              <w:t xml:space="preserve"> </w:t>
            </w:r>
            <w:r>
              <w:rPr>
                <w:sz w:val="24"/>
              </w:rPr>
              <w:t>воды</w:t>
            </w:r>
            <w:r>
              <w:rPr>
                <w:spacing w:val="-8"/>
                <w:sz w:val="24"/>
              </w:rPr>
              <w:t xml:space="preserve"> </w:t>
            </w:r>
            <w:r>
              <w:rPr>
                <w:sz w:val="24"/>
              </w:rPr>
              <w:t>в</w:t>
            </w:r>
            <w:r>
              <w:rPr>
                <w:spacing w:val="-8"/>
                <w:sz w:val="24"/>
              </w:rPr>
              <w:t xml:space="preserve"> </w:t>
            </w:r>
            <w:r>
              <w:rPr>
                <w:spacing w:val="-4"/>
                <w:sz w:val="24"/>
              </w:rPr>
              <w:t>сеть</w:t>
            </w:r>
          </w:p>
        </w:tc>
        <w:tc>
          <w:tcPr>
            <w:tcW w:w="1380" w:type="dxa"/>
          </w:tcPr>
          <w:p w:rsidR="00AE1036" w:rsidRDefault="00AE1036" w:rsidP="00D26C9A">
            <w:pPr>
              <w:pStyle w:val="TableParagraph"/>
              <w:spacing w:line="273" w:lineRule="exact"/>
              <w:ind w:left="266" w:right="259"/>
              <w:jc w:val="center"/>
              <w:rPr>
                <w:sz w:val="24"/>
              </w:rPr>
            </w:pPr>
            <w:r>
              <w:rPr>
                <w:spacing w:val="-2"/>
                <w:sz w:val="24"/>
              </w:rPr>
              <w:t>тыс.м</w:t>
            </w:r>
            <w:r>
              <w:rPr>
                <w:spacing w:val="-2"/>
                <w:sz w:val="24"/>
                <w:vertAlign w:val="superscript"/>
              </w:rPr>
              <w:t>3</w:t>
            </w:r>
          </w:p>
        </w:tc>
        <w:tc>
          <w:tcPr>
            <w:tcW w:w="3112" w:type="dxa"/>
          </w:tcPr>
          <w:p w:rsidR="00AE1036" w:rsidRDefault="00AE1036" w:rsidP="00D26C9A">
            <w:pPr>
              <w:pStyle w:val="TableParagraph"/>
              <w:spacing w:before="39"/>
              <w:ind w:left="729" w:right="721"/>
              <w:jc w:val="center"/>
              <w:rPr>
                <w:sz w:val="24"/>
              </w:rPr>
            </w:pPr>
            <w:r>
              <w:rPr>
                <w:spacing w:val="-2"/>
                <w:sz w:val="24"/>
              </w:rPr>
              <w:t>56,88</w:t>
            </w:r>
          </w:p>
        </w:tc>
      </w:tr>
      <w:tr w:rsidR="00AE1036" w:rsidTr="00D26C9A">
        <w:trPr>
          <w:trHeight w:val="360"/>
        </w:trPr>
        <w:tc>
          <w:tcPr>
            <w:tcW w:w="5414" w:type="dxa"/>
          </w:tcPr>
          <w:p w:rsidR="00AE1036" w:rsidRDefault="00AE1036" w:rsidP="00D26C9A">
            <w:pPr>
              <w:pStyle w:val="TableParagraph"/>
              <w:spacing w:line="274" w:lineRule="exact"/>
              <w:ind w:left="39"/>
              <w:rPr>
                <w:sz w:val="24"/>
              </w:rPr>
            </w:pPr>
            <w:r>
              <w:rPr>
                <w:sz w:val="24"/>
              </w:rPr>
              <w:t>Потери</w:t>
            </w:r>
            <w:r>
              <w:rPr>
                <w:spacing w:val="-9"/>
                <w:sz w:val="24"/>
              </w:rPr>
              <w:t xml:space="preserve"> </w:t>
            </w:r>
            <w:r>
              <w:rPr>
                <w:sz w:val="24"/>
              </w:rPr>
              <w:t>воды</w:t>
            </w:r>
            <w:r>
              <w:rPr>
                <w:spacing w:val="-5"/>
                <w:sz w:val="24"/>
              </w:rPr>
              <w:t xml:space="preserve"> </w:t>
            </w:r>
            <w:r>
              <w:rPr>
                <w:sz w:val="24"/>
              </w:rPr>
              <w:t>в</w:t>
            </w:r>
            <w:r>
              <w:rPr>
                <w:spacing w:val="-6"/>
                <w:sz w:val="24"/>
              </w:rPr>
              <w:t xml:space="preserve"> </w:t>
            </w:r>
            <w:r>
              <w:rPr>
                <w:spacing w:val="-4"/>
                <w:sz w:val="24"/>
              </w:rPr>
              <w:t>сетях</w:t>
            </w:r>
          </w:p>
        </w:tc>
        <w:tc>
          <w:tcPr>
            <w:tcW w:w="1380" w:type="dxa"/>
          </w:tcPr>
          <w:p w:rsidR="00AE1036" w:rsidRDefault="00AE1036" w:rsidP="00D26C9A">
            <w:pPr>
              <w:pStyle w:val="TableParagraph"/>
              <w:spacing w:line="274" w:lineRule="exact"/>
              <w:ind w:left="266" w:right="259"/>
              <w:jc w:val="center"/>
              <w:rPr>
                <w:sz w:val="24"/>
              </w:rPr>
            </w:pPr>
            <w:r>
              <w:rPr>
                <w:spacing w:val="-2"/>
                <w:sz w:val="24"/>
              </w:rPr>
              <w:t>тыс.м</w:t>
            </w:r>
            <w:r>
              <w:rPr>
                <w:spacing w:val="-2"/>
                <w:sz w:val="24"/>
                <w:vertAlign w:val="superscript"/>
              </w:rPr>
              <w:t>3</w:t>
            </w:r>
          </w:p>
        </w:tc>
        <w:tc>
          <w:tcPr>
            <w:tcW w:w="3112" w:type="dxa"/>
          </w:tcPr>
          <w:p w:rsidR="00AE1036" w:rsidRDefault="00AE1036" w:rsidP="00D26C9A">
            <w:pPr>
              <w:pStyle w:val="TableParagraph"/>
              <w:spacing w:before="39"/>
              <w:ind w:left="729" w:right="721"/>
              <w:jc w:val="center"/>
              <w:rPr>
                <w:sz w:val="24"/>
              </w:rPr>
            </w:pPr>
            <w:r>
              <w:rPr>
                <w:spacing w:val="-4"/>
                <w:sz w:val="24"/>
              </w:rPr>
              <w:t>2,84</w:t>
            </w:r>
          </w:p>
        </w:tc>
      </w:tr>
      <w:tr w:rsidR="00AE1036" w:rsidTr="00D26C9A">
        <w:trPr>
          <w:trHeight w:val="362"/>
        </w:trPr>
        <w:tc>
          <w:tcPr>
            <w:tcW w:w="5414" w:type="dxa"/>
          </w:tcPr>
          <w:p w:rsidR="00AE1036" w:rsidRDefault="00AE1036" w:rsidP="00D26C9A">
            <w:pPr>
              <w:pStyle w:val="TableParagraph"/>
              <w:spacing w:line="274" w:lineRule="exact"/>
              <w:ind w:left="39"/>
              <w:rPr>
                <w:sz w:val="24"/>
              </w:rPr>
            </w:pPr>
            <w:r>
              <w:rPr>
                <w:sz w:val="24"/>
              </w:rPr>
              <w:t>Потери</w:t>
            </w:r>
            <w:r>
              <w:rPr>
                <w:spacing w:val="-9"/>
                <w:sz w:val="24"/>
              </w:rPr>
              <w:t xml:space="preserve"> </w:t>
            </w:r>
            <w:r>
              <w:rPr>
                <w:sz w:val="24"/>
              </w:rPr>
              <w:t>воды</w:t>
            </w:r>
            <w:r>
              <w:rPr>
                <w:spacing w:val="-5"/>
                <w:sz w:val="24"/>
              </w:rPr>
              <w:t xml:space="preserve"> </w:t>
            </w:r>
            <w:r>
              <w:rPr>
                <w:sz w:val="24"/>
              </w:rPr>
              <w:t>в</w:t>
            </w:r>
            <w:r>
              <w:rPr>
                <w:spacing w:val="-6"/>
                <w:sz w:val="24"/>
              </w:rPr>
              <w:t xml:space="preserve"> </w:t>
            </w:r>
            <w:r>
              <w:rPr>
                <w:spacing w:val="-4"/>
                <w:sz w:val="24"/>
              </w:rPr>
              <w:t>сетях</w:t>
            </w:r>
          </w:p>
        </w:tc>
        <w:tc>
          <w:tcPr>
            <w:tcW w:w="1380" w:type="dxa"/>
          </w:tcPr>
          <w:p w:rsidR="00AE1036" w:rsidRDefault="00AE1036" w:rsidP="00D26C9A">
            <w:pPr>
              <w:pStyle w:val="TableParagraph"/>
              <w:spacing w:line="274" w:lineRule="exact"/>
              <w:ind w:left="8"/>
              <w:jc w:val="center"/>
              <w:rPr>
                <w:sz w:val="24"/>
              </w:rPr>
            </w:pPr>
            <w:r>
              <w:rPr>
                <w:sz w:val="24"/>
              </w:rPr>
              <w:t>%</w:t>
            </w:r>
          </w:p>
        </w:tc>
        <w:tc>
          <w:tcPr>
            <w:tcW w:w="3112" w:type="dxa"/>
          </w:tcPr>
          <w:p w:rsidR="00AE1036" w:rsidRDefault="00AE1036" w:rsidP="00D26C9A">
            <w:pPr>
              <w:pStyle w:val="TableParagraph"/>
              <w:spacing w:before="39"/>
              <w:ind w:left="8"/>
              <w:jc w:val="center"/>
              <w:rPr>
                <w:sz w:val="24"/>
              </w:rPr>
            </w:pPr>
            <w:r>
              <w:rPr>
                <w:sz w:val="24"/>
              </w:rPr>
              <w:t>5</w:t>
            </w:r>
          </w:p>
        </w:tc>
      </w:tr>
      <w:tr w:rsidR="00AE1036" w:rsidTr="00D26C9A">
        <w:trPr>
          <w:trHeight w:val="381"/>
        </w:trPr>
        <w:tc>
          <w:tcPr>
            <w:tcW w:w="5414" w:type="dxa"/>
          </w:tcPr>
          <w:p w:rsidR="00AE1036" w:rsidRDefault="00AE1036" w:rsidP="00D26C9A">
            <w:pPr>
              <w:pStyle w:val="TableParagraph"/>
              <w:spacing w:line="273" w:lineRule="exact"/>
              <w:ind w:left="39"/>
              <w:rPr>
                <w:sz w:val="24"/>
              </w:rPr>
            </w:pPr>
            <w:r>
              <w:rPr>
                <w:sz w:val="24"/>
              </w:rPr>
              <w:t>Объем</w:t>
            </w:r>
            <w:r>
              <w:rPr>
                <w:spacing w:val="-10"/>
                <w:sz w:val="24"/>
              </w:rPr>
              <w:t xml:space="preserve"> </w:t>
            </w:r>
            <w:r>
              <w:rPr>
                <w:sz w:val="24"/>
              </w:rPr>
              <w:t>полезного</w:t>
            </w:r>
            <w:r>
              <w:rPr>
                <w:spacing w:val="-10"/>
                <w:sz w:val="24"/>
              </w:rPr>
              <w:t xml:space="preserve"> </w:t>
            </w:r>
            <w:r>
              <w:rPr>
                <w:sz w:val="24"/>
              </w:rPr>
              <w:t>отпуска</w:t>
            </w:r>
            <w:r>
              <w:rPr>
                <w:spacing w:val="-9"/>
                <w:sz w:val="24"/>
              </w:rPr>
              <w:t xml:space="preserve"> </w:t>
            </w:r>
            <w:r>
              <w:rPr>
                <w:spacing w:val="-2"/>
                <w:sz w:val="24"/>
              </w:rPr>
              <w:t>потребителям</w:t>
            </w:r>
          </w:p>
        </w:tc>
        <w:tc>
          <w:tcPr>
            <w:tcW w:w="1380" w:type="dxa"/>
          </w:tcPr>
          <w:p w:rsidR="00AE1036" w:rsidRDefault="00AE1036" w:rsidP="00D26C9A">
            <w:pPr>
              <w:pStyle w:val="TableParagraph"/>
              <w:spacing w:line="273" w:lineRule="exact"/>
              <w:ind w:left="266" w:right="259"/>
              <w:jc w:val="center"/>
              <w:rPr>
                <w:sz w:val="24"/>
              </w:rPr>
            </w:pPr>
            <w:r>
              <w:rPr>
                <w:spacing w:val="-2"/>
                <w:sz w:val="24"/>
              </w:rPr>
              <w:t>тыс.м</w:t>
            </w:r>
            <w:r>
              <w:rPr>
                <w:spacing w:val="-2"/>
                <w:sz w:val="24"/>
                <w:vertAlign w:val="superscript"/>
              </w:rPr>
              <w:t>3</w:t>
            </w:r>
          </w:p>
        </w:tc>
        <w:tc>
          <w:tcPr>
            <w:tcW w:w="3112" w:type="dxa"/>
          </w:tcPr>
          <w:p w:rsidR="00AE1036" w:rsidRDefault="00AE1036" w:rsidP="00D26C9A">
            <w:pPr>
              <w:pStyle w:val="TableParagraph"/>
              <w:spacing w:before="49"/>
              <w:ind w:left="729" w:right="721"/>
              <w:jc w:val="center"/>
              <w:rPr>
                <w:sz w:val="24"/>
              </w:rPr>
            </w:pPr>
            <w:r>
              <w:rPr>
                <w:spacing w:val="-2"/>
                <w:sz w:val="24"/>
              </w:rPr>
              <w:t>54,04</w:t>
            </w:r>
          </w:p>
        </w:tc>
      </w:tr>
    </w:tbl>
    <w:p w:rsidR="00AE1036" w:rsidRDefault="00AE1036" w:rsidP="00AE1036">
      <w:pPr>
        <w:pStyle w:val="a6"/>
        <w:rPr>
          <w:sz w:val="20"/>
        </w:rPr>
      </w:pPr>
    </w:p>
    <w:p w:rsidR="00AE1036" w:rsidRDefault="00AE1036" w:rsidP="00AE1036">
      <w:pPr>
        <w:pStyle w:val="a6"/>
        <w:spacing w:before="4"/>
        <w:rPr>
          <w:sz w:val="21"/>
        </w:rPr>
      </w:pPr>
    </w:p>
    <w:p w:rsidR="00AE1036" w:rsidRDefault="00AE1036" w:rsidP="00AE1036">
      <w:pPr>
        <w:pStyle w:val="2"/>
        <w:numPr>
          <w:ilvl w:val="1"/>
          <w:numId w:val="16"/>
        </w:numPr>
        <w:tabs>
          <w:tab w:val="left" w:pos="1467"/>
        </w:tabs>
        <w:spacing w:before="88" w:line="360" w:lineRule="auto"/>
        <w:ind w:right="242" w:firstLine="709"/>
      </w:pPr>
      <w:bookmarkStart w:id="16" w:name="_TOC_250046"/>
      <w:r>
        <w:t>Территориальный</w:t>
      </w:r>
      <w:r>
        <w:rPr>
          <w:spacing w:val="40"/>
        </w:rPr>
        <w:t xml:space="preserve"> </w:t>
      </w:r>
      <w:r>
        <w:t>баланс</w:t>
      </w:r>
      <w:r>
        <w:rPr>
          <w:spacing w:val="40"/>
        </w:rPr>
        <w:t xml:space="preserve"> </w:t>
      </w:r>
      <w:r>
        <w:t>подачи</w:t>
      </w:r>
      <w:r>
        <w:rPr>
          <w:spacing w:val="40"/>
        </w:rPr>
        <w:t xml:space="preserve"> </w:t>
      </w:r>
      <w:r>
        <w:t>горячей,</w:t>
      </w:r>
      <w:r>
        <w:rPr>
          <w:spacing w:val="40"/>
        </w:rPr>
        <w:t xml:space="preserve"> </w:t>
      </w:r>
      <w:r>
        <w:t>питьевой,</w:t>
      </w:r>
      <w:r>
        <w:rPr>
          <w:spacing w:val="40"/>
        </w:rPr>
        <w:t xml:space="preserve"> </w:t>
      </w:r>
      <w:bookmarkEnd w:id="16"/>
      <w:r>
        <w:t>технической воды по технологическим зонам водоснабжения</w:t>
      </w:r>
    </w:p>
    <w:p w:rsidR="00AE1036" w:rsidRDefault="00AE1036" w:rsidP="00AE1036">
      <w:pPr>
        <w:pStyle w:val="a6"/>
        <w:rPr>
          <w:b/>
          <w:sz w:val="30"/>
        </w:rPr>
      </w:pPr>
    </w:p>
    <w:p w:rsidR="00AE1036" w:rsidRDefault="00AE1036" w:rsidP="00AE1036">
      <w:pPr>
        <w:pStyle w:val="a6"/>
        <w:spacing w:before="3"/>
        <w:rPr>
          <w:b/>
          <w:sz w:val="27"/>
        </w:rPr>
      </w:pPr>
    </w:p>
    <w:p w:rsidR="00AE1036" w:rsidRDefault="00AE1036" w:rsidP="00AE1036">
      <w:pPr>
        <w:pStyle w:val="a6"/>
        <w:spacing w:before="1" w:line="360" w:lineRule="auto"/>
        <w:ind w:left="218" w:right="241" w:firstLine="709"/>
        <w:jc w:val="both"/>
      </w:pPr>
      <w:r>
        <w:t>Так как территория населенного пункта не имеет территориальной</w:t>
      </w:r>
      <w:r>
        <w:rPr>
          <w:spacing w:val="40"/>
        </w:rPr>
        <w:t xml:space="preserve"> </w:t>
      </w:r>
      <w:r>
        <w:t xml:space="preserve">разбивки, то территориальный баланс подачи горячей, питьевой, технической воды по технологическим зонам водоснабжения будет соответствовать общему </w:t>
      </w:r>
      <w:r>
        <w:rPr>
          <w:spacing w:val="-2"/>
        </w:rPr>
        <w:t>балансу.</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470"/>
        </w:tabs>
        <w:spacing w:before="74" w:line="360" w:lineRule="auto"/>
        <w:ind w:right="240" w:firstLine="709"/>
        <w:jc w:val="both"/>
      </w:pPr>
      <w:r>
        <w:lastRenderedPageBreak/>
        <w:t>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городского поселения</w:t>
      </w:r>
    </w:p>
    <w:p w:rsidR="00AE1036" w:rsidRDefault="00AE1036" w:rsidP="00AE1036">
      <w:pPr>
        <w:pStyle w:val="a6"/>
        <w:rPr>
          <w:b/>
          <w:sz w:val="30"/>
        </w:rPr>
      </w:pPr>
    </w:p>
    <w:p w:rsidR="00AE1036" w:rsidRDefault="00AE1036" w:rsidP="00AE1036">
      <w:pPr>
        <w:pStyle w:val="a6"/>
        <w:spacing w:before="194" w:line="360" w:lineRule="auto"/>
        <w:ind w:left="218" w:firstLine="708"/>
      </w:pPr>
      <w:r>
        <w:t>Структурный баланс водопотребления по группам в 2021 г. представлен в</w:t>
      </w:r>
      <w:r>
        <w:rPr>
          <w:spacing w:val="80"/>
          <w:w w:val="150"/>
        </w:rPr>
        <w:t xml:space="preserve"> </w:t>
      </w:r>
      <w:r>
        <w:rPr>
          <w:spacing w:val="-2"/>
        </w:rPr>
        <w:t>табл.3.3:</w:t>
      </w:r>
    </w:p>
    <w:p w:rsidR="00AE1036" w:rsidRDefault="00AE1036" w:rsidP="00AE1036">
      <w:pPr>
        <w:pStyle w:val="a6"/>
        <w:ind w:left="8507" w:right="33"/>
        <w:jc w:val="center"/>
      </w:pPr>
      <w:r>
        <w:t>Таблица</w:t>
      </w:r>
      <w:r>
        <w:rPr>
          <w:spacing w:val="-15"/>
        </w:rPr>
        <w:t xml:space="preserve"> </w:t>
      </w:r>
      <w:r>
        <w:rPr>
          <w:spacing w:val="-5"/>
        </w:rPr>
        <w:t>3.3</w:t>
      </w:r>
    </w:p>
    <w:p w:rsidR="00AE1036" w:rsidRDefault="00AE1036" w:rsidP="00AE1036">
      <w:pPr>
        <w:pStyle w:val="a6"/>
        <w:spacing w:before="1" w:after="3"/>
        <w:ind w:right="24"/>
        <w:jc w:val="center"/>
      </w:pPr>
      <w:r>
        <w:t>Структурный</w:t>
      </w:r>
      <w:r>
        <w:rPr>
          <w:spacing w:val="-13"/>
        </w:rPr>
        <w:t xml:space="preserve"> </w:t>
      </w:r>
      <w:r>
        <w:t>баланс</w:t>
      </w:r>
      <w:r>
        <w:rPr>
          <w:spacing w:val="-13"/>
        </w:rPr>
        <w:t xml:space="preserve"> </w:t>
      </w:r>
      <w:r>
        <w:t>реализации</w:t>
      </w:r>
      <w:r>
        <w:rPr>
          <w:spacing w:val="-12"/>
        </w:rPr>
        <w:t xml:space="preserve"> </w:t>
      </w:r>
      <w:r>
        <w:rPr>
          <w:spacing w:val="-4"/>
        </w:rPr>
        <w:t>воды</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43"/>
        <w:gridCol w:w="2726"/>
        <w:gridCol w:w="2727"/>
      </w:tblGrid>
      <w:tr w:rsidR="00AE1036" w:rsidTr="00D26C9A">
        <w:trPr>
          <w:trHeight w:val="525"/>
        </w:trPr>
        <w:tc>
          <w:tcPr>
            <w:tcW w:w="4543" w:type="dxa"/>
          </w:tcPr>
          <w:p w:rsidR="00AE1036" w:rsidRDefault="00AE1036" w:rsidP="00D26C9A">
            <w:pPr>
              <w:pStyle w:val="TableParagraph"/>
              <w:spacing w:line="273" w:lineRule="exact"/>
              <w:ind w:left="97" w:right="78"/>
              <w:jc w:val="center"/>
              <w:rPr>
                <w:sz w:val="24"/>
              </w:rPr>
            </w:pPr>
            <w:r>
              <w:rPr>
                <w:sz w:val="24"/>
              </w:rPr>
              <w:t>Наименование</w:t>
            </w:r>
            <w:r>
              <w:rPr>
                <w:spacing w:val="-8"/>
                <w:sz w:val="24"/>
              </w:rPr>
              <w:t xml:space="preserve"> </w:t>
            </w:r>
            <w:r>
              <w:rPr>
                <w:sz w:val="24"/>
              </w:rPr>
              <w:t>группы</w:t>
            </w:r>
            <w:r>
              <w:rPr>
                <w:spacing w:val="-8"/>
                <w:sz w:val="24"/>
              </w:rPr>
              <w:t xml:space="preserve"> </w:t>
            </w:r>
            <w:r>
              <w:rPr>
                <w:spacing w:val="-2"/>
                <w:sz w:val="24"/>
              </w:rPr>
              <w:t>абонентов</w:t>
            </w:r>
          </w:p>
        </w:tc>
        <w:tc>
          <w:tcPr>
            <w:tcW w:w="2726" w:type="dxa"/>
          </w:tcPr>
          <w:p w:rsidR="00AE1036" w:rsidRDefault="00AE1036" w:rsidP="00D26C9A">
            <w:pPr>
              <w:pStyle w:val="TableParagraph"/>
              <w:spacing w:line="273" w:lineRule="exact"/>
              <w:ind w:left="269" w:right="250"/>
              <w:jc w:val="center"/>
              <w:rPr>
                <w:sz w:val="24"/>
              </w:rPr>
            </w:pPr>
            <w:r>
              <w:rPr>
                <w:sz w:val="24"/>
              </w:rPr>
              <w:t>Потребление,</w:t>
            </w:r>
            <w:r>
              <w:rPr>
                <w:spacing w:val="-8"/>
                <w:sz w:val="24"/>
              </w:rPr>
              <w:t xml:space="preserve"> </w:t>
            </w:r>
            <w:r>
              <w:rPr>
                <w:sz w:val="24"/>
              </w:rPr>
              <w:t>тыс.</w:t>
            </w:r>
            <w:r>
              <w:rPr>
                <w:spacing w:val="-8"/>
                <w:sz w:val="24"/>
              </w:rPr>
              <w:t xml:space="preserve"> </w:t>
            </w:r>
            <w:r>
              <w:rPr>
                <w:spacing w:val="-5"/>
                <w:sz w:val="24"/>
              </w:rPr>
              <w:t>м</w:t>
            </w:r>
            <w:r>
              <w:rPr>
                <w:spacing w:val="-5"/>
                <w:sz w:val="24"/>
                <w:vertAlign w:val="superscript"/>
              </w:rPr>
              <w:t>3</w:t>
            </w:r>
          </w:p>
        </w:tc>
        <w:tc>
          <w:tcPr>
            <w:tcW w:w="2727" w:type="dxa"/>
          </w:tcPr>
          <w:p w:rsidR="00AE1036" w:rsidRDefault="00AE1036" w:rsidP="00D26C9A">
            <w:pPr>
              <w:pStyle w:val="TableParagraph"/>
              <w:spacing w:line="273" w:lineRule="exact"/>
              <w:ind w:left="532" w:right="510"/>
              <w:jc w:val="center"/>
              <w:rPr>
                <w:sz w:val="24"/>
              </w:rPr>
            </w:pPr>
            <w:r>
              <w:rPr>
                <w:sz w:val="24"/>
              </w:rPr>
              <w:t>Потребление,</w:t>
            </w:r>
            <w:r>
              <w:rPr>
                <w:spacing w:val="-12"/>
                <w:sz w:val="24"/>
              </w:rPr>
              <w:t xml:space="preserve"> </w:t>
            </w:r>
            <w:r>
              <w:rPr>
                <w:spacing w:val="-10"/>
                <w:sz w:val="24"/>
              </w:rPr>
              <w:t>%</w:t>
            </w:r>
          </w:p>
        </w:tc>
      </w:tr>
      <w:tr w:rsidR="00AE1036" w:rsidTr="00D26C9A">
        <w:trPr>
          <w:trHeight w:val="275"/>
        </w:trPr>
        <w:tc>
          <w:tcPr>
            <w:tcW w:w="4543" w:type="dxa"/>
          </w:tcPr>
          <w:p w:rsidR="00AE1036" w:rsidRDefault="00AE1036" w:rsidP="00D26C9A">
            <w:pPr>
              <w:pStyle w:val="TableParagraph"/>
              <w:spacing w:line="256" w:lineRule="exact"/>
              <w:ind w:left="100" w:right="78"/>
              <w:jc w:val="center"/>
              <w:rPr>
                <w:sz w:val="24"/>
              </w:rPr>
            </w:pPr>
            <w:r>
              <w:rPr>
                <w:sz w:val="24"/>
              </w:rPr>
              <w:t xml:space="preserve">Хозяйственно-питьевые нужды </w:t>
            </w:r>
            <w:r>
              <w:rPr>
                <w:spacing w:val="-2"/>
                <w:sz w:val="24"/>
              </w:rPr>
              <w:t>населения</w:t>
            </w:r>
          </w:p>
        </w:tc>
        <w:tc>
          <w:tcPr>
            <w:tcW w:w="2726" w:type="dxa"/>
          </w:tcPr>
          <w:p w:rsidR="00AE1036" w:rsidRDefault="00AE1036" w:rsidP="00D26C9A">
            <w:pPr>
              <w:pStyle w:val="TableParagraph"/>
              <w:spacing w:line="256" w:lineRule="exact"/>
              <w:ind w:left="259" w:right="250"/>
              <w:jc w:val="center"/>
              <w:rPr>
                <w:sz w:val="24"/>
              </w:rPr>
            </w:pPr>
            <w:r>
              <w:rPr>
                <w:spacing w:val="-2"/>
                <w:sz w:val="24"/>
              </w:rPr>
              <w:t>41,18</w:t>
            </w:r>
          </w:p>
        </w:tc>
        <w:tc>
          <w:tcPr>
            <w:tcW w:w="2727" w:type="dxa"/>
          </w:tcPr>
          <w:p w:rsidR="00AE1036" w:rsidRDefault="00AE1036" w:rsidP="00D26C9A">
            <w:pPr>
              <w:pStyle w:val="TableParagraph"/>
              <w:spacing w:line="256" w:lineRule="exact"/>
              <w:ind w:left="521" w:right="510"/>
              <w:jc w:val="center"/>
              <w:rPr>
                <w:sz w:val="24"/>
              </w:rPr>
            </w:pPr>
            <w:r>
              <w:rPr>
                <w:spacing w:val="-2"/>
                <w:sz w:val="24"/>
              </w:rPr>
              <w:t>70,50</w:t>
            </w:r>
          </w:p>
        </w:tc>
      </w:tr>
      <w:tr w:rsidR="00AE1036" w:rsidTr="00D26C9A">
        <w:trPr>
          <w:trHeight w:val="827"/>
        </w:trPr>
        <w:tc>
          <w:tcPr>
            <w:tcW w:w="4543" w:type="dxa"/>
          </w:tcPr>
          <w:p w:rsidR="00AE1036" w:rsidRPr="00AE1036" w:rsidRDefault="00AE1036" w:rsidP="00D26C9A">
            <w:pPr>
              <w:pStyle w:val="TableParagraph"/>
              <w:ind w:left="260" w:right="238" w:firstLine="1"/>
              <w:jc w:val="center"/>
              <w:rPr>
                <w:sz w:val="24"/>
                <w:lang w:val="ru-RU"/>
              </w:rPr>
            </w:pPr>
            <w:r w:rsidRPr="00AE1036">
              <w:rPr>
                <w:sz w:val="24"/>
                <w:lang w:val="ru-RU"/>
              </w:rPr>
              <w:t>Производственные нужды промышленных</w:t>
            </w:r>
            <w:r w:rsidRPr="00AE1036">
              <w:rPr>
                <w:spacing w:val="-13"/>
                <w:sz w:val="24"/>
                <w:lang w:val="ru-RU"/>
              </w:rPr>
              <w:t xml:space="preserve"> </w:t>
            </w:r>
            <w:r w:rsidRPr="00AE1036">
              <w:rPr>
                <w:sz w:val="24"/>
                <w:lang w:val="ru-RU"/>
              </w:rPr>
              <w:t>потребителей</w:t>
            </w:r>
            <w:r w:rsidRPr="00AE1036">
              <w:rPr>
                <w:spacing w:val="-13"/>
                <w:sz w:val="24"/>
                <w:lang w:val="ru-RU"/>
              </w:rPr>
              <w:t xml:space="preserve"> </w:t>
            </w:r>
            <w:r w:rsidRPr="00AE1036">
              <w:rPr>
                <w:sz w:val="24"/>
                <w:lang w:val="ru-RU"/>
              </w:rPr>
              <w:t>и</w:t>
            </w:r>
            <w:r w:rsidRPr="00AE1036">
              <w:rPr>
                <w:spacing w:val="-13"/>
                <w:sz w:val="24"/>
                <w:lang w:val="ru-RU"/>
              </w:rPr>
              <w:t xml:space="preserve"> </w:t>
            </w:r>
            <w:r w:rsidRPr="00AE1036">
              <w:rPr>
                <w:sz w:val="24"/>
                <w:lang w:val="ru-RU"/>
              </w:rPr>
              <w:t>нужды</w:t>
            </w:r>
          </w:p>
          <w:p w:rsidR="00AE1036" w:rsidRDefault="00AE1036" w:rsidP="00D26C9A">
            <w:pPr>
              <w:pStyle w:val="TableParagraph"/>
              <w:spacing w:line="259" w:lineRule="exact"/>
              <w:ind w:left="98" w:right="78"/>
              <w:jc w:val="center"/>
              <w:rPr>
                <w:sz w:val="24"/>
              </w:rPr>
            </w:pPr>
            <w:r>
              <w:rPr>
                <w:sz w:val="24"/>
              </w:rPr>
              <w:t xml:space="preserve">общественных </w:t>
            </w:r>
            <w:r>
              <w:rPr>
                <w:spacing w:val="-2"/>
                <w:sz w:val="24"/>
              </w:rPr>
              <w:t>зданий</w:t>
            </w:r>
          </w:p>
        </w:tc>
        <w:tc>
          <w:tcPr>
            <w:tcW w:w="2726" w:type="dxa"/>
          </w:tcPr>
          <w:p w:rsidR="00AE1036" w:rsidRDefault="00AE1036" w:rsidP="00D26C9A">
            <w:pPr>
              <w:pStyle w:val="TableParagraph"/>
              <w:spacing w:before="8"/>
              <w:rPr>
                <w:sz w:val="23"/>
              </w:rPr>
            </w:pPr>
          </w:p>
          <w:p w:rsidR="00AE1036" w:rsidRDefault="00AE1036" w:rsidP="00D26C9A">
            <w:pPr>
              <w:pStyle w:val="TableParagraph"/>
              <w:ind w:left="258" w:right="250"/>
              <w:jc w:val="center"/>
              <w:rPr>
                <w:sz w:val="24"/>
              </w:rPr>
            </w:pPr>
            <w:r>
              <w:rPr>
                <w:spacing w:val="-2"/>
                <w:sz w:val="24"/>
              </w:rPr>
              <w:t>14,60</w:t>
            </w:r>
          </w:p>
        </w:tc>
        <w:tc>
          <w:tcPr>
            <w:tcW w:w="2727" w:type="dxa"/>
          </w:tcPr>
          <w:p w:rsidR="00AE1036" w:rsidRDefault="00AE1036" w:rsidP="00D26C9A">
            <w:pPr>
              <w:pStyle w:val="TableParagraph"/>
              <w:spacing w:before="8"/>
              <w:rPr>
                <w:sz w:val="23"/>
              </w:rPr>
            </w:pPr>
          </w:p>
          <w:p w:rsidR="00AE1036" w:rsidRDefault="00AE1036" w:rsidP="00D26C9A">
            <w:pPr>
              <w:pStyle w:val="TableParagraph"/>
              <w:ind w:left="520" w:right="510"/>
              <w:jc w:val="center"/>
              <w:rPr>
                <w:sz w:val="24"/>
              </w:rPr>
            </w:pPr>
            <w:r>
              <w:rPr>
                <w:spacing w:val="-2"/>
                <w:sz w:val="24"/>
              </w:rPr>
              <w:t>25,00</w:t>
            </w:r>
          </w:p>
        </w:tc>
      </w:tr>
      <w:tr w:rsidR="00AE1036" w:rsidTr="00D26C9A">
        <w:trPr>
          <w:trHeight w:val="276"/>
        </w:trPr>
        <w:tc>
          <w:tcPr>
            <w:tcW w:w="4543" w:type="dxa"/>
          </w:tcPr>
          <w:p w:rsidR="00AE1036" w:rsidRDefault="00AE1036" w:rsidP="00D26C9A">
            <w:pPr>
              <w:pStyle w:val="TableParagraph"/>
              <w:spacing w:line="257" w:lineRule="exact"/>
              <w:ind w:left="99" w:right="78"/>
              <w:jc w:val="center"/>
              <w:rPr>
                <w:sz w:val="24"/>
              </w:rPr>
            </w:pPr>
            <w:r>
              <w:rPr>
                <w:sz w:val="24"/>
              </w:rPr>
              <w:t>Бюджетные</w:t>
            </w:r>
            <w:r>
              <w:rPr>
                <w:spacing w:val="-8"/>
                <w:sz w:val="24"/>
              </w:rPr>
              <w:t xml:space="preserve"> </w:t>
            </w:r>
            <w:r>
              <w:rPr>
                <w:spacing w:val="-2"/>
                <w:sz w:val="24"/>
              </w:rPr>
              <w:t>учреждения</w:t>
            </w:r>
          </w:p>
        </w:tc>
        <w:tc>
          <w:tcPr>
            <w:tcW w:w="2726" w:type="dxa"/>
          </w:tcPr>
          <w:p w:rsidR="00AE1036" w:rsidRDefault="00AE1036" w:rsidP="00D26C9A">
            <w:pPr>
              <w:pStyle w:val="TableParagraph"/>
              <w:spacing w:line="257" w:lineRule="exact"/>
              <w:ind w:left="258" w:right="250"/>
              <w:jc w:val="center"/>
              <w:rPr>
                <w:sz w:val="24"/>
              </w:rPr>
            </w:pPr>
            <w:r>
              <w:rPr>
                <w:spacing w:val="-4"/>
                <w:sz w:val="24"/>
              </w:rPr>
              <w:t>2,63</w:t>
            </w:r>
          </w:p>
        </w:tc>
        <w:tc>
          <w:tcPr>
            <w:tcW w:w="2727" w:type="dxa"/>
          </w:tcPr>
          <w:p w:rsidR="00AE1036" w:rsidRDefault="00AE1036" w:rsidP="00D26C9A">
            <w:pPr>
              <w:pStyle w:val="TableParagraph"/>
              <w:spacing w:line="257" w:lineRule="exact"/>
              <w:ind w:left="520" w:right="510"/>
              <w:jc w:val="center"/>
              <w:rPr>
                <w:sz w:val="24"/>
              </w:rPr>
            </w:pPr>
            <w:r>
              <w:rPr>
                <w:spacing w:val="-4"/>
                <w:sz w:val="24"/>
              </w:rPr>
              <w:t>4,50</w:t>
            </w:r>
          </w:p>
        </w:tc>
      </w:tr>
    </w:tbl>
    <w:p w:rsidR="00AE1036" w:rsidRDefault="00AE1036" w:rsidP="00AE1036">
      <w:pPr>
        <w:pStyle w:val="a6"/>
        <w:spacing w:before="5"/>
        <w:rPr>
          <w:sz w:val="20"/>
        </w:rPr>
      </w:pPr>
    </w:p>
    <w:p w:rsidR="00AE1036" w:rsidRDefault="00AE1036" w:rsidP="00AE1036">
      <w:pPr>
        <w:pStyle w:val="2"/>
        <w:numPr>
          <w:ilvl w:val="1"/>
          <w:numId w:val="16"/>
        </w:numPr>
        <w:tabs>
          <w:tab w:val="left" w:pos="1606"/>
        </w:tabs>
        <w:spacing w:before="88" w:line="360" w:lineRule="auto"/>
        <w:ind w:right="242" w:firstLine="709"/>
        <w:jc w:val="both"/>
      </w:pPr>
      <w:bookmarkStart w:id="17" w:name="_TOC_250045"/>
      <w:r>
        <w:t>Сведения о фактическом потреблении населением горячей, питьевой,</w:t>
      </w:r>
      <w:r>
        <w:rPr>
          <w:spacing w:val="-1"/>
        </w:rPr>
        <w:t xml:space="preserve"> </w:t>
      </w:r>
      <w:r>
        <w:t>технической</w:t>
      </w:r>
      <w:r>
        <w:rPr>
          <w:spacing w:val="-1"/>
        </w:rPr>
        <w:t xml:space="preserve"> </w:t>
      </w:r>
      <w:r>
        <w:t>воды</w:t>
      </w:r>
      <w:r>
        <w:rPr>
          <w:spacing w:val="-1"/>
        </w:rPr>
        <w:t xml:space="preserve"> </w:t>
      </w:r>
      <w:r>
        <w:t>исходя из</w:t>
      </w:r>
      <w:r>
        <w:rPr>
          <w:spacing w:val="-3"/>
        </w:rPr>
        <w:t xml:space="preserve"> </w:t>
      </w:r>
      <w:r>
        <w:t>статистических</w:t>
      </w:r>
      <w:r>
        <w:rPr>
          <w:spacing w:val="-3"/>
        </w:rPr>
        <w:t xml:space="preserve"> </w:t>
      </w:r>
      <w:r>
        <w:t>и</w:t>
      </w:r>
      <w:r>
        <w:rPr>
          <w:spacing w:val="-3"/>
        </w:rPr>
        <w:t xml:space="preserve"> </w:t>
      </w:r>
      <w:r>
        <w:t>расчетных</w:t>
      </w:r>
      <w:r>
        <w:rPr>
          <w:spacing w:val="-1"/>
        </w:rPr>
        <w:t xml:space="preserve"> </w:t>
      </w:r>
      <w:r>
        <w:t>данных</w:t>
      </w:r>
      <w:r>
        <w:rPr>
          <w:spacing w:val="-1"/>
        </w:rPr>
        <w:t xml:space="preserve"> </w:t>
      </w:r>
      <w:bookmarkEnd w:id="17"/>
      <w:r>
        <w:t>и сведений о действующих нормативах потребления коммунальных услуг</w:t>
      </w:r>
    </w:p>
    <w:p w:rsidR="00AE1036" w:rsidRDefault="00AE1036" w:rsidP="00AE1036">
      <w:pPr>
        <w:pStyle w:val="a6"/>
        <w:spacing w:before="8"/>
        <w:rPr>
          <w:b/>
          <w:sz w:val="41"/>
        </w:rPr>
      </w:pPr>
    </w:p>
    <w:p w:rsidR="00AE1036" w:rsidRDefault="00AE1036" w:rsidP="00AE1036">
      <w:pPr>
        <w:pStyle w:val="a6"/>
        <w:spacing w:line="360" w:lineRule="auto"/>
        <w:ind w:left="218" w:right="242" w:firstLine="538"/>
        <w:jc w:val="both"/>
      </w:pPr>
      <w:r>
        <w:t>Основным документом, по которому принимаются сведения о нормативах потребления коммунальных услуг в сфере холодного и горячего водоснабжения является СП 30.13330.2020 «Внутренний водопровод и канализация зданий».</w:t>
      </w:r>
    </w:p>
    <w:p w:rsidR="00AE1036" w:rsidRDefault="00AE1036" w:rsidP="00AE1036">
      <w:pPr>
        <w:pStyle w:val="a6"/>
        <w:spacing w:before="4"/>
        <w:rPr>
          <w:sz w:val="42"/>
        </w:rPr>
      </w:pPr>
    </w:p>
    <w:p w:rsidR="00AE1036" w:rsidRDefault="00AE1036" w:rsidP="00AE1036">
      <w:pPr>
        <w:pStyle w:val="2"/>
        <w:numPr>
          <w:ilvl w:val="1"/>
          <w:numId w:val="16"/>
        </w:numPr>
        <w:tabs>
          <w:tab w:val="left" w:pos="1482"/>
        </w:tabs>
        <w:spacing w:line="360" w:lineRule="auto"/>
        <w:ind w:right="240" w:firstLine="709"/>
        <w:jc w:val="both"/>
      </w:pPr>
      <w:bookmarkStart w:id="18" w:name="_TOC_250044"/>
      <w:bookmarkEnd w:id="18"/>
      <w:r>
        <w:t>Описание существующей системы коммерческого учета горячей, питьевой, технической воды и планов по установке приборов учета</w:t>
      </w:r>
    </w:p>
    <w:p w:rsidR="00AE1036" w:rsidRDefault="00AE1036" w:rsidP="00AE1036">
      <w:pPr>
        <w:pStyle w:val="a6"/>
        <w:spacing w:before="7"/>
        <w:rPr>
          <w:b/>
          <w:sz w:val="41"/>
        </w:rPr>
      </w:pPr>
    </w:p>
    <w:p w:rsidR="00AE1036" w:rsidRDefault="00AE1036" w:rsidP="00AE1036">
      <w:pPr>
        <w:pStyle w:val="a6"/>
        <w:spacing w:line="360" w:lineRule="auto"/>
        <w:ind w:left="218" w:right="240" w:firstLine="709"/>
        <w:jc w:val="both"/>
      </w:pPr>
      <w:r>
        <w:t>Согласно</w:t>
      </w:r>
      <w:r>
        <w:rPr>
          <w:spacing w:val="-6"/>
        </w:rPr>
        <w:t xml:space="preserve"> </w:t>
      </w:r>
      <w:r>
        <w:t>ФЗ</w:t>
      </w:r>
      <w:r>
        <w:rPr>
          <w:spacing w:val="-6"/>
        </w:rPr>
        <w:t xml:space="preserve"> </w:t>
      </w:r>
      <w:r>
        <w:t>№261-ФЗ</w:t>
      </w:r>
      <w:r>
        <w:rPr>
          <w:spacing w:val="-6"/>
        </w:rPr>
        <w:t xml:space="preserve"> </w:t>
      </w:r>
      <w:r>
        <w:t>«Об</w:t>
      </w:r>
      <w:r>
        <w:rPr>
          <w:spacing w:val="-6"/>
        </w:rPr>
        <w:t xml:space="preserve"> </w:t>
      </w:r>
      <w:r>
        <w:t>энергосбережении</w:t>
      </w:r>
      <w:r>
        <w:rPr>
          <w:spacing w:val="-6"/>
        </w:rPr>
        <w:t xml:space="preserve"> </w:t>
      </w:r>
      <w:r>
        <w:t>и</w:t>
      </w:r>
      <w:r>
        <w:rPr>
          <w:spacing w:val="-5"/>
        </w:rPr>
        <w:t xml:space="preserve"> </w:t>
      </w:r>
      <w:r>
        <w:t>повышении</w:t>
      </w:r>
      <w:r>
        <w:rPr>
          <w:spacing w:val="-6"/>
        </w:rPr>
        <w:t xml:space="preserve"> </w:t>
      </w:r>
      <w:r>
        <w:t>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2" w:firstLine="709"/>
        <w:jc w:val="both"/>
      </w:pPr>
      <w:r>
        <w:lastRenderedPageBreak/>
        <w:t>Обеспеченность индивидуальными приборами учета Пуркаевского сельского поселения в 2021 году составляет 15 %. Приоритетными группами потребителей, для которых требуется решение задачи по обеспечению коммерческого учета, являются: бюджетная сфера и жилищный фонд. В настоящее время существует план по установке общедомовых приборов учета.</w:t>
      </w:r>
    </w:p>
    <w:p w:rsidR="00AE1036" w:rsidRDefault="00AE1036" w:rsidP="00AE1036">
      <w:pPr>
        <w:pStyle w:val="a6"/>
        <w:spacing w:line="360" w:lineRule="auto"/>
        <w:ind w:left="218" w:right="242" w:firstLine="709"/>
        <w:jc w:val="both"/>
      </w:pPr>
      <w:r>
        <w:t>Для обеспечения 100 % оснащенности планируется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AE1036" w:rsidRDefault="00AE1036" w:rsidP="00AE1036">
      <w:pPr>
        <w:pStyle w:val="a6"/>
        <w:spacing w:before="4"/>
        <w:rPr>
          <w:sz w:val="42"/>
        </w:rPr>
      </w:pPr>
    </w:p>
    <w:p w:rsidR="00AE1036" w:rsidRDefault="00AE1036" w:rsidP="00AE1036">
      <w:pPr>
        <w:pStyle w:val="2"/>
        <w:numPr>
          <w:ilvl w:val="1"/>
          <w:numId w:val="16"/>
        </w:numPr>
        <w:tabs>
          <w:tab w:val="left" w:pos="1582"/>
          <w:tab w:val="left" w:pos="2752"/>
          <w:tab w:val="left" w:pos="4102"/>
          <w:tab w:val="left" w:pos="4498"/>
          <w:tab w:val="left" w:pos="6106"/>
          <w:tab w:val="left" w:pos="8723"/>
        </w:tabs>
        <w:spacing w:line="360" w:lineRule="auto"/>
        <w:ind w:right="243" w:firstLine="709"/>
      </w:pPr>
      <w:bookmarkStart w:id="19" w:name="_TOC_250043"/>
      <w:r>
        <w:rPr>
          <w:spacing w:val="-2"/>
        </w:rPr>
        <w:t>Анализ</w:t>
      </w:r>
      <w:r>
        <w:tab/>
      </w:r>
      <w:r>
        <w:rPr>
          <w:spacing w:val="-2"/>
        </w:rPr>
        <w:t>резервов</w:t>
      </w:r>
      <w:r>
        <w:tab/>
      </w:r>
      <w:r>
        <w:rPr>
          <w:spacing w:val="-10"/>
        </w:rPr>
        <w:t>и</w:t>
      </w:r>
      <w:r>
        <w:tab/>
      </w:r>
      <w:r>
        <w:rPr>
          <w:spacing w:val="-2"/>
        </w:rPr>
        <w:t>дефицитов</w:t>
      </w:r>
      <w:r>
        <w:tab/>
      </w:r>
      <w:r>
        <w:rPr>
          <w:spacing w:val="-2"/>
        </w:rPr>
        <w:t>производственных</w:t>
      </w:r>
      <w:r>
        <w:tab/>
      </w:r>
      <w:r>
        <w:rPr>
          <w:spacing w:val="-2"/>
        </w:rPr>
        <w:t xml:space="preserve">мощностей </w:t>
      </w:r>
      <w:bookmarkEnd w:id="19"/>
      <w:r>
        <w:t>системы водоснабжения городского округа</w:t>
      </w:r>
    </w:p>
    <w:p w:rsidR="00AE1036" w:rsidRDefault="00AE1036" w:rsidP="00AE1036">
      <w:pPr>
        <w:pStyle w:val="a6"/>
        <w:spacing w:before="7"/>
        <w:rPr>
          <w:b/>
          <w:sz w:val="41"/>
        </w:rPr>
      </w:pPr>
    </w:p>
    <w:p w:rsidR="00AE1036" w:rsidRDefault="00AE1036" w:rsidP="00AE1036">
      <w:pPr>
        <w:pStyle w:val="a6"/>
        <w:spacing w:before="1" w:line="360" w:lineRule="auto"/>
        <w:ind w:left="218" w:right="239" w:firstLine="709"/>
        <w:jc w:val="both"/>
      </w:pPr>
      <w:r>
        <w:t>В настоящий момент, с учетом постоянного количества потребителей</w:t>
      </w:r>
      <w:r>
        <w:rPr>
          <w:spacing w:val="40"/>
        </w:rPr>
        <w:t xml:space="preserve"> </w:t>
      </w:r>
      <w:r>
        <w:t>услуги водоснабжения, Пуркаевское сельское поселение испытывает дефицит производственных</w:t>
      </w:r>
      <w:r>
        <w:rPr>
          <w:spacing w:val="-1"/>
        </w:rPr>
        <w:t xml:space="preserve"> </w:t>
      </w:r>
      <w:r>
        <w:t>мощностей.</w:t>
      </w:r>
      <w:r>
        <w:rPr>
          <w:spacing w:val="-2"/>
        </w:rPr>
        <w:t xml:space="preserve"> </w:t>
      </w:r>
      <w:r>
        <w:t>Подача</w:t>
      </w:r>
      <w:r>
        <w:rPr>
          <w:spacing w:val="-2"/>
        </w:rPr>
        <w:t xml:space="preserve"> </w:t>
      </w:r>
      <w:r>
        <w:t>воды</w:t>
      </w:r>
      <w:r>
        <w:rPr>
          <w:spacing w:val="-2"/>
        </w:rPr>
        <w:t xml:space="preserve"> </w:t>
      </w:r>
      <w:r>
        <w:t>потребителям</w:t>
      </w:r>
      <w:r>
        <w:rPr>
          <w:spacing w:val="-2"/>
        </w:rPr>
        <w:t xml:space="preserve"> </w:t>
      </w:r>
      <w:r>
        <w:t>производится</w:t>
      </w:r>
      <w:r>
        <w:rPr>
          <w:spacing w:val="-2"/>
        </w:rPr>
        <w:t xml:space="preserve"> </w:t>
      </w:r>
      <w:r>
        <w:t>24</w:t>
      </w:r>
      <w:r>
        <w:rPr>
          <w:spacing w:val="-1"/>
        </w:rPr>
        <w:t xml:space="preserve"> </w:t>
      </w:r>
      <w:r>
        <w:t>часа</w:t>
      </w:r>
      <w:r>
        <w:rPr>
          <w:spacing w:val="-1"/>
        </w:rPr>
        <w:t xml:space="preserve"> </w:t>
      </w:r>
      <w:r>
        <w:t>в сутки. При реконструкции системы водоснабжения будет учтено строительство новых жилых и административных объектов. Оценка резерва мощностей системы водоснабжения приведена в табл. 3.5.</w:t>
      </w:r>
    </w:p>
    <w:p w:rsidR="00AE1036" w:rsidRDefault="00AE1036" w:rsidP="00AE1036">
      <w:pPr>
        <w:pStyle w:val="a6"/>
        <w:ind w:left="8719"/>
      </w:pPr>
      <w:r>
        <w:t>Таблица</w:t>
      </w:r>
      <w:r>
        <w:rPr>
          <w:spacing w:val="-15"/>
        </w:rPr>
        <w:t xml:space="preserve"> </w:t>
      </w:r>
      <w:r>
        <w:rPr>
          <w:spacing w:val="-5"/>
        </w:rPr>
        <w:t>3.5</w:t>
      </w:r>
    </w:p>
    <w:p w:rsidR="00AE1036" w:rsidRDefault="00AE1036" w:rsidP="00AE1036">
      <w:pPr>
        <w:pStyle w:val="a6"/>
        <w:spacing w:before="160"/>
        <w:ind w:left="2404"/>
      </w:pPr>
      <w:r>
        <w:t>Оценка</w:t>
      </w:r>
      <w:r>
        <w:rPr>
          <w:spacing w:val="-11"/>
        </w:rPr>
        <w:t xml:space="preserve"> </w:t>
      </w:r>
      <w:r>
        <w:t>резерва</w:t>
      </w:r>
      <w:r>
        <w:rPr>
          <w:spacing w:val="-11"/>
        </w:rPr>
        <w:t xml:space="preserve"> </w:t>
      </w:r>
      <w:r>
        <w:t>мощностей</w:t>
      </w:r>
      <w:r>
        <w:rPr>
          <w:spacing w:val="-10"/>
        </w:rPr>
        <w:t xml:space="preserve"> </w:t>
      </w:r>
      <w:r>
        <w:t>системы</w:t>
      </w:r>
      <w:r>
        <w:rPr>
          <w:spacing w:val="-10"/>
        </w:rPr>
        <w:t xml:space="preserve"> </w:t>
      </w:r>
      <w:r>
        <w:rPr>
          <w:spacing w:val="-2"/>
        </w:rPr>
        <w:t>водоснабжения</w:t>
      </w:r>
    </w:p>
    <w:p w:rsidR="00AE1036" w:rsidRDefault="00AE1036" w:rsidP="00AE1036">
      <w:pPr>
        <w:pStyle w:val="a6"/>
        <w:spacing w:before="4"/>
        <w:rPr>
          <w:sz w:val="14"/>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4"/>
        <w:gridCol w:w="2313"/>
        <w:gridCol w:w="2060"/>
        <w:gridCol w:w="2990"/>
      </w:tblGrid>
      <w:tr w:rsidR="00AE1036" w:rsidTr="00D26C9A">
        <w:trPr>
          <w:trHeight w:val="827"/>
        </w:trPr>
        <w:tc>
          <w:tcPr>
            <w:tcW w:w="2554" w:type="dxa"/>
          </w:tcPr>
          <w:p w:rsidR="00AE1036" w:rsidRPr="00AE1036" w:rsidRDefault="00AE1036" w:rsidP="00D26C9A">
            <w:pPr>
              <w:pStyle w:val="TableParagraph"/>
              <w:ind w:left="740" w:right="572" w:hanging="158"/>
              <w:rPr>
                <w:sz w:val="24"/>
                <w:lang w:val="ru-RU"/>
              </w:rPr>
            </w:pPr>
            <w:r w:rsidRPr="00AE1036">
              <w:rPr>
                <w:sz w:val="24"/>
                <w:lang w:val="ru-RU"/>
              </w:rPr>
              <w:t>Отпуск</w:t>
            </w:r>
            <w:r w:rsidRPr="00AE1036">
              <w:rPr>
                <w:spacing w:val="-15"/>
                <w:sz w:val="24"/>
                <w:lang w:val="ru-RU"/>
              </w:rPr>
              <w:t xml:space="preserve"> </w:t>
            </w:r>
            <w:r w:rsidRPr="00AE1036">
              <w:rPr>
                <w:sz w:val="24"/>
                <w:lang w:val="ru-RU"/>
              </w:rPr>
              <w:t xml:space="preserve">воды, </w:t>
            </w:r>
            <w:r w:rsidRPr="00AE1036">
              <w:rPr>
                <w:spacing w:val="-2"/>
                <w:sz w:val="24"/>
                <w:lang w:val="ru-RU"/>
              </w:rPr>
              <w:t>тыс.м</w:t>
            </w:r>
            <w:r w:rsidRPr="00AE1036">
              <w:rPr>
                <w:spacing w:val="-2"/>
                <w:sz w:val="24"/>
                <w:vertAlign w:val="superscript"/>
                <w:lang w:val="ru-RU"/>
              </w:rPr>
              <w:t>3</w:t>
            </w:r>
            <w:r w:rsidRPr="00AE1036">
              <w:rPr>
                <w:spacing w:val="-2"/>
                <w:sz w:val="24"/>
                <w:lang w:val="ru-RU"/>
              </w:rPr>
              <w:t>/год</w:t>
            </w:r>
          </w:p>
        </w:tc>
        <w:tc>
          <w:tcPr>
            <w:tcW w:w="2313" w:type="dxa"/>
          </w:tcPr>
          <w:p w:rsidR="00AE1036" w:rsidRPr="00AE1036" w:rsidRDefault="00AE1036" w:rsidP="00D26C9A">
            <w:pPr>
              <w:pStyle w:val="TableParagraph"/>
              <w:ind w:left="348" w:right="339" w:hanging="1"/>
              <w:jc w:val="center"/>
              <w:rPr>
                <w:sz w:val="24"/>
                <w:lang w:val="ru-RU"/>
              </w:rPr>
            </w:pPr>
            <w:r w:rsidRPr="00AE1036">
              <w:rPr>
                <w:spacing w:val="-2"/>
                <w:sz w:val="24"/>
                <w:lang w:val="ru-RU"/>
              </w:rPr>
              <w:t xml:space="preserve">Мощность </w:t>
            </w:r>
            <w:r w:rsidRPr="00AE1036">
              <w:rPr>
                <w:sz w:val="24"/>
                <w:lang w:val="ru-RU"/>
              </w:rPr>
              <w:t>источника,</w:t>
            </w:r>
            <w:r w:rsidRPr="00AE1036">
              <w:rPr>
                <w:spacing w:val="-15"/>
                <w:sz w:val="24"/>
                <w:lang w:val="ru-RU"/>
              </w:rPr>
              <w:t xml:space="preserve"> </w:t>
            </w:r>
            <w:r w:rsidRPr="00AE1036">
              <w:rPr>
                <w:sz w:val="24"/>
                <w:lang w:val="ru-RU"/>
              </w:rPr>
              <w:t>тыс.</w:t>
            </w:r>
          </w:p>
          <w:p w:rsidR="00AE1036" w:rsidRPr="00AE1036" w:rsidRDefault="00AE1036" w:rsidP="00D26C9A">
            <w:pPr>
              <w:pStyle w:val="TableParagraph"/>
              <w:spacing w:line="259" w:lineRule="exact"/>
              <w:ind w:left="811" w:right="803"/>
              <w:jc w:val="center"/>
              <w:rPr>
                <w:sz w:val="24"/>
                <w:lang w:val="ru-RU"/>
              </w:rPr>
            </w:pPr>
            <w:r w:rsidRPr="00AE1036">
              <w:rPr>
                <w:spacing w:val="-2"/>
                <w:sz w:val="24"/>
                <w:lang w:val="ru-RU"/>
              </w:rPr>
              <w:t>м</w:t>
            </w:r>
            <w:r w:rsidRPr="00AE1036">
              <w:rPr>
                <w:spacing w:val="-2"/>
                <w:sz w:val="24"/>
                <w:vertAlign w:val="superscript"/>
                <w:lang w:val="ru-RU"/>
              </w:rPr>
              <w:t>3</w:t>
            </w:r>
            <w:r w:rsidRPr="00AE1036">
              <w:rPr>
                <w:spacing w:val="-2"/>
                <w:sz w:val="24"/>
                <w:lang w:val="ru-RU"/>
              </w:rPr>
              <w:t>/год</w:t>
            </w:r>
          </w:p>
        </w:tc>
        <w:tc>
          <w:tcPr>
            <w:tcW w:w="2060" w:type="dxa"/>
          </w:tcPr>
          <w:p w:rsidR="00AE1036" w:rsidRDefault="00AE1036" w:rsidP="00D26C9A">
            <w:pPr>
              <w:pStyle w:val="TableParagraph"/>
              <w:ind w:left="666" w:right="648" w:hanging="5"/>
              <w:rPr>
                <w:sz w:val="24"/>
              </w:rPr>
            </w:pPr>
            <w:r>
              <w:rPr>
                <w:spacing w:val="-2"/>
                <w:sz w:val="24"/>
              </w:rPr>
              <w:t xml:space="preserve">Резерв, </w:t>
            </w:r>
            <w:r>
              <w:rPr>
                <w:sz w:val="24"/>
              </w:rPr>
              <w:t>тыс.</w:t>
            </w:r>
            <w:r>
              <w:rPr>
                <w:spacing w:val="-4"/>
                <w:sz w:val="24"/>
              </w:rPr>
              <w:t xml:space="preserve"> </w:t>
            </w:r>
            <w:r>
              <w:rPr>
                <w:spacing w:val="-5"/>
                <w:sz w:val="24"/>
              </w:rPr>
              <w:t>м</w:t>
            </w:r>
            <w:r>
              <w:rPr>
                <w:spacing w:val="-5"/>
                <w:sz w:val="24"/>
                <w:vertAlign w:val="superscript"/>
              </w:rPr>
              <w:t>3</w:t>
            </w:r>
          </w:p>
        </w:tc>
        <w:tc>
          <w:tcPr>
            <w:tcW w:w="2990" w:type="dxa"/>
          </w:tcPr>
          <w:p w:rsidR="00AE1036" w:rsidRDefault="00AE1036" w:rsidP="00D26C9A">
            <w:pPr>
              <w:pStyle w:val="TableParagraph"/>
              <w:spacing w:line="273" w:lineRule="exact"/>
              <w:ind w:left="978" w:right="976"/>
              <w:jc w:val="center"/>
              <w:rPr>
                <w:sz w:val="24"/>
              </w:rPr>
            </w:pPr>
            <w:r>
              <w:rPr>
                <w:sz w:val="24"/>
              </w:rPr>
              <w:t xml:space="preserve">Резерв, </w:t>
            </w:r>
            <w:r>
              <w:rPr>
                <w:spacing w:val="-10"/>
                <w:sz w:val="24"/>
              </w:rPr>
              <w:t>%</w:t>
            </w:r>
          </w:p>
        </w:tc>
      </w:tr>
      <w:tr w:rsidR="00AE1036" w:rsidTr="00D26C9A">
        <w:trPr>
          <w:trHeight w:val="276"/>
        </w:trPr>
        <w:tc>
          <w:tcPr>
            <w:tcW w:w="2554" w:type="dxa"/>
          </w:tcPr>
          <w:p w:rsidR="00AE1036" w:rsidRDefault="00AE1036" w:rsidP="00D26C9A">
            <w:pPr>
              <w:pStyle w:val="TableParagraph"/>
              <w:spacing w:line="257" w:lineRule="exact"/>
              <w:ind w:left="9"/>
              <w:jc w:val="center"/>
              <w:rPr>
                <w:sz w:val="24"/>
              </w:rPr>
            </w:pPr>
            <w:r>
              <w:rPr>
                <w:spacing w:val="-2"/>
                <w:sz w:val="24"/>
              </w:rPr>
              <w:t>56,88</w:t>
            </w:r>
          </w:p>
        </w:tc>
        <w:tc>
          <w:tcPr>
            <w:tcW w:w="2313" w:type="dxa"/>
          </w:tcPr>
          <w:p w:rsidR="00AE1036" w:rsidRDefault="00AE1036" w:rsidP="00D26C9A">
            <w:pPr>
              <w:pStyle w:val="TableParagraph"/>
              <w:spacing w:line="257" w:lineRule="exact"/>
              <w:ind w:left="811" w:right="804"/>
              <w:jc w:val="center"/>
              <w:rPr>
                <w:sz w:val="24"/>
              </w:rPr>
            </w:pPr>
            <w:r>
              <w:rPr>
                <w:spacing w:val="-2"/>
                <w:sz w:val="24"/>
              </w:rPr>
              <w:t>175,20</w:t>
            </w:r>
          </w:p>
        </w:tc>
        <w:tc>
          <w:tcPr>
            <w:tcW w:w="2060" w:type="dxa"/>
          </w:tcPr>
          <w:p w:rsidR="00AE1036" w:rsidRDefault="00AE1036" w:rsidP="00D26C9A">
            <w:pPr>
              <w:pStyle w:val="TableParagraph"/>
              <w:spacing w:line="257" w:lineRule="exact"/>
              <w:ind w:left="684" w:right="678"/>
              <w:jc w:val="center"/>
              <w:rPr>
                <w:sz w:val="24"/>
              </w:rPr>
            </w:pPr>
            <w:r>
              <w:rPr>
                <w:spacing w:val="-2"/>
                <w:sz w:val="24"/>
              </w:rPr>
              <w:t>118,32</w:t>
            </w:r>
          </w:p>
        </w:tc>
        <w:tc>
          <w:tcPr>
            <w:tcW w:w="2990" w:type="dxa"/>
          </w:tcPr>
          <w:p w:rsidR="00AE1036" w:rsidRDefault="00AE1036" w:rsidP="00D26C9A">
            <w:pPr>
              <w:pStyle w:val="TableParagraph"/>
              <w:spacing w:line="257" w:lineRule="exact"/>
              <w:ind w:left="977" w:right="976"/>
              <w:jc w:val="center"/>
              <w:rPr>
                <w:sz w:val="24"/>
              </w:rPr>
            </w:pPr>
            <w:r>
              <w:rPr>
                <w:spacing w:val="-2"/>
                <w:sz w:val="24"/>
              </w:rPr>
              <w:t>67,53</w:t>
            </w:r>
          </w:p>
        </w:tc>
      </w:tr>
    </w:tbl>
    <w:p w:rsidR="00AE1036" w:rsidRDefault="00AE1036" w:rsidP="00AE1036">
      <w:pPr>
        <w:pStyle w:val="a6"/>
        <w:rPr>
          <w:sz w:val="20"/>
        </w:rPr>
      </w:pPr>
    </w:p>
    <w:p w:rsidR="00AE1036" w:rsidRDefault="00AE1036" w:rsidP="00AE1036">
      <w:pPr>
        <w:pStyle w:val="a6"/>
        <w:spacing w:before="3"/>
        <w:rPr>
          <w:sz w:val="17"/>
        </w:rPr>
      </w:pPr>
    </w:p>
    <w:p w:rsidR="00AE1036" w:rsidRDefault="00AE1036" w:rsidP="00AE1036">
      <w:pPr>
        <w:pStyle w:val="2"/>
        <w:numPr>
          <w:ilvl w:val="1"/>
          <w:numId w:val="16"/>
        </w:numPr>
        <w:tabs>
          <w:tab w:val="left" w:pos="1446"/>
        </w:tabs>
        <w:spacing w:before="88" w:line="360" w:lineRule="auto"/>
        <w:ind w:right="242" w:firstLine="709"/>
        <w:jc w:val="both"/>
      </w:pPr>
      <w:bookmarkStart w:id="20" w:name="_TOC_250042"/>
      <w:r>
        <w:t xml:space="preserve">Прогнозные балансы потребления горячей, питьевой, технической воды на срок 10 лет с учетом различных сценариев развития городского </w:t>
      </w:r>
      <w:bookmarkEnd w:id="20"/>
      <w:r>
        <w:rPr>
          <w:spacing w:val="-2"/>
        </w:rPr>
        <w:t>поселения</w:t>
      </w:r>
    </w:p>
    <w:p w:rsidR="00AE1036" w:rsidRDefault="00AE1036" w:rsidP="00AE1036">
      <w:pPr>
        <w:pStyle w:val="a6"/>
        <w:spacing w:before="56" w:line="360" w:lineRule="auto"/>
        <w:ind w:left="218" w:right="240" w:firstLine="709"/>
        <w:jc w:val="both"/>
      </w:pPr>
      <w:r>
        <w:t>Прогнозные балансы потребления горячей, питьевой, технической воды на срок 10 лет с учетом различных сценариев развития поселений, городского поселения,</w:t>
      </w:r>
      <w:r>
        <w:rPr>
          <w:spacing w:val="35"/>
        </w:rPr>
        <w:t xml:space="preserve"> </w:t>
      </w:r>
      <w:r>
        <w:t>рассчитанные</w:t>
      </w:r>
      <w:r>
        <w:rPr>
          <w:spacing w:val="35"/>
        </w:rPr>
        <w:t xml:space="preserve"> </w:t>
      </w:r>
      <w:r>
        <w:t>на</w:t>
      </w:r>
      <w:r>
        <w:rPr>
          <w:spacing w:val="35"/>
        </w:rPr>
        <w:t xml:space="preserve"> </w:t>
      </w:r>
      <w:r>
        <w:t>основании</w:t>
      </w:r>
      <w:r>
        <w:rPr>
          <w:spacing w:val="36"/>
        </w:rPr>
        <w:t xml:space="preserve"> </w:t>
      </w:r>
      <w:r>
        <w:t>расхода</w:t>
      </w:r>
      <w:r>
        <w:rPr>
          <w:spacing w:val="35"/>
        </w:rPr>
        <w:t xml:space="preserve"> </w:t>
      </w:r>
      <w:r>
        <w:t>горячей,</w:t>
      </w:r>
      <w:r>
        <w:rPr>
          <w:spacing w:val="35"/>
        </w:rPr>
        <w:t xml:space="preserve"> </w:t>
      </w:r>
      <w:r>
        <w:t>питьевой,</w:t>
      </w:r>
      <w:r>
        <w:rPr>
          <w:spacing w:val="35"/>
        </w:rPr>
        <w:t xml:space="preserve"> </w:t>
      </w:r>
      <w:r>
        <w:rPr>
          <w:spacing w:val="-2"/>
        </w:rPr>
        <w:t>технической</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1"/>
        <w:jc w:val="both"/>
      </w:pPr>
      <w:r>
        <w:lastRenderedPageBreak/>
        <w:t>воды в соответствии со СП 31.13330.2021 и СП 30.13330.2020, а также исходя из текущего объема потребления воды населением и его динамики с учетом перспективы развития и изменения состава, и структуры застройки представлены в табл. 3.6.</w:t>
      </w:r>
    </w:p>
    <w:p w:rsidR="00AE1036" w:rsidRDefault="00AE1036" w:rsidP="00AE1036">
      <w:pPr>
        <w:pStyle w:val="a6"/>
        <w:ind w:left="8717"/>
      </w:pPr>
      <w:r>
        <w:t>Таблица</w:t>
      </w:r>
      <w:r>
        <w:rPr>
          <w:spacing w:val="-15"/>
        </w:rPr>
        <w:t xml:space="preserve"> </w:t>
      </w:r>
      <w:r>
        <w:rPr>
          <w:spacing w:val="-5"/>
        </w:rPr>
        <w:t>3.6</w:t>
      </w:r>
    </w:p>
    <w:p w:rsidR="00AE1036" w:rsidRDefault="00AE1036" w:rsidP="00AE1036">
      <w:pPr>
        <w:pStyle w:val="a6"/>
        <w:spacing w:before="161"/>
        <w:ind w:left="3145"/>
      </w:pPr>
      <w:r>
        <w:t>Прогнозные</w:t>
      </w:r>
      <w:r>
        <w:rPr>
          <w:spacing w:val="-14"/>
        </w:rPr>
        <w:t xml:space="preserve"> </w:t>
      </w:r>
      <w:r>
        <w:t>балансы</w:t>
      </w:r>
      <w:r>
        <w:rPr>
          <w:spacing w:val="-14"/>
        </w:rPr>
        <w:t xml:space="preserve"> </w:t>
      </w:r>
      <w:r>
        <w:t>потребления</w:t>
      </w:r>
      <w:r>
        <w:rPr>
          <w:spacing w:val="-13"/>
        </w:rPr>
        <w:t xml:space="preserve"> </w:t>
      </w:r>
      <w:r>
        <w:rPr>
          <w:spacing w:val="-4"/>
        </w:rPr>
        <w:t>воды</w:t>
      </w:r>
    </w:p>
    <w:p w:rsidR="00AE1036" w:rsidRDefault="00AE1036" w:rsidP="00AE1036">
      <w:pPr>
        <w:pStyle w:val="a6"/>
        <w:spacing w:before="4"/>
        <w:rPr>
          <w:sz w:val="14"/>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29"/>
        <w:gridCol w:w="1538"/>
        <w:gridCol w:w="1590"/>
        <w:gridCol w:w="1564"/>
        <w:gridCol w:w="1565"/>
      </w:tblGrid>
      <w:tr w:rsidR="00AE1036" w:rsidTr="00D26C9A">
        <w:trPr>
          <w:trHeight w:val="437"/>
        </w:trPr>
        <w:tc>
          <w:tcPr>
            <w:tcW w:w="2329" w:type="dxa"/>
          </w:tcPr>
          <w:p w:rsidR="00AE1036" w:rsidRDefault="00AE1036" w:rsidP="00D26C9A">
            <w:pPr>
              <w:pStyle w:val="TableParagraph"/>
              <w:spacing w:before="158" w:line="259" w:lineRule="exact"/>
              <w:ind w:left="122" w:right="132"/>
              <w:jc w:val="center"/>
              <w:rPr>
                <w:sz w:val="24"/>
              </w:rPr>
            </w:pPr>
            <w:r>
              <w:rPr>
                <w:sz w:val="24"/>
              </w:rPr>
              <w:t xml:space="preserve">Вид </w:t>
            </w:r>
            <w:r>
              <w:rPr>
                <w:spacing w:val="-2"/>
                <w:sz w:val="24"/>
              </w:rPr>
              <w:t>водоснабжения</w:t>
            </w:r>
          </w:p>
        </w:tc>
        <w:tc>
          <w:tcPr>
            <w:tcW w:w="1538" w:type="dxa"/>
          </w:tcPr>
          <w:p w:rsidR="00AE1036" w:rsidRDefault="00AE1036" w:rsidP="00D26C9A">
            <w:pPr>
              <w:pStyle w:val="TableParagraph"/>
              <w:spacing w:before="78"/>
              <w:ind w:left="483" w:right="473"/>
              <w:jc w:val="center"/>
              <w:rPr>
                <w:sz w:val="24"/>
              </w:rPr>
            </w:pPr>
            <w:r>
              <w:rPr>
                <w:spacing w:val="-4"/>
                <w:sz w:val="24"/>
              </w:rPr>
              <w:t>2021</w:t>
            </w:r>
          </w:p>
        </w:tc>
        <w:tc>
          <w:tcPr>
            <w:tcW w:w="1590" w:type="dxa"/>
          </w:tcPr>
          <w:p w:rsidR="00AE1036" w:rsidRDefault="00AE1036" w:rsidP="00D26C9A">
            <w:pPr>
              <w:pStyle w:val="TableParagraph"/>
              <w:spacing w:before="78"/>
              <w:ind w:left="454" w:right="445"/>
              <w:jc w:val="center"/>
              <w:rPr>
                <w:sz w:val="24"/>
              </w:rPr>
            </w:pPr>
            <w:r>
              <w:rPr>
                <w:spacing w:val="-4"/>
                <w:sz w:val="24"/>
              </w:rPr>
              <w:t>2022</w:t>
            </w:r>
          </w:p>
        </w:tc>
        <w:tc>
          <w:tcPr>
            <w:tcW w:w="1564" w:type="dxa"/>
          </w:tcPr>
          <w:p w:rsidR="00AE1036" w:rsidRDefault="00AE1036" w:rsidP="00D26C9A">
            <w:pPr>
              <w:pStyle w:val="TableParagraph"/>
              <w:spacing w:before="78"/>
              <w:ind w:left="496" w:right="487"/>
              <w:jc w:val="center"/>
              <w:rPr>
                <w:sz w:val="24"/>
              </w:rPr>
            </w:pPr>
            <w:r>
              <w:rPr>
                <w:spacing w:val="-4"/>
                <w:sz w:val="24"/>
              </w:rPr>
              <w:t>2023</w:t>
            </w:r>
          </w:p>
        </w:tc>
        <w:tc>
          <w:tcPr>
            <w:tcW w:w="1565" w:type="dxa"/>
          </w:tcPr>
          <w:p w:rsidR="00AE1036" w:rsidRDefault="00AE1036" w:rsidP="00D26C9A">
            <w:pPr>
              <w:pStyle w:val="TableParagraph"/>
              <w:spacing w:before="78"/>
              <w:ind w:left="495" w:right="488"/>
              <w:jc w:val="center"/>
              <w:rPr>
                <w:sz w:val="24"/>
              </w:rPr>
            </w:pPr>
            <w:r>
              <w:rPr>
                <w:spacing w:val="-4"/>
                <w:sz w:val="24"/>
              </w:rPr>
              <w:t>2024</w:t>
            </w:r>
          </w:p>
        </w:tc>
      </w:tr>
      <w:tr w:rsidR="00AE1036" w:rsidTr="00D26C9A">
        <w:trPr>
          <w:trHeight w:val="276"/>
        </w:trPr>
        <w:tc>
          <w:tcPr>
            <w:tcW w:w="2329" w:type="dxa"/>
          </w:tcPr>
          <w:p w:rsidR="00AE1036" w:rsidRDefault="00AE1036" w:rsidP="00D26C9A">
            <w:pPr>
              <w:pStyle w:val="TableParagraph"/>
              <w:spacing w:line="257" w:lineRule="exact"/>
              <w:ind w:left="122" w:right="115"/>
              <w:jc w:val="center"/>
              <w:rPr>
                <w:sz w:val="24"/>
              </w:rPr>
            </w:pPr>
            <w:r>
              <w:rPr>
                <w:spacing w:val="-5"/>
                <w:sz w:val="24"/>
              </w:rPr>
              <w:t>ХВС</w:t>
            </w:r>
          </w:p>
        </w:tc>
        <w:tc>
          <w:tcPr>
            <w:tcW w:w="1538" w:type="dxa"/>
          </w:tcPr>
          <w:p w:rsidR="00AE1036" w:rsidRDefault="00AE1036" w:rsidP="00D26C9A">
            <w:pPr>
              <w:pStyle w:val="TableParagraph"/>
              <w:spacing w:line="257" w:lineRule="exact"/>
              <w:ind w:left="484" w:right="473"/>
              <w:jc w:val="center"/>
              <w:rPr>
                <w:sz w:val="24"/>
              </w:rPr>
            </w:pPr>
            <w:r>
              <w:rPr>
                <w:spacing w:val="-2"/>
                <w:sz w:val="24"/>
              </w:rPr>
              <w:t>54,04</w:t>
            </w:r>
          </w:p>
        </w:tc>
        <w:tc>
          <w:tcPr>
            <w:tcW w:w="1590" w:type="dxa"/>
          </w:tcPr>
          <w:p w:rsidR="00AE1036" w:rsidRDefault="00AE1036" w:rsidP="00D26C9A">
            <w:pPr>
              <w:pStyle w:val="TableParagraph"/>
              <w:spacing w:line="257" w:lineRule="exact"/>
              <w:ind w:left="454" w:right="444"/>
              <w:jc w:val="center"/>
              <w:rPr>
                <w:sz w:val="24"/>
              </w:rPr>
            </w:pPr>
            <w:r>
              <w:rPr>
                <w:spacing w:val="-2"/>
                <w:sz w:val="24"/>
              </w:rPr>
              <w:t>55,66</w:t>
            </w:r>
          </w:p>
        </w:tc>
        <w:tc>
          <w:tcPr>
            <w:tcW w:w="1564" w:type="dxa"/>
          </w:tcPr>
          <w:p w:rsidR="00AE1036" w:rsidRDefault="00AE1036" w:rsidP="00D26C9A">
            <w:pPr>
              <w:pStyle w:val="TableParagraph"/>
              <w:spacing w:line="257" w:lineRule="exact"/>
              <w:ind w:left="497" w:right="487"/>
              <w:jc w:val="center"/>
              <w:rPr>
                <w:sz w:val="24"/>
              </w:rPr>
            </w:pPr>
            <w:r>
              <w:rPr>
                <w:spacing w:val="-2"/>
                <w:sz w:val="24"/>
              </w:rPr>
              <w:t>57,33</w:t>
            </w:r>
          </w:p>
        </w:tc>
        <w:tc>
          <w:tcPr>
            <w:tcW w:w="1565" w:type="dxa"/>
          </w:tcPr>
          <w:p w:rsidR="00AE1036" w:rsidRDefault="00AE1036" w:rsidP="00D26C9A">
            <w:pPr>
              <w:pStyle w:val="TableParagraph"/>
              <w:spacing w:line="257" w:lineRule="exact"/>
              <w:ind w:left="496" w:right="488"/>
              <w:jc w:val="center"/>
              <w:rPr>
                <w:sz w:val="24"/>
              </w:rPr>
            </w:pPr>
            <w:r>
              <w:rPr>
                <w:spacing w:val="-2"/>
                <w:sz w:val="24"/>
              </w:rPr>
              <w:t>59,05</w:t>
            </w:r>
          </w:p>
        </w:tc>
      </w:tr>
    </w:tbl>
    <w:p w:rsidR="00AE1036" w:rsidRDefault="00AE1036" w:rsidP="00AE1036">
      <w:pPr>
        <w:pStyle w:val="a6"/>
        <w:rPr>
          <w:sz w:val="20"/>
        </w:rPr>
      </w:pPr>
    </w:p>
    <w:p w:rsidR="00AE1036" w:rsidRDefault="00AE1036" w:rsidP="00AE1036">
      <w:pPr>
        <w:pStyle w:val="a6"/>
        <w:spacing w:before="3"/>
        <w:rPr>
          <w:sz w:val="17"/>
        </w:rPr>
      </w:pPr>
    </w:p>
    <w:p w:rsidR="00AE1036" w:rsidRDefault="00AE1036" w:rsidP="00AE1036">
      <w:pPr>
        <w:pStyle w:val="2"/>
        <w:numPr>
          <w:ilvl w:val="1"/>
          <w:numId w:val="16"/>
        </w:numPr>
        <w:tabs>
          <w:tab w:val="left" w:pos="1551"/>
        </w:tabs>
        <w:spacing w:before="88" w:line="360" w:lineRule="auto"/>
        <w:ind w:right="241" w:firstLine="709"/>
        <w:jc w:val="both"/>
      </w:pPr>
      <w:bookmarkStart w:id="21" w:name="_TOC_250041"/>
      <w:r>
        <w:t xml:space="preserve">Сведения о фактическом и ожидаемом потреблении горячей, питьевой, технической воды (годовое, среднесуточное, максимальное </w:t>
      </w:r>
      <w:bookmarkEnd w:id="21"/>
      <w:r>
        <w:rPr>
          <w:spacing w:val="-2"/>
        </w:rPr>
        <w:t>суточное)</w:t>
      </w:r>
    </w:p>
    <w:p w:rsidR="00AE1036" w:rsidRDefault="00AE1036" w:rsidP="00AE1036">
      <w:pPr>
        <w:pStyle w:val="a6"/>
        <w:rPr>
          <w:b/>
          <w:sz w:val="30"/>
        </w:rPr>
      </w:pPr>
    </w:p>
    <w:p w:rsidR="00AE1036" w:rsidRDefault="00AE1036" w:rsidP="00AE1036">
      <w:pPr>
        <w:pStyle w:val="a6"/>
        <w:tabs>
          <w:tab w:val="left" w:pos="2299"/>
          <w:tab w:val="left" w:pos="2672"/>
          <w:tab w:val="left" w:pos="4462"/>
          <w:tab w:val="left" w:pos="4845"/>
          <w:tab w:val="left" w:pos="6446"/>
          <w:tab w:val="left" w:pos="8210"/>
          <w:tab w:val="left" w:pos="9538"/>
        </w:tabs>
        <w:spacing w:before="195" w:line="360" w:lineRule="auto"/>
        <w:ind w:left="218" w:right="241" w:firstLine="709"/>
      </w:pPr>
      <w:r>
        <w:rPr>
          <w:spacing w:val="-2"/>
        </w:rPr>
        <w:t>Сведения</w:t>
      </w:r>
      <w:r>
        <w:tab/>
      </w:r>
      <w:r>
        <w:rPr>
          <w:spacing w:val="-10"/>
        </w:rPr>
        <w:t>о</w:t>
      </w:r>
      <w:r>
        <w:tab/>
      </w:r>
      <w:r>
        <w:rPr>
          <w:spacing w:val="-2"/>
        </w:rPr>
        <w:t>фактическом</w:t>
      </w:r>
      <w:r>
        <w:tab/>
      </w:r>
      <w:r>
        <w:rPr>
          <w:spacing w:val="-10"/>
        </w:rPr>
        <w:t>и</w:t>
      </w:r>
      <w:r>
        <w:tab/>
      </w:r>
      <w:r>
        <w:rPr>
          <w:spacing w:val="-2"/>
        </w:rPr>
        <w:t>ожидаемом</w:t>
      </w:r>
      <w:r>
        <w:tab/>
      </w:r>
      <w:r>
        <w:rPr>
          <w:spacing w:val="-2"/>
        </w:rPr>
        <w:t>потреблении</w:t>
      </w:r>
      <w:r>
        <w:tab/>
      </w:r>
      <w:r>
        <w:rPr>
          <w:spacing w:val="-2"/>
        </w:rPr>
        <w:t>питьевой</w:t>
      </w:r>
      <w:r>
        <w:tab/>
      </w:r>
      <w:r>
        <w:rPr>
          <w:spacing w:val="-4"/>
        </w:rPr>
        <w:t xml:space="preserve">воды </w:t>
      </w:r>
      <w:r>
        <w:t>представлены в таблице 3.7.</w:t>
      </w:r>
    </w:p>
    <w:p w:rsidR="00AE1036" w:rsidRDefault="00AE1036" w:rsidP="00AE1036">
      <w:pPr>
        <w:pStyle w:val="a6"/>
        <w:spacing w:after="3" w:line="360" w:lineRule="auto"/>
        <w:ind w:left="2079" w:firstLine="6639"/>
      </w:pPr>
      <w:r>
        <w:t>Таблица</w:t>
      </w:r>
      <w:r>
        <w:rPr>
          <w:spacing w:val="-18"/>
        </w:rPr>
        <w:t xml:space="preserve"> </w:t>
      </w:r>
      <w:r>
        <w:t>3.7 Сведения о фактическом и ожидаемом потреблении воды</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96"/>
        <w:gridCol w:w="1057"/>
        <w:gridCol w:w="1553"/>
        <w:gridCol w:w="1543"/>
        <w:gridCol w:w="1134"/>
        <w:gridCol w:w="1380"/>
        <w:gridCol w:w="1596"/>
      </w:tblGrid>
      <w:tr w:rsidR="00AE1036" w:rsidTr="00D26C9A">
        <w:trPr>
          <w:trHeight w:val="552"/>
        </w:trPr>
        <w:tc>
          <w:tcPr>
            <w:tcW w:w="1796" w:type="dxa"/>
            <w:vMerge w:val="restart"/>
          </w:tcPr>
          <w:p w:rsidR="00AE1036" w:rsidRDefault="00AE1036" w:rsidP="00D26C9A">
            <w:pPr>
              <w:pStyle w:val="TableParagraph"/>
              <w:ind w:left="109" w:firstLine="583"/>
              <w:rPr>
                <w:sz w:val="24"/>
              </w:rPr>
            </w:pPr>
            <w:r>
              <w:rPr>
                <w:spacing w:val="-4"/>
                <w:sz w:val="24"/>
              </w:rPr>
              <w:t xml:space="preserve">Вид </w:t>
            </w:r>
            <w:r>
              <w:rPr>
                <w:spacing w:val="-2"/>
                <w:sz w:val="24"/>
              </w:rPr>
              <w:t>водоснабжения</w:t>
            </w:r>
          </w:p>
        </w:tc>
        <w:tc>
          <w:tcPr>
            <w:tcW w:w="4153" w:type="dxa"/>
            <w:gridSpan w:val="3"/>
          </w:tcPr>
          <w:p w:rsidR="00AE1036" w:rsidRPr="00AE1036" w:rsidRDefault="00AE1036" w:rsidP="00D26C9A">
            <w:pPr>
              <w:pStyle w:val="TableParagraph"/>
              <w:spacing w:line="274" w:lineRule="exact"/>
              <w:ind w:left="119"/>
              <w:rPr>
                <w:sz w:val="24"/>
                <w:lang w:val="ru-RU"/>
              </w:rPr>
            </w:pPr>
            <w:r w:rsidRPr="00AE1036">
              <w:rPr>
                <w:sz w:val="24"/>
                <w:lang w:val="ru-RU"/>
              </w:rPr>
              <w:t>Потребление</w:t>
            </w:r>
            <w:r w:rsidRPr="00AE1036">
              <w:rPr>
                <w:spacing w:val="-2"/>
                <w:sz w:val="24"/>
                <w:lang w:val="ru-RU"/>
              </w:rPr>
              <w:t xml:space="preserve"> </w:t>
            </w:r>
            <w:r w:rsidRPr="00AE1036">
              <w:rPr>
                <w:sz w:val="24"/>
                <w:lang w:val="ru-RU"/>
              </w:rPr>
              <w:t>базовый</w:t>
            </w:r>
            <w:r w:rsidRPr="00AE1036">
              <w:rPr>
                <w:spacing w:val="-2"/>
                <w:sz w:val="24"/>
                <w:lang w:val="ru-RU"/>
              </w:rPr>
              <w:t xml:space="preserve"> </w:t>
            </w:r>
            <w:r w:rsidRPr="00AE1036">
              <w:rPr>
                <w:sz w:val="24"/>
                <w:lang w:val="ru-RU"/>
              </w:rPr>
              <w:t>год</w:t>
            </w:r>
            <w:r w:rsidRPr="00AE1036">
              <w:rPr>
                <w:spacing w:val="-1"/>
                <w:sz w:val="24"/>
                <w:lang w:val="ru-RU"/>
              </w:rPr>
              <w:t xml:space="preserve"> </w:t>
            </w:r>
            <w:r w:rsidRPr="00AE1036">
              <w:rPr>
                <w:sz w:val="24"/>
                <w:lang w:val="ru-RU"/>
              </w:rPr>
              <w:t>(2021</w:t>
            </w:r>
            <w:r w:rsidRPr="00AE1036">
              <w:rPr>
                <w:spacing w:val="-1"/>
                <w:sz w:val="24"/>
                <w:lang w:val="ru-RU"/>
              </w:rPr>
              <w:t xml:space="preserve"> </w:t>
            </w:r>
            <w:r w:rsidRPr="00AE1036">
              <w:rPr>
                <w:sz w:val="24"/>
                <w:lang w:val="ru-RU"/>
              </w:rPr>
              <w:t>г.),</w:t>
            </w:r>
            <w:r w:rsidRPr="00AE1036">
              <w:rPr>
                <w:spacing w:val="-1"/>
                <w:sz w:val="24"/>
                <w:lang w:val="ru-RU"/>
              </w:rPr>
              <w:t xml:space="preserve"> </w:t>
            </w:r>
            <w:r w:rsidRPr="00AE1036">
              <w:rPr>
                <w:spacing w:val="-5"/>
                <w:sz w:val="24"/>
                <w:lang w:val="ru-RU"/>
              </w:rPr>
              <w:t>м</w:t>
            </w:r>
            <w:r w:rsidRPr="00AE1036">
              <w:rPr>
                <w:spacing w:val="-5"/>
                <w:sz w:val="24"/>
                <w:vertAlign w:val="superscript"/>
                <w:lang w:val="ru-RU"/>
              </w:rPr>
              <w:t>3</w:t>
            </w:r>
          </w:p>
        </w:tc>
        <w:tc>
          <w:tcPr>
            <w:tcW w:w="4110" w:type="dxa"/>
            <w:gridSpan w:val="3"/>
          </w:tcPr>
          <w:p w:rsidR="00AE1036" w:rsidRDefault="00AE1036" w:rsidP="00D26C9A">
            <w:pPr>
              <w:pStyle w:val="TableParagraph"/>
              <w:spacing w:line="274" w:lineRule="exact"/>
              <w:ind w:left="152"/>
              <w:rPr>
                <w:sz w:val="24"/>
              </w:rPr>
            </w:pPr>
            <w:r>
              <w:rPr>
                <w:sz w:val="24"/>
              </w:rPr>
              <w:t>Ожидаемое потребление (2024 г.),</w:t>
            </w:r>
            <w:r>
              <w:rPr>
                <w:spacing w:val="-2"/>
                <w:sz w:val="24"/>
              </w:rPr>
              <w:t xml:space="preserve"> </w:t>
            </w:r>
            <w:r>
              <w:rPr>
                <w:spacing w:val="-5"/>
                <w:sz w:val="24"/>
              </w:rPr>
              <w:t>м</w:t>
            </w:r>
            <w:r>
              <w:rPr>
                <w:spacing w:val="-5"/>
                <w:sz w:val="24"/>
                <w:vertAlign w:val="superscript"/>
              </w:rPr>
              <w:t>3</w:t>
            </w:r>
          </w:p>
        </w:tc>
      </w:tr>
      <w:tr w:rsidR="00AE1036" w:rsidTr="00D26C9A">
        <w:trPr>
          <w:trHeight w:val="551"/>
        </w:trPr>
        <w:tc>
          <w:tcPr>
            <w:tcW w:w="1796" w:type="dxa"/>
            <w:vMerge/>
            <w:tcBorders>
              <w:top w:val="nil"/>
            </w:tcBorders>
          </w:tcPr>
          <w:p w:rsidR="00AE1036" w:rsidRDefault="00AE1036" w:rsidP="00D26C9A">
            <w:pPr>
              <w:rPr>
                <w:sz w:val="2"/>
                <w:szCs w:val="2"/>
              </w:rPr>
            </w:pPr>
          </w:p>
        </w:tc>
        <w:tc>
          <w:tcPr>
            <w:tcW w:w="1057" w:type="dxa"/>
          </w:tcPr>
          <w:p w:rsidR="00AE1036" w:rsidRDefault="00AE1036" w:rsidP="00D26C9A">
            <w:pPr>
              <w:pStyle w:val="TableParagraph"/>
              <w:spacing w:line="273" w:lineRule="exact"/>
              <w:ind w:left="94" w:right="86"/>
              <w:jc w:val="center"/>
              <w:rPr>
                <w:sz w:val="24"/>
              </w:rPr>
            </w:pPr>
            <w:r>
              <w:rPr>
                <w:spacing w:val="-2"/>
                <w:sz w:val="24"/>
              </w:rPr>
              <w:t>Годовое</w:t>
            </w:r>
          </w:p>
        </w:tc>
        <w:tc>
          <w:tcPr>
            <w:tcW w:w="1553" w:type="dxa"/>
          </w:tcPr>
          <w:p w:rsidR="00AE1036" w:rsidRDefault="00AE1036" w:rsidP="00D26C9A">
            <w:pPr>
              <w:pStyle w:val="TableParagraph"/>
              <w:spacing w:line="273" w:lineRule="exact"/>
              <w:ind w:left="364"/>
              <w:rPr>
                <w:sz w:val="24"/>
              </w:rPr>
            </w:pPr>
            <w:r>
              <w:rPr>
                <w:spacing w:val="-2"/>
                <w:sz w:val="24"/>
              </w:rPr>
              <w:t>Средне-</w:t>
            </w:r>
          </w:p>
          <w:p w:rsidR="00AE1036" w:rsidRDefault="00AE1036" w:rsidP="00D26C9A">
            <w:pPr>
              <w:pStyle w:val="TableParagraph"/>
              <w:spacing w:line="259" w:lineRule="exact"/>
              <w:ind w:left="311"/>
              <w:rPr>
                <w:sz w:val="24"/>
              </w:rPr>
            </w:pPr>
            <w:r>
              <w:rPr>
                <w:spacing w:val="-2"/>
                <w:sz w:val="24"/>
              </w:rPr>
              <w:t>суточное</w:t>
            </w:r>
          </w:p>
        </w:tc>
        <w:tc>
          <w:tcPr>
            <w:tcW w:w="1543" w:type="dxa"/>
          </w:tcPr>
          <w:p w:rsidR="00AE1036" w:rsidRDefault="00AE1036" w:rsidP="00D26C9A">
            <w:pPr>
              <w:pStyle w:val="TableParagraph"/>
              <w:spacing w:line="273" w:lineRule="exact"/>
              <w:ind w:left="293" w:right="287"/>
              <w:jc w:val="center"/>
              <w:rPr>
                <w:sz w:val="24"/>
              </w:rPr>
            </w:pPr>
            <w:r>
              <w:rPr>
                <w:spacing w:val="-2"/>
                <w:sz w:val="24"/>
              </w:rPr>
              <w:t>Макс.</w:t>
            </w:r>
          </w:p>
          <w:p w:rsidR="00AE1036" w:rsidRDefault="00AE1036" w:rsidP="00D26C9A">
            <w:pPr>
              <w:pStyle w:val="TableParagraph"/>
              <w:spacing w:line="259" w:lineRule="exact"/>
              <w:ind w:left="293" w:right="287"/>
              <w:jc w:val="center"/>
              <w:rPr>
                <w:sz w:val="24"/>
              </w:rPr>
            </w:pPr>
            <w:r>
              <w:rPr>
                <w:spacing w:val="-2"/>
                <w:sz w:val="24"/>
              </w:rPr>
              <w:t>суточное</w:t>
            </w:r>
          </w:p>
        </w:tc>
        <w:tc>
          <w:tcPr>
            <w:tcW w:w="1134" w:type="dxa"/>
          </w:tcPr>
          <w:p w:rsidR="00AE1036" w:rsidRDefault="00AE1036" w:rsidP="00D26C9A">
            <w:pPr>
              <w:pStyle w:val="TableParagraph"/>
              <w:spacing w:line="273" w:lineRule="exact"/>
              <w:ind w:left="132" w:right="124"/>
              <w:jc w:val="center"/>
              <w:rPr>
                <w:sz w:val="24"/>
              </w:rPr>
            </w:pPr>
            <w:r>
              <w:rPr>
                <w:spacing w:val="-2"/>
                <w:sz w:val="24"/>
              </w:rPr>
              <w:t>Годовое</w:t>
            </w:r>
          </w:p>
        </w:tc>
        <w:tc>
          <w:tcPr>
            <w:tcW w:w="1380" w:type="dxa"/>
          </w:tcPr>
          <w:p w:rsidR="00AE1036" w:rsidRDefault="00AE1036" w:rsidP="00D26C9A">
            <w:pPr>
              <w:pStyle w:val="TableParagraph"/>
              <w:spacing w:line="273" w:lineRule="exact"/>
              <w:ind w:left="278"/>
              <w:rPr>
                <w:sz w:val="24"/>
              </w:rPr>
            </w:pPr>
            <w:r>
              <w:rPr>
                <w:spacing w:val="-2"/>
                <w:sz w:val="24"/>
              </w:rPr>
              <w:t>Средне-</w:t>
            </w:r>
          </w:p>
          <w:p w:rsidR="00AE1036" w:rsidRDefault="00AE1036" w:rsidP="00D26C9A">
            <w:pPr>
              <w:pStyle w:val="TableParagraph"/>
              <w:spacing w:line="259" w:lineRule="exact"/>
              <w:ind w:left="226"/>
              <w:rPr>
                <w:sz w:val="24"/>
              </w:rPr>
            </w:pPr>
            <w:r>
              <w:rPr>
                <w:spacing w:val="-2"/>
                <w:sz w:val="24"/>
              </w:rPr>
              <w:t>суточное</w:t>
            </w:r>
          </w:p>
        </w:tc>
        <w:tc>
          <w:tcPr>
            <w:tcW w:w="1596" w:type="dxa"/>
          </w:tcPr>
          <w:p w:rsidR="00AE1036" w:rsidRDefault="00AE1036" w:rsidP="00D26C9A">
            <w:pPr>
              <w:pStyle w:val="TableParagraph"/>
              <w:spacing w:line="273" w:lineRule="exact"/>
              <w:ind w:left="321" w:right="312"/>
              <w:jc w:val="center"/>
              <w:rPr>
                <w:sz w:val="24"/>
              </w:rPr>
            </w:pPr>
            <w:r>
              <w:rPr>
                <w:spacing w:val="-2"/>
                <w:sz w:val="24"/>
              </w:rPr>
              <w:t>Макс.</w:t>
            </w:r>
          </w:p>
          <w:p w:rsidR="00AE1036" w:rsidRDefault="00AE1036" w:rsidP="00D26C9A">
            <w:pPr>
              <w:pStyle w:val="TableParagraph"/>
              <w:spacing w:line="259" w:lineRule="exact"/>
              <w:ind w:left="321" w:right="312"/>
              <w:jc w:val="center"/>
              <w:rPr>
                <w:sz w:val="24"/>
              </w:rPr>
            </w:pPr>
            <w:r>
              <w:rPr>
                <w:spacing w:val="-2"/>
                <w:sz w:val="24"/>
              </w:rPr>
              <w:t>суточное</w:t>
            </w:r>
          </w:p>
        </w:tc>
      </w:tr>
      <w:tr w:rsidR="00AE1036" w:rsidTr="00D26C9A">
        <w:trPr>
          <w:trHeight w:val="552"/>
        </w:trPr>
        <w:tc>
          <w:tcPr>
            <w:tcW w:w="1796" w:type="dxa"/>
          </w:tcPr>
          <w:p w:rsidR="00AE1036" w:rsidRDefault="00AE1036" w:rsidP="00D26C9A">
            <w:pPr>
              <w:pStyle w:val="TableParagraph"/>
              <w:spacing w:line="273" w:lineRule="exact"/>
              <w:ind w:left="103" w:right="94"/>
              <w:jc w:val="center"/>
              <w:rPr>
                <w:sz w:val="24"/>
              </w:rPr>
            </w:pPr>
            <w:r>
              <w:rPr>
                <w:spacing w:val="-2"/>
                <w:sz w:val="24"/>
              </w:rPr>
              <w:t>Холодное</w:t>
            </w:r>
          </w:p>
          <w:p w:rsidR="00AE1036" w:rsidRDefault="00AE1036" w:rsidP="00D26C9A">
            <w:pPr>
              <w:pStyle w:val="TableParagraph"/>
              <w:spacing w:line="260" w:lineRule="exact"/>
              <w:ind w:left="103" w:right="94"/>
              <w:jc w:val="center"/>
              <w:rPr>
                <w:sz w:val="24"/>
              </w:rPr>
            </w:pPr>
            <w:r>
              <w:rPr>
                <w:spacing w:val="-2"/>
                <w:sz w:val="24"/>
              </w:rPr>
              <w:t>водоснабжение</w:t>
            </w:r>
          </w:p>
        </w:tc>
        <w:tc>
          <w:tcPr>
            <w:tcW w:w="1057" w:type="dxa"/>
          </w:tcPr>
          <w:p w:rsidR="00AE1036" w:rsidRDefault="00AE1036" w:rsidP="00D26C9A">
            <w:pPr>
              <w:pStyle w:val="TableParagraph"/>
              <w:spacing w:before="134"/>
              <w:ind w:left="93" w:right="86"/>
              <w:jc w:val="center"/>
              <w:rPr>
                <w:sz w:val="24"/>
              </w:rPr>
            </w:pPr>
            <w:r>
              <w:rPr>
                <w:spacing w:val="-2"/>
                <w:sz w:val="24"/>
              </w:rPr>
              <w:t>54,04</w:t>
            </w:r>
          </w:p>
        </w:tc>
        <w:tc>
          <w:tcPr>
            <w:tcW w:w="1553" w:type="dxa"/>
          </w:tcPr>
          <w:p w:rsidR="00AE1036" w:rsidRDefault="00AE1036" w:rsidP="00D26C9A">
            <w:pPr>
              <w:pStyle w:val="TableParagraph"/>
              <w:spacing w:before="134"/>
              <w:ind w:left="553" w:right="545"/>
              <w:jc w:val="center"/>
              <w:rPr>
                <w:sz w:val="24"/>
              </w:rPr>
            </w:pPr>
            <w:r>
              <w:rPr>
                <w:spacing w:val="-4"/>
                <w:sz w:val="24"/>
              </w:rPr>
              <w:t>0,15</w:t>
            </w:r>
          </w:p>
        </w:tc>
        <w:tc>
          <w:tcPr>
            <w:tcW w:w="1543" w:type="dxa"/>
          </w:tcPr>
          <w:p w:rsidR="00AE1036" w:rsidRDefault="00AE1036" w:rsidP="00D26C9A">
            <w:pPr>
              <w:pStyle w:val="TableParagraph"/>
              <w:spacing w:before="134"/>
              <w:ind w:left="293" w:right="285"/>
              <w:jc w:val="center"/>
              <w:rPr>
                <w:sz w:val="24"/>
              </w:rPr>
            </w:pPr>
            <w:r>
              <w:rPr>
                <w:spacing w:val="-4"/>
                <w:sz w:val="24"/>
              </w:rPr>
              <w:t>0,51</w:t>
            </w:r>
          </w:p>
        </w:tc>
        <w:tc>
          <w:tcPr>
            <w:tcW w:w="1134" w:type="dxa"/>
          </w:tcPr>
          <w:p w:rsidR="00AE1036" w:rsidRDefault="00AE1036" w:rsidP="00D26C9A">
            <w:pPr>
              <w:pStyle w:val="TableParagraph"/>
              <w:spacing w:before="134"/>
              <w:ind w:left="131" w:right="124"/>
              <w:jc w:val="center"/>
              <w:rPr>
                <w:sz w:val="24"/>
              </w:rPr>
            </w:pPr>
            <w:r>
              <w:rPr>
                <w:spacing w:val="-2"/>
                <w:sz w:val="24"/>
              </w:rPr>
              <w:t>59,05</w:t>
            </w:r>
          </w:p>
        </w:tc>
        <w:tc>
          <w:tcPr>
            <w:tcW w:w="1380" w:type="dxa"/>
          </w:tcPr>
          <w:p w:rsidR="00AE1036" w:rsidRDefault="00AE1036" w:rsidP="00D26C9A">
            <w:pPr>
              <w:pStyle w:val="TableParagraph"/>
              <w:spacing w:before="134"/>
              <w:ind w:left="267" w:right="259"/>
              <w:jc w:val="center"/>
              <w:rPr>
                <w:sz w:val="24"/>
              </w:rPr>
            </w:pPr>
            <w:r>
              <w:rPr>
                <w:spacing w:val="-4"/>
                <w:sz w:val="24"/>
              </w:rPr>
              <w:t>0,16</w:t>
            </w:r>
          </w:p>
        </w:tc>
        <w:tc>
          <w:tcPr>
            <w:tcW w:w="1596" w:type="dxa"/>
          </w:tcPr>
          <w:p w:rsidR="00AE1036" w:rsidRDefault="00AE1036" w:rsidP="00D26C9A">
            <w:pPr>
              <w:pStyle w:val="TableParagraph"/>
              <w:spacing w:before="134"/>
              <w:ind w:left="321" w:right="311"/>
              <w:jc w:val="center"/>
              <w:rPr>
                <w:sz w:val="24"/>
              </w:rPr>
            </w:pPr>
            <w:r>
              <w:rPr>
                <w:spacing w:val="-4"/>
                <w:sz w:val="24"/>
              </w:rPr>
              <w:t>0,57</w:t>
            </w:r>
          </w:p>
        </w:tc>
      </w:tr>
    </w:tbl>
    <w:p w:rsidR="00AE1036" w:rsidRDefault="00AE1036" w:rsidP="00AE1036">
      <w:pPr>
        <w:pStyle w:val="a6"/>
        <w:rPr>
          <w:sz w:val="30"/>
        </w:rPr>
      </w:pPr>
    </w:p>
    <w:p w:rsidR="00AE1036" w:rsidRDefault="00AE1036" w:rsidP="00AE1036">
      <w:pPr>
        <w:pStyle w:val="2"/>
        <w:numPr>
          <w:ilvl w:val="1"/>
          <w:numId w:val="16"/>
        </w:numPr>
        <w:tabs>
          <w:tab w:val="left" w:pos="1593"/>
          <w:tab w:val="left" w:pos="3090"/>
          <w:tab w:val="left" w:pos="5574"/>
          <w:tab w:val="left" w:pos="7192"/>
          <w:tab w:val="left" w:pos="9052"/>
        </w:tabs>
        <w:spacing w:before="218" w:line="360" w:lineRule="auto"/>
        <w:ind w:right="242" w:firstLine="709"/>
      </w:pPr>
      <w:bookmarkStart w:id="22" w:name="_TOC_250040"/>
      <w:r>
        <w:rPr>
          <w:spacing w:val="-2"/>
        </w:rPr>
        <w:t>Описание</w:t>
      </w:r>
      <w:r>
        <w:tab/>
      </w:r>
      <w:r>
        <w:rPr>
          <w:spacing w:val="-2"/>
        </w:rPr>
        <w:t>территориальной</w:t>
      </w:r>
      <w:r>
        <w:tab/>
      </w:r>
      <w:r>
        <w:rPr>
          <w:spacing w:val="-2"/>
        </w:rPr>
        <w:t>структуры</w:t>
      </w:r>
      <w:r>
        <w:tab/>
      </w:r>
      <w:r>
        <w:rPr>
          <w:spacing w:val="-2"/>
        </w:rPr>
        <w:t>потребления</w:t>
      </w:r>
      <w:r>
        <w:tab/>
      </w:r>
      <w:r>
        <w:rPr>
          <w:spacing w:val="-2"/>
        </w:rPr>
        <w:t xml:space="preserve">горячей, </w:t>
      </w:r>
      <w:bookmarkEnd w:id="22"/>
      <w:r>
        <w:t>питьевой, технической воды</w:t>
      </w:r>
    </w:p>
    <w:p w:rsidR="00AE1036" w:rsidRDefault="00AE1036" w:rsidP="00AE1036">
      <w:pPr>
        <w:pStyle w:val="a6"/>
        <w:rPr>
          <w:b/>
          <w:sz w:val="30"/>
        </w:rPr>
      </w:pPr>
    </w:p>
    <w:p w:rsidR="00AE1036" w:rsidRDefault="00AE1036" w:rsidP="00AE1036">
      <w:pPr>
        <w:pStyle w:val="a6"/>
        <w:spacing w:before="4"/>
        <w:rPr>
          <w:b/>
          <w:sz w:val="27"/>
        </w:rPr>
      </w:pPr>
    </w:p>
    <w:p w:rsidR="00AE1036" w:rsidRDefault="00AE1036" w:rsidP="00AE1036">
      <w:pPr>
        <w:pStyle w:val="a6"/>
        <w:tabs>
          <w:tab w:val="left" w:pos="2137"/>
          <w:tab w:val="left" w:pos="9159"/>
        </w:tabs>
        <w:spacing w:line="360" w:lineRule="auto"/>
        <w:ind w:left="218" w:right="243" w:firstLine="709"/>
      </w:pPr>
      <w:r>
        <w:rPr>
          <w:spacing w:val="-2"/>
        </w:rPr>
        <w:t>Система</w:t>
      </w:r>
      <w:r>
        <w:tab/>
        <w:t>водоснабжения</w:t>
      </w:r>
      <w:r>
        <w:rPr>
          <w:spacing w:val="80"/>
        </w:rPr>
        <w:t xml:space="preserve"> </w:t>
      </w:r>
      <w:r>
        <w:t>не</w:t>
      </w:r>
      <w:r>
        <w:rPr>
          <w:spacing w:val="80"/>
        </w:rPr>
        <w:t xml:space="preserve"> </w:t>
      </w:r>
      <w:r>
        <w:t>имеет</w:t>
      </w:r>
      <w:r>
        <w:rPr>
          <w:spacing w:val="80"/>
        </w:rPr>
        <w:t xml:space="preserve"> </w:t>
      </w:r>
      <w:r>
        <w:t>территориальной</w:t>
      </w:r>
      <w:r>
        <w:rPr>
          <w:spacing w:val="80"/>
        </w:rPr>
        <w:t xml:space="preserve"> </w:t>
      </w:r>
      <w:r>
        <w:t>разбивки,</w:t>
      </w:r>
      <w:r>
        <w:tab/>
        <w:t>так</w:t>
      </w:r>
      <w:r>
        <w:rPr>
          <w:spacing w:val="80"/>
        </w:rPr>
        <w:t xml:space="preserve"> </w:t>
      </w:r>
      <w:r>
        <w:t>как располагается в единой территориальной структуре.</w:t>
      </w:r>
    </w:p>
    <w:p w:rsidR="00AE1036" w:rsidRDefault="00AE1036" w:rsidP="00AE1036">
      <w:pPr>
        <w:spacing w:line="360" w:lineRule="auto"/>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564"/>
        </w:tabs>
        <w:spacing w:before="74" w:line="360" w:lineRule="auto"/>
        <w:ind w:right="244" w:firstLine="709"/>
      </w:pPr>
      <w:r>
        <w:lastRenderedPageBreak/>
        <w:t xml:space="preserve">Прогноз распределения расходов воды на водоснабжение по типам </w:t>
      </w:r>
      <w:r>
        <w:rPr>
          <w:spacing w:val="-2"/>
        </w:rPr>
        <w:t>абонентов</w:t>
      </w:r>
    </w:p>
    <w:p w:rsidR="00AE1036" w:rsidRDefault="00AE1036" w:rsidP="00AE1036">
      <w:pPr>
        <w:pStyle w:val="a6"/>
        <w:rPr>
          <w:b/>
          <w:sz w:val="30"/>
        </w:rPr>
      </w:pPr>
    </w:p>
    <w:p w:rsidR="00AE1036" w:rsidRDefault="00AE1036" w:rsidP="00AE1036">
      <w:pPr>
        <w:pStyle w:val="a6"/>
        <w:tabs>
          <w:tab w:val="left" w:pos="2158"/>
          <w:tab w:val="left" w:pos="4155"/>
          <w:tab w:val="left" w:pos="5473"/>
          <w:tab w:val="left" w:pos="6312"/>
          <w:tab w:val="left" w:pos="6820"/>
          <w:tab w:val="left" w:pos="8893"/>
          <w:tab w:val="left" w:pos="9419"/>
        </w:tabs>
        <w:spacing w:before="194" w:line="360" w:lineRule="auto"/>
        <w:ind w:left="218" w:right="241" w:firstLine="709"/>
      </w:pPr>
      <w:r>
        <w:rPr>
          <w:spacing w:val="-2"/>
        </w:rPr>
        <w:t>Прогноз</w:t>
      </w:r>
      <w:r>
        <w:tab/>
      </w:r>
      <w:r>
        <w:rPr>
          <w:spacing w:val="-2"/>
        </w:rPr>
        <w:t>распределения</w:t>
      </w:r>
      <w:r>
        <w:tab/>
      </w:r>
      <w:r>
        <w:rPr>
          <w:spacing w:val="-2"/>
        </w:rPr>
        <w:t>расходов</w:t>
      </w:r>
      <w:r>
        <w:tab/>
      </w:r>
      <w:r>
        <w:rPr>
          <w:spacing w:val="-4"/>
        </w:rPr>
        <w:t>воды</w:t>
      </w:r>
      <w:r>
        <w:tab/>
      </w:r>
      <w:r>
        <w:rPr>
          <w:spacing w:val="-6"/>
        </w:rPr>
        <w:t>на</w:t>
      </w:r>
      <w:r>
        <w:tab/>
      </w:r>
      <w:r>
        <w:rPr>
          <w:spacing w:val="-2"/>
        </w:rPr>
        <w:t>водоснабжение</w:t>
      </w:r>
      <w:r>
        <w:tab/>
      </w:r>
      <w:r>
        <w:rPr>
          <w:spacing w:val="-6"/>
        </w:rPr>
        <w:t>по</w:t>
      </w:r>
      <w:r>
        <w:tab/>
      </w:r>
      <w:r>
        <w:rPr>
          <w:spacing w:val="-2"/>
        </w:rPr>
        <w:t xml:space="preserve">типам </w:t>
      </w:r>
      <w:r>
        <w:t>абонентов представлен в таблице 3.9</w:t>
      </w:r>
    </w:p>
    <w:p w:rsidR="00AE1036" w:rsidRDefault="00AE1036" w:rsidP="00AE1036">
      <w:pPr>
        <w:pStyle w:val="a6"/>
        <w:ind w:left="8507" w:right="33"/>
        <w:jc w:val="center"/>
      </w:pPr>
      <w:r>
        <w:t>Таблица</w:t>
      </w:r>
      <w:r>
        <w:rPr>
          <w:spacing w:val="-15"/>
        </w:rPr>
        <w:t xml:space="preserve"> </w:t>
      </w:r>
      <w:r>
        <w:rPr>
          <w:spacing w:val="-5"/>
        </w:rPr>
        <w:t>3.9</w:t>
      </w:r>
    </w:p>
    <w:p w:rsidR="00AE1036" w:rsidRDefault="00AE1036" w:rsidP="00AE1036">
      <w:pPr>
        <w:pStyle w:val="a6"/>
        <w:spacing w:before="1" w:after="3"/>
        <w:ind w:right="23"/>
        <w:jc w:val="center"/>
      </w:pPr>
      <w:r>
        <w:t>Прогноз</w:t>
      </w:r>
      <w:r>
        <w:rPr>
          <w:spacing w:val="-10"/>
        </w:rPr>
        <w:t xml:space="preserve"> </w:t>
      </w:r>
      <w:r>
        <w:t>распределения</w:t>
      </w:r>
      <w:r>
        <w:rPr>
          <w:spacing w:val="-9"/>
        </w:rPr>
        <w:t xml:space="preserve"> </w:t>
      </w:r>
      <w:r>
        <w:t>расходов</w:t>
      </w:r>
      <w:r>
        <w:rPr>
          <w:spacing w:val="-10"/>
        </w:rPr>
        <w:t xml:space="preserve"> </w:t>
      </w:r>
      <w:r>
        <w:t>воды</w:t>
      </w:r>
      <w:r>
        <w:rPr>
          <w:spacing w:val="-9"/>
        </w:rPr>
        <w:t xml:space="preserve"> </w:t>
      </w:r>
      <w:r>
        <w:t>по</w:t>
      </w:r>
      <w:r>
        <w:rPr>
          <w:spacing w:val="-10"/>
        </w:rPr>
        <w:t xml:space="preserve"> </w:t>
      </w:r>
      <w:r>
        <w:rPr>
          <w:spacing w:val="-2"/>
        </w:rPr>
        <w:t>абонентам</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68"/>
        <w:gridCol w:w="1411"/>
        <w:gridCol w:w="1748"/>
        <w:gridCol w:w="1580"/>
        <w:gridCol w:w="1785"/>
      </w:tblGrid>
      <w:tr w:rsidR="00AE1036" w:rsidTr="00D26C9A">
        <w:trPr>
          <w:trHeight w:val="275"/>
        </w:trPr>
        <w:tc>
          <w:tcPr>
            <w:tcW w:w="3468" w:type="dxa"/>
            <w:tcBorders>
              <w:bottom w:val="nil"/>
            </w:tcBorders>
          </w:tcPr>
          <w:p w:rsidR="00AE1036" w:rsidRDefault="00AE1036" w:rsidP="00D26C9A">
            <w:pPr>
              <w:pStyle w:val="TableParagraph"/>
              <w:spacing w:line="256" w:lineRule="exact"/>
              <w:ind w:left="108" w:right="87"/>
              <w:jc w:val="center"/>
              <w:rPr>
                <w:sz w:val="24"/>
              </w:rPr>
            </w:pPr>
            <w:r>
              <w:rPr>
                <w:sz w:val="24"/>
              </w:rPr>
              <w:t>Наименование</w:t>
            </w:r>
            <w:r>
              <w:rPr>
                <w:spacing w:val="-12"/>
                <w:sz w:val="24"/>
              </w:rPr>
              <w:t xml:space="preserve"> </w:t>
            </w:r>
            <w:r>
              <w:rPr>
                <w:spacing w:val="-2"/>
                <w:sz w:val="24"/>
              </w:rPr>
              <w:t>группы</w:t>
            </w:r>
          </w:p>
        </w:tc>
        <w:tc>
          <w:tcPr>
            <w:tcW w:w="6524" w:type="dxa"/>
            <w:gridSpan w:val="4"/>
          </w:tcPr>
          <w:p w:rsidR="00AE1036" w:rsidRDefault="00AE1036" w:rsidP="00D26C9A">
            <w:pPr>
              <w:pStyle w:val="TableParagraph"/>
              <w:spacing w:line="256" w:lineRule="exact"/>
              <w:ind w:left="1973"/>
              <w:rPr>
                <w:sz w:val="24"/>
              </w:rPr>
            </w:pPr>
            <w:r>
              <w:rPr>
                <w:sz w:val="24"/>
              </w:rPr>
              <w:t>Потребление,</w:t>
            </w:r>
            <w:r>
              <w:rPr>
                <w:spacing w:val="-8"/>
                <w:sz w:val="24"/>
              </w:rPr>
              <w:t xml:space="preserve"> </w:t>
            </w:r>
            <w:r>
              <w:rPr>
                <w:sz w:val="24"/>
              </w:rPr>
              <w:t>тыс.</w:t>
            </w:r>
            <w:r>
              <w:rPr>
                <w:spacing w:val="-8"/>
                <w:sz w:val="24"/>
              </w:rPr>
              <w:t xml:space="preserve"> </w:t>
            </w:r>
            <w:r>
              <w:rPr>
                <w:spacing w:val="-2"/>
                <w:sz w:val="24"/>
              </w:rPr>
              <w:t>м</w:t>
            </w:r>
            <w:r>
              <w:rPr>
                <w:spacing w:val="-2"/>
                <w:sz w:val="24"/>
                <w:vertAlign w:val="superscript"/>
              </w:rPr>
              <w:t>3</w:t>
            </w:r>
            <w:r>
              <w:rPr>
                <w:spacing w:val="-2"/>
                <w:sz w:val="24"/>
              </w:rPr>
              <w:t>/год</w:t>
            </w:r>
          </w:p>
        </w:tc>
      </w:tr>
      <w:tr w:rsidR="00AE1036" w:rsidTr="00D26C9A">
        <w:trPr>
          <w:trHeight w:val="276"/>
        </w:trPr>
        <w:tc>
          <w:tcPr>
            <w:tcW w:w="3468" w:type="dxa"/>
            <w:tcBorders>
              <w:top w:val="nil"/>
            </w:tcBorders>
          </w:tcPr>
          <w:p w:rsidR="00AE1036" w:rsidRDefault="00AE1036" w:rsidP="00D26C9A">
            <w:pPr>
              <w:pStyle w:val="TableParagraph"/>
              <w:spacing w:line="257" w:lineRule="exact"/>
              <w:ind w:left="108" w:right="88"/>
              <w:jc w:val="center"/>
              <w:rPr>
                <w:sz w:val="24"/>
              </w:rPr>
            </w:pPr>
            <w:r>
              <w:rPr>
                <w:spacing w:val="-2"/>
                <w:sz w:val="24"/>
              </w:rPr>
              <w:t>абонентов</w:t>
            </w:r>
          </w:p>
        </w:tc>
        <w:tc>
          <w:tcPr>
            <w:tcW w:w="1411" w:type="dxa"/>
          </w:tcPr>
          <w:p w:rsidR="00AE1036" w:rsidRDefault="00AE1036" w:rsidP="00D26C9A">
            <w:pPr>
              <w:pStyle w:val="TableParagraph"/>
              <w:spacing w:line="257" w:lineRule="exact"/>
              <w:ind w:left="420" w:right="411"/>
              <w:jc w:val="center"/>
              <w:rPr>
                <w:sz w:val="24"/>
              </w:rPr>
            </w:pPr>
            <w:r>
              <w:rPr>
                <w:spacing w:val="-4"/>
                <w:sz w:val="24"/>
              </w:rPr>
              <w:t>2021</w:t>
            </w:r>
          </w:p>
        </w:tc>
        <w:tc>
          <w:tcPr>
            <w:tcW w:w="1748" w:type="dxa"/>
          </w:tcPr>
          <w:p w:rsidR="00AE1036" w:rsidRDefault="00AE1036" w:rsidP="00D26C9A">
            <w:pPr>
              <w:pStyle w:val="TableParagraph"/>
              <w:spacing w:line="257" w:lineRule="exact"/>
              <w:ind w:left="587" w:right="581"/>
              <w:jc w:val="center"/>
              <w:rPr>
                <w:sz w:val="24"/>
              </w:rPr>
            </w:pPr>
            <w:r>
              <w:rPr>
                <w:spacing w:val="-4"/>
                <w:sz w:val="24"/>
              </w:rPr>
              <w:t>2022</w:t>
            </w:r>
          </w:p>
        </w:tc>
        <w:tc>
          <w:tcPr>
            <w:tcW w:w="1580" w:type="dxa"/>
          </w:tcPr>
          <w:p w:rsidR="00AE1036" w:rsidRDefault="00AE1036" w:rsidP="00D26C9A">
            <w:pPr>
              <w:pStyle w:val="TableParagraph"/>
              <w:spacing w:line="257" w:lineRule="exact"/>
              <w:ind w:left="505" w:right="495"/>
              <w:jc w:val="center"/>
              <w:rPr>
                <w:sz w:val="24"/>
              </w:rPr>
            </w:pPr>
            <w:r>
              <w:rPr>
                <w:spacing w:val="-4"/>
                <w:sz w:val="24"/>
              </w:rPr>
              <w:t>2023</w:t>
            </w:r>
          </w:p>
        </w:tc>
        <w:tc>
          <w:tcPr>
            <w:tcW w:w="1785" w:type="dxa"/>
          </w:tcPr>
          <w:p w:rsidR="00AE1036" w:rsidRDefault="00AE1036" w:rsidP="00D26C9A">
            <w:pPr>
              <w:pStyle w:val="TableParagraph"/>
              <w:spacing w:line="257" w:lineRule="exact"/>
              <w:ind w:left="607" w:right="598"/>
              <w:jc w:val="center"/>
              <w:rPr>
                <w:sz w:val="24"/>
              </w:rPr>
            </w:pPr>
            <w:r>
              <w:rPr>
                <w:spacing w:val="-4"/>
                <w:sz w:val="24"/>
              </w:rPr>
              <w:t>2024</w:t>
            </w:r>
          </w:p>
        </w:tc>
      </w:tr>
      <w:tr w:rsidR="00AE1036" w:rsidTr="00D26C9A">
        <w:trPr>
          <w:trHeight w:val="551"/>
        </w:trPr>
        <w:tc>
          <w:tcPr>
            <w:tcW w:w="3468" w:type="dxa"/>
          </w:tcPr>
          <w:p w:rsidR="00AE1036" w:rsidRDefault="00AE1036" w:rsidP="00D26C9A">
            <w:pPr>
              <w:pStyle w:val="TableParagraph"/>
              <w:spacing w:line="273" w:lineRule="exact"/>
              <w:ind w:left="108" w:right="89"/>
              <w:jc w:val="center"/>
              <w:rPr>
                <w:sz w:val="24"/>
              </w:rPr>
            </w:pPr>
            <w:r>
              <w:rPr>
                <w:sz w:val="24"/>
              </w:rPr>
              <w:t>Хозяйственно-питьевые</w:t>
            </w:r>
            <w:r>
              <w:rPr>
                <w:spacing w:val="-1"/>
                <w:sz w:val="24"/>
              </w:rPr>
              <w:t xml:space="preserve"> </w:t>
            </w:r>
            <w:r>
              <w:rPr>
                <w:spacing w:val="-2"/>
                <w:sz w:val="24"/>
              </w:rPr>
              <w:t>нужды</w:t>
            </w:r>
          </w:p>
          <w:p w:rsidR="00AE1036" w:rsidRDefault="00AE1036" w:rsidP="00D26C9A">
            <w:pPr>
              <w:pStyle w:val="TableParagraph"/>
              <w:spacing w:line="259" w:lineRule="exact"/>
              <w:ind w:left="108" w:right="88"/>
              <w:jc w:val="center"/>
              <w:rPr>
                <w:sz w:val="24"/>
              </w:rPr>
            </w:pPr>
            <w:r>
              <w:rPr>
                <w:spacing w:val="-2"/>
                <w:sz w:val="24"/>
              </w:rPr>
              <w:t>населения</w:t>
            </w:r>
          </w:p>
        </w:tc>
        <w:tc>
          <w:tcPr>
            <w:tcW w:w="1411" w:type="dxa"/>
          </w:tcPr>
          <w:p w:rsidR="00AE1036" w:rsidRDefault="00AE1036" w:rsidP="00D26C9A">
            <w:pPr>
              <w:pStyle w:val="TableParagraph"/>
              <w:spacing w:before="134"/>
              <w:ind w:left="420" w:right="411"/>
              <w:jc w:val="center"/>
              <w:rPr>
                <w:sz w:val="24"/>
              </w:rPr>
            </w:pPr>
            <w:r>
              <w:rPr>
                <w:spacing w:val="-2"/>
                <w:sz w:val="24"/>
              </w:rPr>
              <w:t>38,10</w:t>
            </w:r>
          </w:p>
        </w:tc>
        <w:tc>
          <w:tcPr>
            <w:tcW w:w="1748" w:type="dxa"/>
          </w:tcPr>
          <w:p w:rsidR="00AE1036" w:rsidRDefault="00AE1036" w:rsidP="00D26C9A">
            <w:pPr>
              <w:pStyle w:val="TableParagraph"/>
              <w:spacing w:before="134"/>
              <w:ind w:left="587" w:right="581"/>
              <w:jc w:val="center"/>
              <w:rPr>
                <w:sz w:val="24"/>
              </w:rPr>
            </w:pPr>
            <w:r>
              <w:rPr>
                <w:spacing w:val="-2"/>
                <w:sz w:val="24"/>
              </w:rPr>
              <w:t>39,24</w:t>
            </w:r>
          </w:p>
        </w:tc>
        <w:tc>
          <w:tcPr>
            <w:tcW w:w="1580" w:type="dxa"/>
          </w:tcPr>
          <w:p w:rsidR="00AE1036" w:rsidRDefault="00AE1036" w:rsidP="00D26C9A">
            <w:pPr>
              <w:pStyle w:val="TableParagraph"/>
              <w:spacing w:before="134"/>
              <w:ind w:left="505" w:right="495"/>
              <w:jc w:val="center"/>
              <w:rPr>
                <w:sz w:val="24"/>
              </w:rPr>
            </w:pPr>
            <w:r>
              <w:rPr>
                <w:spacing w:val="-2"/>
                <w:sz w:val="24"/>
              </w:rPr>
              <w:t>40,42</w:t>
            </w:r>
          </w:p>
        </w:tc>
        <w:tc>
          <w:tcPr>
            <w:tcW w:w="1785" w:type="dxa"/>
          </w:tcPr>
          <w:p w:rsidR="00AE1036" w:rsidRDefault="00AE1036" w:rsidP="00D26C9A">
            <w:pPr>
              <w:pStyle w:val="TableParagraph"/>
              <w:spacing w:before="134"/>
              <w:ind w:left="607" w:right="598"/>
              <w:jc w:val="center"/>
              <w:rPr>
                <w:sz w:val="24"/>
              </w:rPr>
            </w:pPr>
            <w:r>
              <w:rPr>
                <w:spacing w:val="-2"/>
                <w:sz w:val="24"/>
              </w:rPr>
              <w:t>41,63</w:t>
            </w:r>
          </w:p>
        </w:tc>
      </w:tr>
      <w:tr w:rsidR="00AE1036" w:rsidTr="00D26C9A">
        <w:trPr>
          <w:trHeight w:val="827"/>
        </w:trPr>
        <w:tc>
          <w:tcPr>
            <w:tcW w:w="3468" w:type="dxa"/>
          </w:tcPr>
          <w:p w:rsidR="00AE1036" w:rsidRPr="00AE1036" w:rsidRDefault="00AE1036" w:rsidP="00D26C9A">
            <w:pPr>
              <w:pStyle w:val="TableParagraph"/>
              <w:spacing w:line="273" w:lineRule="exact"/>
              <w:ind w:left="108" w:right="89"/>
              <w:jc w:val="center"/>
              <w:rPr>
                <w:sz w:val="24"/>
                <w:lang w:val="ru-RU"/>
              </w:rPr>
            </w:pPr>
            <w:r w:rsidRPr="00AE1036">
              <w:rPr>
                <w:spacing w:val="-2"/>
                <w:sz w:val="24"/>
                <w:lang w:val="ru-RU"/>
              </w:rPr>
              <w:t>Производственные</w:t>
            </w:r>
            <w:r w:rsidRPr="00AE1036">
              <w:rPr>
                <w:spacing w:val="14"/>
                <w:sz w:val="24"/>
                <w:lang w:val="ru-RU"/>
              </w:rPr>
              <w:t xml:space="preserve"> </w:t>
            </w:r>
            <w:r w:rsidRPr="00AE1036">
              <w:rPr>
                <w:spacing w:val="-4"/>
                <w:sz w:val="24"/>
                <w:lang w:val="ru-RU"/>
              </w:rPr>
              <w:t>нужды</w:t>
            </w:r>
          </w:p>
          <w:p w:rsidR="00AE1036" w:rsidRPr="00AE1036" w:rsidRDefault="00AE1036" w:rsidP="00D26C9A">
            <w:pPr>
              <w:pStyle w:val="TableParagraph"/>
              <w:spacing w:line="270" w:lineRule="atLeast"/>
              <w:ind w:left="195" w:right="173"/>
              <w:jc w:val="center"/>
              <w:rPr>
                <w:sz w:val="24"/>
                <w:lang w:val="ru-RU"/>
              </w:rPr>
            </w:pPr>
            <w:r w:rsidRPr="00AE1036">
              <w:rPr>
                <w:sz w:val="24"/>
                <w:lang w:val="ru-RU"/>
              </w:rPr>
              <w:t>промышленных</w:t>
            </w:r>
            <w:r w:rsidRPr="00AE1036">
              <w:rPr>
                <w:spacing w:val="-15"/>
                <w:sz w:val="24"/>
                <w:lang w:val="ru-RU"/>
              </w:rPr>
              <w:t xml:space="preserve"> </w:t>
            </w:r>
            <w:r w:rsidRPr="00AE1036">
              <w:rPr>
                <w:sz w:val="24"/>
                <w:lang w:val="ru-RU"/>
              </w:rPr>
              <w:t>потребителей и общественных зданий</w:t>
            </w:r>
          </w:p>
        </w:tc>
        <w:tc>
          <w:tcPr>
            <w:tcW w:w="1411" w:type="dxa"/>
          </w:tcPr>
          <w:p w:rsidR="00AE1036" w:rsidRPr="00AE1036" w:rsidRDefault="00AE1036" w:rsidP="00D26C9A">
            <w:pPr>
              <w:pStyle w:val="TableParagraph"/>
              <w:spacing w:before="8"/>
              <w:rPr>
                <w:sz w:val="23"/>
                <w:lang w:val="ru-RU"/>
              </w:rPr>
            </w:pPr>
          </w:p>
          <w:p w:rsidR="00AE1036" w:rsidRDefault="00AE1036" w:rsidP="00D26C9A">
            <w:pPr>
              <w:pStyle w:val="TableParagraph"/>
              <w:ind w:left="420" w:right="411"/>
              <w:jc w:val="center"/>
              <w:rPr>
                <w:sz w:val="24"/>
              </w:rPr>
            </w:pPr>
            <w:r>
              <w:rPr>
                <w:spacing w:val="-2"/>
                <w:sz w:val="24"/>
              </w:rPr>
              <w:t>13,51</w:t>
            </w:r>
          </w:p>
        </w:tc>
        <w:tc>
          <w:tcPr>
            <w:tcW w:w="1748" w:type="dxa"/>
          </w:tcPr>
          <w:p w:rsidR="00AE1036" w:rsidRDefault="00AE1036" w:rsidP="00D26C9A">
            <w:pPr>
              <w:pStyle w:val="TableParagraph"/>
              <w:spacing w:before="8"/>
              <w:rPr>
                <w:sz w:val="23"/>
              </w:rPr>
            </w:pPr>
          </w:p>
          <w:p w:rsidR="00AE1036" w:rsidRDefault="00AE1036" w:rsidP="00D26C9A">
            <w:pPr>
              <w:pStyle w:val="TableParagraph"/>
              <w:ind w:left="587" w:right="581"/>
              <w:jc w:val="center"/>
              <w:rPr>
                <w:sz w:val="24"/>
              </w:rPr>
            </w:pPr>
            <w:r>
              <w:rPr>
                <w:spacing w:val="-2"/>
                <w:sz w:val="24"/>
              </w:rPr>
              <w:t>13,92</w:t>
            </w:r>
          </w:p>
        </w:tc>
        <w:tc>
          <w:tcPr>
            <w:tcW w:w="1580" w:type="dxa"/>
          </w:tcPr>
          <w:p w:rsidR="00AE1036" w:rsidRDefault="00AE1036" w:rsidP="00D26C9A">
            <w:pPr>
              <w:pStyle w:val="TableParagraph"/>
              <w:spacing w:before="8"/>
              <w:rPr>
                <w:sz w:val="23"/>
              </w:rPr>
            </w:pPr>
          </w:p>
          <w:p w:rsidR="00AE1036" w:rsidRDefault="00AE1036" w:rsidP="00D26C9A">
            <w:pPr>
              <w:pStyle w:val="TableParagraph"/>
              <w:ind w:left="505" w:right="495"/>
              <w:jc w:val="center"/>
              <w:rPr>
                <w:sz w:val="24"/>
              </w:rPr>
            </w:pPr>
            <w:r>
              <w:rPr>
                <w:spacing w:val="-2"/>
                <w:sz w:val="24"/>
              </w:rPr>
              <w:t>14,33</w:t>
            </w:r>
          </w:p>
        </w:tc>
        <w:tc>
          <w:tcPr>
            <w:tcW w:w="1785" w:type="dxa"/>
          </w:tcPr>
          <w:p w:rsidR="00AE1036" w:rsidRDefault="00AE1036" w:rsidP="00D26C9A">
            <w:pPr>
              <w:pStyle w:val="TableParagraph"/>
              <w:spacing w:before="8"/>
              <w:rPr>
                <w:sz w:val="23"/>
              </w:rPr>
            </w:pPr>
          </w:p>
          <w:p w:rsidR="00AE1036" w:rsidRDefault="00AE1036" w:rsidP="00D26C9A">
            <w:pPr>
              <w:pStyle w:val="TableParagraph"/>
              <w:ind w:left="607" w:right="598"/>
              <w:jc w:val="center"/>
              <w:rPr>
                <w:sz w:val="24"/>
              </w:rPr>
            </w:pPr>
            <w:r>
              <w:rPr>
                <w:spacing w:val="-2"/>
                <w:sz w:val="24"/>
              </w:rPr>
              <w:t>14,76</w:t>
            </w:r>
          </w:p>
        </w:tc>
      </w:tr>
      <w:tr w:rsidR="00AE1036" w:rsidTr="00D26C9A">
        <w:trPr>
          <w:trHeight w:val="758"/>
        </w:trPr>
        <w:tc>
          <w:tcPr>
            <w:tcW w:w="3468" w:type="dxa"/>
          </w:tcPr>
          <w:p w:rsidR="00AE1036" w:rsidRDefault="00AE1036" w:rsidP="00D26C9A">
            <w:pPr>
              <w:pStyle w:val="TableParagraph"/>
              <w:spacing w:before="99"/>
              <w:ind w:left="1115" w:right="708" w:hanging="383"/>
              <w:rPr>
                <w:sz w:val="24"/>
              </w:rPr>
            </w:pPr>
            <w:r>
              <w:rPr>
                <w:sz w:val="24"/>
              </w:rPr>
              <w:t>Нужды</w:t>
            </w:r>
            <w:r>
              <w:rPr>
                <w:spacing w:val="-15"/>
                <w:sz w:val="24"/>
              </w:rPr>
              <w:t xml:space="preserve"> </w:t>
            </w:r>
            <w:r>
              <w:rPr>
                <w:sz w:val="24"/>
              </w:rPr>
              <w:t xml:space="preserve">бюджетных </w:t>
            </w:r>
            <w:r>
              <w:rPr>
                <w:spacing w:val="-2"/>
                <w:sz w:val="24"/>
              </w:rPr>
              <w:t>учреждений</w:t>
            </w:r>
          </w:p>
        </w:tc>
        <w:tc>
          <w:tcPr>
            <w:tcW w:w="1411" w:type="dxa"/>
          </w:tcPr>
          <w:p w:rsidR="00AE1036" w:rsidRDefault="00AE1036" w:rsidP="00D26C9A">
            <w:pPr>
              <w:pStyle w:val="TableParagraph"/>
              <w:spacing w:before="7"/>
              <w:rPr>
                <w:sz w:val="20"/>
              </w:rPr>
            </w:pPr>
          </w:p>
          <w:p w:rsidR="00AE1036" w:rsidRDefault="00AE1036" w:rsidP="00D26C9A">
            <w:pPr>
              <w:pStyle w:val="TableParagraph"/>
              <w:ind w:left="420" w:right="411"/>
              <w:jc w:val="center"/>
              <w:rPr>
                <w:sz w:val="24"/>
              </w:rPr>
            </w:pPr>
            <w:r>
              <w:rPr>
                <w:spacing w:val="-4"/>
                <w:sz w:val="24"/>
              </w:rPr>
              <w:t>2,43</w:t>
            </w:r>
          </w:p>
        </w:tc>
        <w:tc>
          <w:tcPr>
            <w:tcW w:w="1748" w:type="dxa"/>
          </w:tcPr>
          <w:p w:rsidR="00AE1036" w:rsidRDefault="00AE1036" w:rsidP="00D26C9A">
            <w:pPr>
              <w:pStyle w:val="TableParagraph"/>
              <w:spacing w:before="7"/>
              <w:rPr>
                <w:sz w:val="20"/>
              </w:rPr>
            </w:pPr>
          </w:p>
          <w:p w:rsidR="00AE1036" w:rsidRDefault="00AE1036" w:rsidP="00D26C9A">
            <w:pPr>
              <w:pStyle w:val="TableParagraph"/>
              <w:ind w:left="587" w:right="581"/>
              <w:jc w:val="center"/>
              <w:rPr>
                <w:sz w:val="24"/>
              </w:rPr>
            </w:pPr>
            <w:r>
              <w:rPr>
                <w:spacing w:val="-4"/>
                <w:sz w:val="24"/>
              </w:rPr>
              <w:t>2,50</w:t>
            </w:r>
          </w:p>
        </w:tc>
        <w:tc>
          <w:tcPr>
            <w:tcW w:w="1580" w:type="dxa"/>
          </w:tcPr>
          <w:p w:rsidR="00AE1036" w:rsidRDefault="00AE1036" w:rsidP="00D26C9A">
            <w:pPr>
              <w:pStyle w:val="TableParagraph"/>
              <w:spacing w:before="7"/>
              <w:rPr>
                <w:sz w:val="20"/>
              </w:rPr>
            </w:pPr>
          </w:p>
          <w:p w:rsidR="00AE1036" w:rsidRDefault="00AE1036" w:rsidP="00D26C9A">
            <w:pPr>
              <w:pStyle w:val="TableParagraph"/>
              <w:ind w:left="505" w:right="495"/>
              <w:jc w:val="center"/>
              <w:rPr>
                <w:sz w:val="24"/>
              </w:rPr>
            </w:pPr>
            <w:r>
              <w:rPr>
                <w:spacing w:val="-4"/>
                <w:sz w:val="24"/>
              </w:rPr>
              <w:t>2,58</w:t>
            </w:r>
          </w:p>
        </w:tc>
        <w:tc>
          <w:tcPr>
            <w:tcW w:w="1785" w:type="dxa"/>
          </w:tcPr>
          <w:p w:rsidR="00AE1036" w:rsidRDefault="00AE1036" w:rsidP="00D26C9A">
            <w:pPr>
              <w:pStyle w:val="TableParagraph"/>
              <w:spacing w:before="7"/>
              <w:rPr>
                <w:sz w:val="20"/>
              </w:rPr>
            </w:pPr>
          </w:p>
          <w:p w:rsidR="00AE1036" w:rsidRDefault="00AE1036" w:rsidP="00D26C9A">
            <w:pPr>
              <w:pStyle w:val="TableParagraph"/>
              <w:ind w:left="607" w:right="598"/>
              <w:jc w:val="center"/>
              <w:rPr>
                <w:sz w:val="24"/>
              </w:rPr>
            </w:pPr>
            <w:r>
              <w:rPr>
                <w:spacing w:val="-4"/>
                <w:sz w:val="24"/>
              </w:rPr>
              <w:t>2,66</w:t>
            </w:r>
          </w:p>
        </w:tc>
      </w:tr>
    </w:tbl>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2"/>
        <w:numPr>
          <w:ilvl w:val="1"/>
          <w:numId w:val="16"/>
        </w:numPr>
        <w:tabs>
          <w:tab w:val="left" w:pos="1719"/>
          <w:tab w:val="left" w:pos="3166"/>
          <w:tab w:val="left" w:pos="3539"/>
          <w:tab w:val="left" w:pos="5432"/>
          <w:tab w:val="left" w:pos="5825"/>
          <w:tab w:val="left" w:pos="7807"/>
          <w:tab w:val="left" w:pos="9049"/>
        </w:tabs>
        <w:spacing w:before="266" w:line="360" w:lineRule="auto"/>
        <w:ind w:right="244" w:firstLine="709"/>
      </w:pPr>
      <w:bookmarkStart w:id="23" w:name="_TOC_250039"/>
      <w:r>
        <w:rPr>
          <w:spacing w:val="-2"/>
        </w:rPr>
        <w:t>Сведения</w:t>
      </w:r>
      <w:r>
        <w:tab/>
      </w:r>
      <w:r>
        <w:rPr>
          <w:spacing w:val="-10"/>
        </w:rPr>
        <w:t>о</w:t>
      </w:r>
      <w:r>
        <w:tab/>
      </w:r>
      <w:r>
        <w:rPr>
          <w:spacing w:val="-2"/>
        </w:rPr>
        <w:t>фактических</w:t>
      </w:r>
      <w:r>
        <w:tab/>
      </w:r>
      <w:r>
        <w:rPr>
          <w:spacing w:val="-10"/>
        </w:rPr>
        <w:t>и</w:t>
      </w:r>
      <w:r>
        <w:tab/>
      </w:r>
      <w:r>
        <w:rPr>
          <w:spacing w:val="-2"/>
        </w:rPr>
        <w:t>планируемых</w:t>
      </w:r>
      <w:r>
        <w:tab/>
      </w:r>
      <w:r>
        <w:rPr>
          <w:spacing w:val="-2"/>
        </w:rPr>
        <w:t>потерях</w:t>
      </w:r>
      <w:r>
        <w:tab/>
      </w:r>
      <w:r>
        <w:rPr>
          <w:spacing w:val="-2"/>
        </w:rPr>
        <w:t xml:space="preserve">горячей, </w:t>
      </w:r>
      <w:bookmarkEnd w:id="23"/>
      <w:r>
        <w:t>питьевой, технической воды при ее транспортировке</w:t>
      </w:r>
    </w:p>
    <w:p w:rsidR="00AE1036" w:rsidRDefault="00AE1036" w:rsidP="00AE1036">
      <w:pPr>
        <w:pStyle w:val="a6"/>
        <w:rPr>
          <w:b/>
          <w:sz w:val="30"/>
        </w:rPr>
      </w:pPr>
    </w:p>
    <w:p w:rsidR="00AE1036" w:rsidRDefault="00AE1036" w:rsidP="00AE1036">
      <w:pPr>
        <w:pStyle w:val="a6"/>
        <w:tabs>
          <w:tab w:val="left" w:pos="2282"/>
          <w:tab w:val="left" w:pos="2638"/>
          <w:tab w:val="left" w:pos="4383"/>
          <w:tab w:val="left" w:pos="4749"/>
          <w:tab w:val="left" w:pos="6587"/>
          <w:tab w:val="left" w:pos="7749"/>
          <w:tab w:val="left" w:pos="8975"/>
        </w:tabs>
        <w:spacing w:before="194" w:line="360" w:lineRule="auto"/>
        <w:ind w:left="218" w:right="241" w:firstLine="709"/>
      </w:pPr>
      <w:r>
        <w:rPr>
          <w:spacing w:val="-2"/>
        </w:rPr>
        <w:t>Сведения</w:t>
      </w:r>
      <w:r>
        <w:tab/>
      </w:r>
      <w:r>
        <w:rPr>
          <w:spacing w:val="-10"/>
        </w:rPr>
        <w:t>о</w:t>
      </w:r>
      <w:r>
        <w:tab/>
      </w:r>
      <w:r>
        <w:rPr>
          <w:spacing w:val="-2"/>
        </w:rPr>
        <w:t>фактических</w:t>
      </w:r>
      <w:r>
        <w:tab/>
      </w:r>
      <w:r>
        <w:rPr>
          <w:spacing w:val="-10"/>
        </w:rPr>
        <w:t>и</w:t>
      </w:r>
      <w:r>
        <w:tab/>
      </w:r>
      <w:r>
        <w:rPr>
          <w:spacing w:val="-2"/>
        </w:rPr>
        <w:t>планируемых</w:t>
      </w:r>
      <w:r>
        <w:tab/>
      </w:r>
      <w:r>
        <w:rPr>
          <w:spacing w:val="-2"/>
        </w:rPr>
        <w:t>потерях</w:t>
      </w:r>
      <w:r>
        <w:tab/>
      </w:r>
      <w:r>
        <w:rPr>
          <w:spacing w:val="-2"/>
        </w:rPr>
        <w:t>горячей,</w:t>
      </w:r>
      <w:r>
        <w:tab/>
      </w:r>
      <w:r>
        <w:rPr>
          <w:spacing w:val="-2"/>
        </w:rPr>
        <w:t xml:space="preserve">питьевой, </w:t>
      </w:r>
      <w:r>
        <w:t>технической воды при ее транспортировке представлены в табл. 3.10.</w:t>
      </w:r>
    </w:p>
    <w:p w:rsidR="00AE1036" w:rsidRDefault="00AE1036" w:rsidP="00AE1036">
      <w:pPr>
        <w:pStyle w:val="a6"/>
        <w:spacing w:after="4" w:line="360" w:lineRule="auto"/>
        <w:ind w:left="2259" w:firstLine="6318"/>
      </w:pPr>
      <w:r>
        <w:t>Таблица</w:t>
      </w:r>
      <w:r>
        <w:rPr>
          <w:spacing w:val="-18"/>
        </w:rPr>
        <w:t xml:space="preserve"> </w:t>
      </w:r>
      <w:r>
        <w:t>3.10 Сведения о фактических и планируемых потерях воды</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26"/>
        <w:gridCol w:w="2345"/>
        <w:gridCol w:w="1419"/>
        <w:gridCol w:w="1984"/>
        <w:gridCol w:w="1847"/>
      </w:tblGrid>
      <w:tr w:rsidR="00AE1036" w:rsidTr="00D26C9A">
        <w:trPr>
          <w:trHeight w:val="671"/>
        </w:trPr>
        <w:tc>
          <w:tcPr>
            <w:tcW w:w="2326" w:type="dxa"/>
          </w:tcPr>
          <w:p w:rsidR="00AE1036" w:rsidRDefault="00AE1036" w:rsidP="00D26C9A">
            <w:pPr>
              <w:pStyle w:val="TableParagraph"/>
              <w:spacing w:line="274" w:lineRule="exact"/>
              <w:ind w:left="136"/>
              <w:rPr>
                <w:sz w:val="24"/>
              </w:rPr>
            </w:pPr>
            <w:r>
              <w:rPr>
                <w:sz w:val="24"/>
              </w:rPr>
              <w:t xml:space="preserve">Вид </w:t>
            </w:r>
            <w:r>
              <w:rPr>
                <w:spacing w:val="-2"/>
                <w:sz w:val="24"/>
              </w:rPr>
              <w:t>водоснабжения</w:t>
            </w:r>
          </w:p>
        </w:tc>
        <w:tc>
          <w:tcPr>
            <w:tcW w:w="2345" w:type="dxa"/>
          </w:tcPr>
          <w:p w:rsidR="00AE1036" w:rsidRDefault="00AE1036" w:rsidP="00D26C9A">
            <w:pPr>
              <w:pStyle w:val="TableParagraph"/>
              <w:ind w:left="119" w:firstLine="463"/>
              <w:rPr>
                <w:sz w:val="24"/>
              </w:rPr>
            </w:pPr>
            <w:r>
              <w:rPr>
                <w:spacing w:val="-2"/>
                <w:sz w:val="24"/>
              </w:rPr>
              <w:t>Показатели производительности</w:t>
            </w:r>
          </w:p>
        </w:tc>
        <w:tc>
          <w:tcPr>
            <w:tcW w:w="1419" w:type="dxa"/>
          </w:tcPr>
          <w:p w:rsidR="00AE1036" w:rsidRDefault="00AE1036" w:rsidP="00D26C9A">
            <w:pPr>
              <w:pStyle w:val="TableParagraph"/>
              <w:ind w:left="170" w:firstLine="66"/>
              <w:rPr>
                <w:sz w:val="24"/>
              </w:rPr>
            </w:pPr>
            <w:r>
              <w:rPr>
                <w:spacing w:val="-2"/>
                <w:sz w:val="24"/>
              </w:rPr>
              <w:t>Единицы измерения</w:t>
            </w:r>
          </w:p>
        </w:tc>
        <w:tc>
          <w:tcPr>
            <w:tcW w:w="1984" w:type="dxa"/>
          </w:tcPr>
          <w:p w:rsidR="00AE1036" w:rsidRDefault="00AE1036" w:rsidP="00D26C9A">
            <w:pPr>
              <w:pStyle w:val="TableParagraph"/>
              <w:spacing w:before="135"/>
              <w:ind w:left="535" w:right="532"/>
              <w:jc w:val="center"/>
              <w:rPr>
                <w:sz w:val="24"/>
              </w:rPr>
            </w:pPr>
            <w:r>
              <w:rPr>
                <w:sz w:val="24"/>
              </w:rPr>
              <w:t xml:space="preserve">2021 </w:t>
            </w:r>
            <w:r>
              <w:rPr>
                <w:spacing w:val="-5"/>
                <w:sz w:val="24"/>
              </w:rPr>
              <w:t>год</w:t>
            </w:r>
          </w:p>
        </w:tc>
        <w:tc>
          <w:tcPr>
            <w:tcW w:w="1847" w:type="dxa"/>
          </w:tcPr>
          <w:p w:rsidR="00AE1036" w:rsidRDefault="00AE1036" w:rsidP="00D26C9A">
            <w:pPr>
              <w:pStyle w:val="TableParagraph"/>
              <w:spacing w:before="135"/>
              <w:ind w:left="468" w:right="463"/>
              <w:jc w:val="center"/>
              <w:rPr>
                <w:sz w:val="24"/>
              </w:rPr>
            </w:pPr>
            <w:r>
              <w:rPr>
                <w:sz w:val="24"/>
              </w:rPr>
              <w:t xml:space="preserve">2024 </w:t>
            </w:r>
            <w:r>
              <w:rPr>
                <w:spacing w:val="-5"/>
                <w:sz w:val="24"/>
              </w:rPr>
              <w:t>год</w:t>
            </w:r>
          </w:p>
        </w:tc>
      </w:tr>
      <w:tr w:rsidR="00AE1036" w:rsidTr="00D26C9A">
        <w:trPr>
          <w:trHeight w:val="396"/>
        </w:trPr>
        <w:tc>
          <w:tcPr>
            <w:tcW w:w="2326" w:type="dxa"/>
            <w:vMerge w:val="restart"/>
          </w:tcPr>
          <w:p w:rsidR="00AE1036" w:rsidRDefault="00AE1036" w:rsidP="00D26C9A">
            <w:pPr>
              <w:pStyle w:val="TableParagraph"/>
              <w:ind w:left="374" w:firstLine="282"/>
              <w:rPr>
                <w:sz w:val="24"/>
              </w:rPr>
            </w:pPr>
            <w:r>
              <w:rPr>
                <w:spacing w:val="-2"/>
                <w:sz w:val="24"/>
              </w:rPr>
              <w:t>Холодное водоснабжение</w:t>
            </w:r>
          </w:p>
        </w:tc>
        <w:tc>
          <w:tcPr>
            <w:tcW w:w="2345" w:type="dxa"/>
          </w:tcPr>
          <w:p w:rsidR="00AE1036" w:rsidRDefault="00AE1036" w:rsidP="00D26C9A">
            <w:pPr>
              <w:pStyle w:val="TableParagraph"/>
              <w:spacing w:line="274" w:lineRule="exact"/>
              <w:ind w:left="103" w:right="96"/>
              <w:jc w:val="center"/>
              <w:rPr>
                <w:sz w:val="24"/>
              </w:rPr>
            </w:pPr>
            <w:r>
              <w:rPr>
                <w:sz w:val="24"/>
              </w:rPr>
              <w:t xml:space="preserve">Воды подано в </w:t>
            </w:r>
            <w:r>
              <w:rPr>
                <w:spacing w:val="-4"/>
                <w:sz w:val="24"/>
              </w:rPr>
              <w:t>сеть</w:t>
            </w:r>
          </w:p>
        </w:tc>
        <w:tc>
          <w:tcPr>
            <w:tcW w:w="1419" w:type="dxa"/>
          </w:tcPr>
          <w:p w:rsidR="00AE1036" w:rsidRDefault="00AE1036" w:rsidP="00D26C9A">
            <w:pPr>
              <w:pStyle w:val="TableParagraph"/>
              <w:spacing w:line="274" w:lineRule="exact"/>
              <w:ind w:left="361" w:right="294"/>
              <w:jc w:val="center"/>
              <w:rPr>
                <w:sz w:val="24"/>
              </w:rPr>
            </w:pPr>
            <w:r>
              <w:rPr>
                <w:spacing w:val="-2"/>
                <w:sz w:val="24"/>
              </w:rPr>
              <w:t>тыс.м</w:t>
            </w:r>
            <w:r>
              <w:rPr>
                <w:spacing w:val="-2"/>
                <w:sz w:val="24"/>
                <w:vertAlign w:val="superscript"/>
              </w:rPr>
              <w:t>3</w:t>
            </w:r>
          </w:p>
        </w:tc>
        <w:tc>
          <w:tcPr>
            <w:tcW w:w="1984" w:type="dxa"/>
          </w:tcPr>
          <w:p w:rsidR="00AE1036" w:rsidRDefault="00AE1036" w:rsidP="00D26C9A">
            <w:pPr>
              <w:pStyle w:val="TableParagraph"/>
              <w:spacing w:before="57"/>
              <w:ind w:left="535" w:right="532"/>
              <w:jc w:val="center"/>
              <w:rPr>
                <w:sz w:val="24"/>
              </w:rPr>
            </w:pPr>
            <w:r>
              <w:rPr>
                <w:spacing w:val="-2"/>
                <w:sz w:val="24"/>
              </w:rPr>
              <w:t>56,88</w:t>
            </w:r>
          </w:p>
        </w:tc>
        <w:tc>
          <w:tcPr>
            <w:tcW w:w="1847" w:type="dxa"/>
          </w:tcPr>
          <w:p w:rsidR="00AE1036" w:rsidRDefault="00AE1036" w:rsidP="00D26C9A">
            <w:pPr>
              <w:pStyle w:val="TableParagraph"/>
              <w:spacing w:before="57"/>
              <w:ind w:left="468" w:right="463"/>
              <w:jc w:val="center"/>
              <w:rPr>
                <w:sz w:val="24"/>
              </w:rPr>
            </w:pPr>
            <w:r>
              <w:rPr>
                <w:spacing w:val="-2"/>
                <w:sz w:val="24"/>
              </w:rPr>
              <w:t>59,05</w:t>
            </w:r>
          </w:p>
        </w:tc>
      </w:tr>
      <w:tr w:rsidR="00AE1036" w:rsidTr="00D26C9A">
        <w:trPr>
          <w:trHeight w:val="395"/>
        </w:trPr>
        <w:tc>
          <w:tcPr>
            <w:tcW w:w="2326" w:type="dxa"/>
            <w:vMerge/>
            <w:tcBorders>
              <w:top w:val="nil"/>
            </w:tcBorders>
          </w:tcPr>
          <w:p w:rsidR="00AE1036" w:rsidRDefault="00AE1036" w:rsidP="00D26C9A">
            <w:pPr>
              <w:rPr>
                <w:sz w:val="2"/>
                <w:szCs w:val="2"/>
              </w:rPr>
            </w:pPr>
          </w:p>
        </w:tc>
        <w:tc>
          <w:tcPr>
            <w:tcW w:w="2345" w:type="dxa"/>
          </w:tcPr>
          <w:p w:rsidR="00AE1036" w:rsidRDefault="00AE1036" w:rsidP="00D26C9A">
            <w:pPr>
              <w:pStyle w:val="TableParagraph"/>
              <w:spacing w:line="273" w:lineRule="exact"/>
              <w:ind w:left="103" w:right="96"/>
              <w:jc w:val="center"/>
              <w:rPr>
                <w:sz w:val="24"/>
              </w:rPr>
            </w:pPr>
            <w:r>
              <w:rPr>
                <w:sz w:val="24"/>
              </w:rPr>
              <w:t>Потери</w:t>
            </w:r>
            <w:r>
              <w:rPr>
                <w:spacing w:val="-3"/>
                <w:sz w:val="24"/>
              </w:rPr>
              <w:t xml:space="preserve"> </w:t>
            </w:r>
            <w:r>
              <w:rPr>
                <w:sz w:val="24"/>
              </w:rPr>
              <w:t>воды</w:t>
            </w:r>
            <w:r>
              <w:rPr>
                <w:spacing w:val="-3"/>
                <w:sz w:val="24"/>
              </w:rPr>
              <w:t xml:space="preserve"> </w:t>
            </w:r>
            <w:r>
              <w:rPr>
                <w:sz w:val="24"/>
              </w:rPr>
              <w:t>в</w:t>
            </w:r>
            <w:r>
              <w:rPr>
                <w:spacing w:val="-3"/>
                <w:sz w:val="24"/>
              </w:rPr>
              <w:t xml:space="preserve"> </w:t>
            </w:r>
            <w:r>
              <w:rPr>
                <w:spacing w:val="-2"/>
                <w:sz w:val="24"/>
              </w:rPr>
              <w:t>сетях</w:t>
            </w:r>
          </w:p>
        </w:tc>
        <w:tc>
          <w:tcPr>
            <w:tcW w:w="1419" w:type="dxa"/>
          </w:tcPr>
          <w:p w:rsidR="00AE1036" w:rsidRDefault="00AE1036" w:rsidP="00D26C9A">
            <w:pPr>
              <w:pStyle w:val="TableParagraph"/>
              <w:spacing w:line="273" w:lineRule="exact"/>
              <w:ind w:left="331" w:right="324"/>
              <w:jc w:val="center"/>
              <w:rPr>
                <w:sz w:val="24"/>
              </w:rPr>
            </w:pPr>
            <w:r>
              <w:rPr>
                <w:spacing w:val="-2"/>
                <w:sz w:val="24"/>
              </w:rPr>
              <w:t>тыс.м</w:t>
            </w:r>
            <w:r>
              <w:rPr>
                <w:spacing w:val="-2"/>
                <w:sz w:val="24"/>
                <w:vertAlign w:val="superscript"/>
              </w:rPr>
              <w:t>3</w:t>
            </w:r>
          </w:p>
        </w:tc>
        <w:tc>
          <w:tcPr>
            <w:tcW w:w="1984" w:type="dxa"/>
          </w:tcPr>
          <w:p w:rsidR="00AE1036" w:rsidRDefault="00AE1036" w:rsidP="00D26C9A">
            <w:pPr>
              <w:pStyle w:val="TableParagraph"/>
              <w:spacing w:before="56"/>
              <w:ind w:left="535" w:right="532"/>
              <w:jc w:val="center"/>
              <w:rPr>
                <w:sz w:val="24"/>
              </w:rPr>
            </w:pPr>
            <w:r>
              <w:rPr>
                <w:spacing w:val="-4"/>
                <w:sz w:val="24"/>
              </w:rPr>
              <w:t>2,84</w:t>
            </w:r>
          </w:p>
        </w:tc>
        <w:tc>
          <w:tcPr>
            <w:tcW w:w="1847" w:type="dxa"/>
          </w:tcPr>
          <w:p w:rsidR="00AE1036" w:rsidRDefault="00AE1036" w:rsidP="00D26C9A">
            <w:pPr>
              <w:pStyle w:val="TableParagraph"/>
              <w:spacing w:before="56"/>
              <w:ind w:left="468" w:right="463"/>
              <w:jc w:val="center"/>
              <w:rPr>
                <w:sz w:val="24"/>
              </w:rPr>
            </w:pPr>
            <w:r>
              <w:rPr>
                <w:spacing w:val="-4"/>
                <w:sz w:val="24"/>
              </w:rPr>
              <w:t>0,72</w:t>
            </w:r>
          </w:p>
        </w:tc>
      </w:tr>
      <w:tr w:rsidR="00AE1036" w:rsidTr="00D26C9A">
        <w:trPr>
          <w:trHeight w:val="395"/>
        </w:trPr>
        <w:tc>
          <w:tcPr>
            <w:tcW w:w="2326" w:type="dxa"/>
            <w:vMerge/>
            <w:tcBorders>
              <w:top w:val="nil"/>
            </w:tcBorders>
          </w:tcPr>
          <w:p w:rsidR="00AE1036" w:rsidRDefault="00AE1036" w:rsidP="00D26C9A">
            <w:pPr>
              <w:rPr>
                <w:sz w:val="2"/>
                <w:szCs w:val="2"/>
              </w:rPr>
            </w:pPr>
          </w:p>
        </w:tc>
        <w:tc>
          <w:tcPr>
            <w:tcW w:w="2345" w:type="dxa"/>
          </w:tcPr>
          <w:p w:rsidR="00AE1036" w:rsidRDefault="00AE1036" w:rsidP="00D26C9A">
            <w:pPr>
              <w:pStyle w:val="TableParagraph"/>
              <w:spacing w:line="273" w:lineRule="exact"/>
              <w:ind w:left="104" w:right="96"/>
              <w:jc w:val="center"/>
              <w:rPr>
                <w:sz w:val="24"/>
              </w:rPr>
            </w:pPr>
            <w:r>
              <w:rPr>
                <w:sz w:val="24"/>
              </w:rPr>
              <w:t>Потери</w:t>
            </w:r>
            <w:r>
              <w:rPr>
                <w:spacing w:val="-3"/>
                <w:sz w:val="24"/>
              </w:rPr>
              <w:t xml:space="preserve"> </w:t>
            </w:r>
            <w:r>
              <w:rPr>
                <w:sz w:val="24"/>
              </w:rPr>
              <w:t>воды</w:t>
            </w:r>
            <w:r>
              <w:rPr>
                <w:spacing w:val="-2"/>
                <w:sz w:val="24"/>
              </w:rPr>
              <w:t xml:space="preserve"> </w:t>
            </w:r>
            <w:r>
              <w:rPr>
                <w:sz w:val="24"/>
              </w:rPr>
              <w:t>в</w:t>
            </w:r>
            <w:r>
              <w:rPr>
                <w:spacing w:val="-2"/>
                <w:sz w:val="24"/>
              </w:rPr>
              <w:t xml:space="preserve"> сетях</w:t>
            </w:r>
          </w:p>
        </w:tc>
        <w:tc>
          <w:tcPr>
            <w:tcW w:w="1419" w:type="dxa"/>
          </w:tcPr>
          <w:p w:rsidR="00AE1036" w:rsidRDefault="00AE1036" w:rsidP="00D26C9A">
            <w:pPr>
              <w:pStyle w:val="TableParagraph"/>
              <w:spacing w:line="273" w:lineRule="exact"/>
              <w:ind w:left="8"/>
              <w:jc w:val="center"/>
              <w:rPr>
                <w:sz w:val="24"/>
              </w:rPr>
            </w:pPr>
            <w:r>
              <w:rPr>
                <w:sz w:val="24"/>
              </w:rPr>
              <w:t>%</w:t>
            </w:r>
          </w:p>
        </w:tc>
        <w:tc>
          <w:tcPr>
            <w:tcW w:w="1984" w:type="dxa"/>
          </w:tcPr>
          <w:p w:rsidR="00AE1036" w:rsidRDefault="00AE1036" w:rsidP="00D26C9A">
            <w:pPr>
              <w:pStyle w:val="TableParagraph"/>
              <w:spacing w:before="56"/>
              <w:ind w:left="535" w:right="532"/>
              <w:jc w:val="center"/>
              <w:rPr>
                <w:sz w:val="24"/>
              </w:rPr>
            </w:pPr>
            <w:r>
              <w:rPr>
                <w:spacing w:val="-4"/>
                <w:sz w:val="24"/>
              </w:rPr>
              <w:t>5,00</w:t>
            </w:r>
          </w:p>
        </w:tc>
        <w:tc>
          <w:tcPr>
            <w:tcW w:w="1847" w:type="dxa"/>
          </w:tcPr>
          <w:p w:rsidR="00AE1036" w:rsidRDefault="00AE1036" w:rsidP="00D26C9A">
            <w:pPr>
              <w:pStyle w:val="TableParagraph"/>
              <w:spacing w:before="56"/>
              <w:ind w:left="468" w:right="463"/>
              <w:jc w:val="center"/>
              <w:rPr>
                <w:sz w:val="24"/>
              </w:rPr>
            </w:pPr>
            <w:r>
              <w:rPr>
                <w:spacing w:val="-4"/>
                <w:sz w:val="24"/>
              </w:rPr>
              <w:t>1,20</w:t>
            </w:r>
          </w:p>
        </w:tc>
      </w:tr>
      <w:tr w:rsidR="00AE1036" w:rsidTr="00D26C9A">
        <w:trPr>
          <w:trHeight w:val="396"/>
        </w:trPr>
        <w:tc>
          <w:tcPr>
            <w:tcW w:w="2326" w:type="dxa"/>
            <w:vMerge/>
            <w:tcBorders>
              <w:top w:val="nil"/>
            </w:tcBorders>
          </w:tcPr>
          <w:p w:rsidR="00AE1036" w:rsidRDefault="00AE1036" w:rsidP="00D26C9A">
            <w:pPr>
              <w:rPr>
                <w:sz w:val="2"/>
                <w:szCs w:val="2"/>
              </w:rPr>
            </w:pPr>
          </w:p>
        </w:tc>
        <w:tc>
          <w:tcPr>
            <w:tcW w:w="2345" w:type="dxa"/>
          </w:tcPr>
          <w:p w:rsidR="00AE1036" w:rsidRDefault="00AE1036" w:rsidP="00D26C9A">
            <w:pPr>
              <w:pStyle w:val="TableParagraph"/>
              <w:spacing w:line="274" w:lineRule="exact"/>
              <w:ind w:left="104" w:right="95"/>
              <w:jc w:val="center"/>
              <w:rPr>
                <w:sz w:val="24"/>
              </w:rPr>
            </w:pPr>
            <w:r>
              <w:rPr>
                <w:sz w:val="24"/>
              </w:rPr>
              <w:t>Полезный</w:t>
            </w:r>
            <w:r>
              <w:rPr>
                <w:spacing w:val="-8"/>
                <w:sz w:val="24"/>
              </w:rPr>
              <w:t xml:space="preserve"> </w:t>
            </w:r>
            <w:r>
              <w:rPr>
                <w:spacing w:val="-2"/>
                <w:sz w:val="24"/>
              </w:rPr>
              <w:t>отпуск</w:t>
            </w:r>
          </w:p>
        </w:tc>
        <w:tc>
          <w:tcPr>
            <w:tcW w:w="1419" w:type="dxa"/>
          </w:tcPr>
          <w:p w:rsidR="00AE1036" w:rsidRDefault="00AE1036" w:rsidP="00D26C9A">
            <w:pPr>
              <w:pStyle w:val="TableParagraph"/>
              <w:spacing w:line="274" w:lineRule="exact"/>
              <w:ind w:left="331" w:right="324"/>
              <w:jc w:val="center"/>
              <w:rPr>
                <w:sz w:val="24"/>
              </w:rPr>
            </w:pPr>
            <w:r>
              <w:rPr>
                <w:spacing w:val="-2"/>
                <w:sz w:val="24"/>
              </w:rPr>
              <w:t>тыс.м</w:t>
            </w:r>
            <w:r>
              <w:rPr>
                <w:spacing w:val="-2"/>
                <w:sz w:val="24"/>
                <w:vertAlign w:val="superscript"/>
              </w:rPr>
              <w:t>3</w:t>
            </w:r>
          </w:p>
        </w:tc>
        <w:tc>
          <w:tcPr>
            <w:tcW w:w="1984" w:type="dxa"/>
          </w:tcPr>
          <w:p w:rsidR="00AE1036" w:rsidRDefault="00AE1036" w:rsidP="00D26C9A">
            <w:pPr>
              <w:pStyle w:val="TableParagraph"/>
              <w:spacing w:before="57"/>
              <w:ind w:left="535" w:right="532"/>
              <w:jc w:val="center"/>
              <w:rPr>
                <w:sz w:val="24"/>
              </w:rPr>
            </w:pPr>
            <w:r>
              <w:rPr>
                <w:spacing w:val="-2"/>
                <w:sz w:val="24"/>
              </w:rPr>
              <w:t>54,04</w:t>
            </w:r>
          </w:p>
        </w:tc>
        <w:tc>
          <w:tcPr>
            <w:tcW w:w="1847" w:type="dxa"/>
          </w:tcPr>
          <w:p w:rsidR="00AE1036" w:rsidRDefault="00AE1036" w:rsidP="00D26C9A">
            <w:pPr>
              <w:pStyle w:val="TableParagraph"/>
              <w:spacing w:before="57"/>
              <w:ind w:left="468" w:right="463"/>
              <w:jc w:val="center"/>
              <w:rPr>
                <w:sz w:val="24"/>
              </w:rPr>
            </w:pPr>
            <w:r>
              <w:rPr>
                <w:spacing w:val="-2"/>
                <w:sz w:val="24"/>
              </w:rPr>
              <w:t>59,05</w:t>
            </w:r>
          </w:p>
        </w:tc>
      </w:tr>
    </w:tbl>
    <w:p w:rsidR="00AE1036" w:rsidRDefault="00AE1036" w:rsidP="00AE1036">
      <w:pPr>
        <w:jc w:val="center"/>
        <w:rPr>
          <w:sz w:val="24"/>
        </w:rPr>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565"/>
        </w:tabs>
        <w:spacing w:before="74" w:line="360" w:lineRule="auto"/>
        <w:ind w:right="242" w:firstLine="709"/>
        <w:jc w:val="both"/>
      </w:pPr>
      <w:bookmarkStart w:id="24" w:name="_TOC_250038"/>
      <w:bookmarkEnd w:id="24"/>
      <w:r>
        <w:lastRenderedPageBreak/>
        <w:t>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p>
    <w:p w:rsidR="00AE1036" w:rsidRDefault="00AE1036" w:rsidP="00AE1036">
      <w:pPr>
        <w:pStyle w:val="a6"/>
        <w:rPr>
          <w:b/>
          <w:sz w:val="30"/>
        </w:rPr>
      </w:pPr>
    </w:p>
    <w:p w:rsidR="00AE1036" w:rsidRDefault="00AE1036" w:rsidP="00AE1036">
      <w:pPr>
        <w:pStyle w:val="a6"/>
        <w:spacing w:before="194" w:line="360" w:lineRule="auto"/>
        <w:ind w:left="218" w:firstLine="850"/>
      </w:pPr>
      <w:r>
        <w:t>Перспективные</w:t>
      </w:r>
      <w:r>
        <w:rPr>
          <w:spacing w:val="33"/>
        </w:rPr>
        <w:t xml:space="preserve"> </w:t>
      </w:r>
      <w:r>
        <w:t>балансы</w:t>
      </w:r>
      <w:r>
        <w:rPr>
          <w:spacing w:val="33"/>
        </w:rPr>
        <w:t xml:space="preserve"> </w:t>
      </w:r>
      <w:r>
        <w:t>водоснабжения</w:t>
      </w:r>
      <w:r>
        <w:rPr>
          <w:spacing w:val="33"/>
        </w:rPr>
        <w:t xml:space="preserve"> </w:t>
      </w:r>
      <w:r>
        <w:t>и</w:t>
      </w:r>
      <w:r>
        <w:rPr>
          <w:spacing w:val="33"/>
        </w:rPr>
        <w:t xml:space="preserve"> </w:t>
      </w:r>
      <w:r>
        <w:t>водоотведения</w:t>
      </w:r>
      <w:r>
        <w:rPr>
          <w:spacing w:val="33"/>
        </w:rPr>
        <w:t xml:space="preserve"> </w:t>
      </w:r>
      <w:r>
        <w:t>представлены</w:t>
      </w:r>
      <w:r>
        <w:rPr>
          <w:spacing w:val="34"/>
        </w:rPr>
        <w:t xml:space="preserve"> </w:t>
      </w:r>
      <w:r>
        <w:t>в таблицах 3.11-3.12.</w:t>
      </w:r>
    </w:p>
    <w:p w:rsidR="00AE1036" w:rsidRDefault="00F809F4" w:rsidP="00AE1036">
      <w:pPr>
        <w:pStyle w:val="a6"/>
        <w:spacing w:before="1" w:line="360" w:lineRule="auto"/>
        <w:ind w:left="2024" w:firstLine="6553"/>
      </w:pPr>
      <w:r>
        <w:rPr>
          <w:noProof/>
        </w:rPr>
        <w:pict>
          <v:shapetype id="_x0000_t202" coordsize="21600,21600" o:spt="202" path="m,l,21600r21600,l21600,xe">
            <v:stroke joinstyle="miter"/>
            <v:path gradientshapeok="t" o:connecttype="rect"/>
          </v:shapetype>
          <v:shape id="Textbox 2" o:spid="_x0000_s1163" type="#_x0000_t202" style="position:absolute;left:0;text-align:left;margin-left:65.75pt;margin-top:40.5pt;width:499.3pt;height:131.5pt;z-index:251661312;visibility:visible;mso-wrap-distance-left:0;mso-wrap-distance-right:0;mso-position-horizontal-relative:page"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46"/>
                    <w:gridCol w:w="1131"/>
                    <w:gridCol w:w="971"/>
                    <w:gridCol w:w="970"/>
                    <w:gridCol w:w="970"/>
                    <w:gridCol w:w="970"/>
                  </w:tblGrid>
                  <w:tr w:rsidR="00AE1036">
                    <w:trPr>
                      <w:trHeight w:val="751"/>
                    </w:trPr>
                    <w:tc>
                      <w:tcPr>
                        <w:tcW w:w="4846" w:type="dxa"/>
                      </w:tcPr>
                      <w:p w:rsidR="00AE1036" w:rsidRDefault="00AE1036">
                        <w:pPr>
                          <w:pStyle w:val="TableParagraph"/>
                          <w:spacing w:before="5"/>
                          <w:rPr>
                            <w:sz w:val="20"/>
                          </w:rPr>
                        </w:pPr>
                      </w:p>
                      <w:p w:rsidR="00AE1036" w:rsidRDefault="00AE1036">
                        <w:pPr>
                          <w:pStyle w:val="TableParagraph"/>
                          <w:ind w:left="1823" w:right="1815"/>
                          <w:jc w:val="center"/>
                          <w:rPr>
                            <w:sz w:val="24"/>
                          </w:rPr>
                        </w:pPr>
                        <w:r>
                          <w:rPr>
                            <w:spacing w:val="-2"/>
                            <w:sz w:val="24"/>
                          </w:rPr>
                          <w:t>Показатели</w:t>
                        </w:r>
                      </w:p>
                    </w:tc>
                    <w:tc>
                      <w:tcPr>
                        <w:tcW w:w="1131" w:type="dxa"/>
                      </w:tcPr>
                      <w:p w:rsidR="00AE1036" w:rsidRDefault="00AE1036">
                        <w:pPr>
                          <w:pStyle w:val="TableParagraph"/>
                          <w:spacing w:before="5"/>
                          <w:rPr>
                            <w:sz w:val="20"/>
                          </w:rPr>
                        </w:pPr>
                      </w:p>
                      <w:p w:rsidR="00AE1036" w:rsidRDefault="00AE1036">
                        <w:pPr>
                          <w:pStyle w:val="TableParagraph"/>
                          <w:ind w:left="143" w:right="135"/>
                          <w:jc w:val="center"/>
                          <w:rPr>
                            <w:sz w:val="24"/>
                          </w:rPr>
                        </w:pPr>
                        <w:r>
                          <w:rPr>
                            <w:sz w:val="24"/>
                          </w:rPr>
                          <w:t>Ед.</w:t>
                        </w:r>
                        <w:r>
                          <w:rPr>
                            <w:spacing w:val="-6"/>
                            <w:sz w:val="24"/>
                          </w:rPr>
                          <w:t xml:space="preserve"> </w:t>
                        </w:r>
                        <w:r>
                          <w:rPr>
                            <w:spacing w:val="-4"/>
                            <w:sz w:val="24"/>
                          </w:rPr>
                          <w:t>изм.</w:t>
                        </w:r>
                      </w:p>
                    </w:tc>
                    <w:tc>
                      <w:tcPr>
                        <w:tcW w:w="971" w:type="dxa"/>
                      </w:tcPr>
                      <w:p w:rsidR="00AE1036" w:rsidRDefault="00AE1036">
                        <w:pPr>
                          <w:pStyle w:val="TableParagraph"/>
                          <w:spacing w:before="5"/>
                          <w:rPr>
                            <w:sz w:val="20"/>
                          </w:rPr>
                        </w:pPr>
                      </w:p>
                      <w:p w:rsidR="00AE1036" w:rsidRDefault="00AE1036">
                        <w:pPr>
                          <w:pStyle w:val="TableParagraph"/>
                          <w:ind w:left="198" w:right="192"/>
                          <w:jc w:val="center"/>
                          <w:rPr>
                            <w:sz w:val="24"/>
                          </w:rPr>
                        </w:pPr>
                        <w:r>
                          <w:rPr>
                            <w:spacing w:val="-4"/>
                            <w:sz w:val="24"/>
                          </w:rPr>
                          <w:t>2021</w:t>
                        </w:r>
                      </w:p>
                    </w:tc>
                    <w:tc>
                      <w:tcPr>
                        <w:tcW w:w="970" w:type="dxa"/>
                      </w:tcPr>
                      <w:p w:rsidR="00AE1036" w:rsidRDefault="00AE1036">
                        <w:pPr>
                          <w:pStyle w:val="TableParagraph"/>
                          <w:spacing w:before="5"/>
                          <w:rPr>
                            <w:sz w:val="20"/>
                          </w:rPr>
                        </w:pPr>
                      </w:p>
                      <w:p w:rsidR="00AE1036" w:rsidRDefault="00AE1036">
                        <w:pPr>
                          <w:pStyle w:val="TableParagraph"/>
                          <w:ind w:left="196" w:right="190"/>
                          <w:jc w:val="center"/>
                          <w:rPr>
                            <w:sz w:val="24"/>
                          </w:rPr>
                        </w:pPr>
                        <w:r>
                          <w:rPr>
                            <w:spacing w:val="-4"/>
                            <w:sz w:val="24"/>
                          </w:rPr>
                          <w:t>2022</w:t>
                        </w:r>
                      </w:p>
                    </w:tc>
                    <w:tc>
                      <w:tcPr>
                        <w:tcW w:w="970" w:type="dxa"/>
                      </w:tcPr>
                      <w:p w:rsidR="00AE1036" w:rsidRDefault="00AE1036">
                        <w:pPr>
                          <w:pStyle w:val="TableParagraph"/>
                          <w:spacing w:before="5"/>
                          <w:rPr>
                            <w:sz w:val="20"/>
                          </w:rPr>
                        </w:pPr>
                      </w:p>
                      <w:p w:rsidR="00AE1036" w:rsidRDefault="00AE1036">
                        <w:pPr>
                          <w:pStyle w:val="TableParagraph"/>
                          <w:ind w:left="196" w:right="190"/>
                          <w:jc w:val="center"/>
                          <w:rPr>
                            <w:sz w:val="24"/>
                          </w:rPr>
                        </w:pPr>
                        <w:r>
                          <w:rPr>
                            <w:spacing w:val="-4"/>
                            <w:sz w:val="24"/>
                          </w:rPr>
                          <w:t>2023</w:t>
                        </w:r>
                      </w:p>
                    </w:tc>
                    <w:tc>
                      <w:tcPr>
                        <w:tcW w:w="970" w:type="dxa"/>
                      </w:tcPr>
                      <w:p w:rsidR="00AE1036" w:rsidRDefault="00AE1036">
                        <w:pPr>
                          <w:pStyle w:val="TableParagraph"/>
                          <w:spacing w:before="5"/>
                          <w:rPr>
                            <w:sz w:val="20"/>
                          </w:rPr>
                        </w:pPr>
                      </w:p>
                      <w:p w:rsidR="00AE1036" w:rsidRDefault="00AE1036">
                        <w:pPr>
                          <w:pStyle w:val="TableParagraph"/>
                          <w:ind w:left="194" w:right="192"/>
                          <w:jc w:val="center"/>
                          <w:rPr>
                            <w:sz w:val="24"/>
                          </w:rPr>
                        </w:pPr>
                        <w:r>
                          <w:rPr>
                            <w:spacing w:val="-4"/>
                            <w:sz w:val="24"/>
                          </w:rPr>
                          <w:t>2024</w:t>
                        </w:r>
                      </w:p>
                    </w:tc>
                  </w:tr>
                  <w:tr w:rsidR="00AE1036">
                    <w:trPr>
                      <w:trHeight w:val="449"/>
                    </w:trPr>
                    <w:tc>
                      <w:tcPr>
                        <w:tcW w:w="4846" w:type="dxa"/>
                      </w:tcPr>
                      <w:p w:rsidR="00AE1036" w:rsidRDefault="00AE1036">
                        <w:pPr>
                          <w:pStyle w:val="TableParagraph"/>
                          <w:spacing w:line="274" w:lineRule="exact"/>
                          <w:ind w:left="39"/>
                          <w:rPr>
                            <w:sz w:val="24"/>
                          </w:rPr>
                        </w:pPr>
                        <w:r>
                          <w:rPr>
                            <w:sz w:val="24"/>
                          </w:rPr>
                          <w:t>Подано</w:t>
                        </w:r>
                        <w:r>
                          <w:rPr>
                            <w:spacing w:val="-8"/>
                            <w:sz w:val="24"/>
                          </w:rPr>
                          <w:t xml:space="preserve"> </w:t>
                        </w:r>
                        <w:r>
                          <w:rPr>
                            <w:sz w:val="24"/>
                          </w:rPr>
                          <w:t>воды</w:t>
                        </w:r>
                        <w:r>
                          <w:rPr>
                            <w:spacing w:val="-8"/>
                            <w:sz w:val="24"/>
                          </w:rPr>
                          <w:t xml:space="preserve"> </w:t>
                        </w:r>
                        <w:r>
                          <w:rPr>
                            <w:sz w:val="24"/>
                          </w:rPr>
                          <w:t>в</w:t>
                        </w:r>
                        <w:r>
                          <w:rPr>
                            <w:spacing w:val="-8"/>
                            <w:sz w:val="24"/>
                          </w:rPr>
                          <w:t xml:space="preserve"> </w:t>
                        </w:r>
                        <w:r>
                          <w:rPr>
                            <w:spacing w:val="-4"/>
                            <w:sz w:val="24"/>
                          </w:rPr>
                          <w:t>сеть</w:t>
                        </w:r>
                      </w:p>
                    </w:tc>
                    <w:tc>
                      <w:tcPr>
                        <w:tcW w:w="1131" w:type="dxa"/>
                      </w:tcPr>
                      <w:p w:rsidR="00AE1036" w:rsidRDefault="00AE1036">
                        <w:pPr>
                          <w:pStyle w:val="TableParagraph"/>
                          <w:spacing w:line="274" w:lineRule="exact"/>
                          <w:ind w:left="142" w:right="135"/>
                          <w:jc w:val="center"/>
                          <w:rPr>
                            <w:sz w:val="24"/>
                          </w:rPr>
                        </w:pPr>
                        <w:r>
                          <w:rPr>
                            <w:spacing w:val="-2"/>
                            <w:sz w:val="24"/>
                          </w:rPr>
                          <w:t>тыс.м</w:t>
                        </w:r>
                        <w:r>
                          <w:rPr>
                            <w:spacing w:val="-2"/>
                            <w:sz w:val="24"/>
                            <w:vertAlign w:val="superscript"/>
                          </w:rPr>
                          <w:t>3</w:t>
                        </w:r>
                      </w:p>
                    </w:tc>
                    <w:tc>
                      <w:tcPr>
                        <w:tcW w:w="971" w:type="dxa"/>
                      </w:tcPr>
                      <w:p w:rsidR="00AE1036" w:rsidRDefault="00AE1036">
                        <w:pPr>
                          <w:pStyle w:val="TableParagraph"/>
                          <w:spacing w:before="84"/>
                          <w:ind w:left="198" w:right="192"/>
                          <w:jc w:val="center"/>
                          <w:rPr>
                            <w:sz w:val="24"/>
                          </w:rPr>
                        </w:pPr>
                        <w:r>
                          <w:rPr>
                            <w:spacing w:val="-2"/>
                            <w:sz w:val="24"/>
                          </w:rPr>
                          <w:t>56,88</w:t>
                        </w:r>
                      </w:p>
                    </w:tc>
                    <w:tc>
                      <w:tcPr>
                        <w:tcW w:w="970" w:type="dxa"/>
                      </w:tcPr>
                      <w:p w:rsidR="00AE1036" w:rsidRDefault="00AE1036">
                        <w:pPr>
                          <w:pStyle w:val="TableParagraph"/>
                          <w:spacing w:before="84"/>
                          <w:ind w:left="196" w:right="190"/>
                          <w:jc w:val="center"/>
                          <w:rPr>
                            <w:sz w:val="24"/>
                          </w:rPr>
                        </w:pPr>
                        <w:r>
                          <w:rPr>
                            <w:spacing w:val="-2"/>
                            <w:sz w:val="24"/>
                          </w:rPr>
                          <w:t>58,86</w:t>
                        </w:r>
                      </w:p>
                    </w:tc>
                    <w:tc>
                      <w:tcPr>
                        <w:tcW w:w="970" w:type="dxa"/>
                      </w:tcPr>
                      <w:p w:rsidR="00AE1036" w:rsidRDefault="00AE1036">
                        <w:pPr>
                          <w:pStyle w:val="TableParagraph"/>
                          <w:spacing w:before="84"/>
                          <w:ind w:left="196" w:right="190"/>
                          <w:jc w:val="center"/>
                          <w:rPr>
                            <w:sz w:val="24"/>
                          </w:rPr>
                        </w:pPr>
                        <w:r>
                          <w:rPr>
                            <w:spacing w:val="-2"/>
                            <w:sz w:val="24"/>
                          </w:rPr>
                          <w:t>59,33</w:t>
                        </w:r>
                      </w:p>
                    </w:tc>
                    <w:tc>
                      <w:tcPr>
                        <w:tcW w:w="970" w:type="dxa"/>
                      </w:tcPr>
                      <w:p w:rsidR="00AE1036" w:rsidRDefault="00AE1036">
                        <w:pPr>
                          <w:pStyle w:val="TableParagraph"/>
                          <w:spacing w:before="84"/>
                          <w:ind w:left="194" w:right="192"/>
                          <w:jc w:val="center"/>
                          <w:rPr>
                            <w:sz w:val="24"/>
                          </w:rPr>
                        </w:pPr>
                        <w:r>
                          <w:rPr>
                            <w:spacing w:val="-2"/>
                            <w:sz w:val="24"/>
                          </w:rPr>
                          <w:t>60,25</w:t>
                        </w:r>
                      </w:p>
                    </w:tc>
                  </w:tr>
                  <w:tr w:rsidR="00AE1036">
                    <w:trPr>
                      <w:trHeight w:val="448"/>
                    </w:trPr>
                    <w:tc>
                      <w:tcPr>
                        <w:tcW w:w="4846" w:type="dxa"/>
                      </w:tcPr>
                      <w:p w:rsidR="00AE1036" w:rsidRDefault="00AE1036">
                        <w:pPr>
                          <w:pStyle w:val="TableParagraph"/>
                          <w:spacing w:line="273" w:lineRule="exact"/>
                          <w:ind w:left="39"/>
                          <w:rPr>
                            <w:sz w:val="24"/>
                          </w:rPr>
                        </w:pPr>
                        <w:r>
                          <w:rPr>
                            <w:sz w:val="24"/>
                          </w:rPr>
                          <w:t>Потери</w:t>
                        </w:r>
                        <w:r>
                          <w:rPr>
                            <w:spacing w:val="-9"/>
                            <w:sz w:val="24"/>
                          </w:rPr>
                          <w:t xml:space="preserve"> </w:t>
                        </w:r>
                        <w:r>
                          <w:rPr>
                            <w:sz w:val="24"/>
                          </w:rPr>
                          <w:t>воды</w:t>
                        </w:r>
                        <w:r>
                          <w:rPr>
                            <w:spacing w:val="-5"/>
                            <w:sz w:val="24"/>
                          </w:rPr>
                          <w:t xml:space="preserve"> </w:t>
                        </w:r>
                        <w:r>
                          <w:rPr>
                            <w:sz w:val="24"/>
                          </w:rPr>
                          <w:t>в</w:t>
                        </w:r>
                        <w:r>
                          <w:rPr>
                            <w:spacing w:val="-6"/>
                            <w:sz w:val="24"/>
                          </w:rPr>
                          <w:t xml:space="preserve"> </w:t>
                        </w:r>
                        <w:r>
                          <w:rPr>
                            <w:spacing w:val="-4"/>
                            <w:sz w:val="24"/>
                          </w:rPr>
                          <w:t>сетях</w:t>
                        </w:r>
                      </w:p>
                    </w:tc>
                    <w:tc>
                      <w:tcPr>
                        <w:tcW w:w="1131" w:type="dxa"/>
                      </w:tcPr>
                      <w:p w:rsidR="00AE1036" w:rsidRDefault="00AE1036">
                        <w:pPr>
                          <w:pStyle w:val="TableParagraph"/>
                          <w:spacing w:line="273" w:lineRule="exact"/>
                          <w:ind w:left="142" w:right="135"/>
                          <w:jc w:val="center"/>
                          <w:rPr>
                            <w:sz w:val="24"/>
                          </w:rPr>
                        </w:pPr>
                        <w:r>
                          <w:rPr>
                            <w:spacing w:val="-2"/>
                            <w:sz w:val="24"/>
                          </w:rPr>
                          <w:t>тыс.м</w:t>
                        </w:r>
                        <w:r>
                          <w:rPr>
                            <w:spacing w:val="-2"/>
                            <w:sz w:val="24"/>
                            <w:vertAlign w:val="superscript"/>
                          </w:rPr>
                          <w:t>3</w:t>
                        </w:r>
                      </w:p>
                    </w:tc>
                    <w:tc>
                      <w:tcPr>
                        <w:tcW w:w="971" w:type="dxa"/>
                      </w:tcPr>
                      <w:p w:rsidR="00AE1036" w:rsidRDefault="00AE1036">
                        <w:pPr>
                          <w:pStyle w:val="TableParagraph"/>
                          <w:spacing w:before="83"/>
                          <w:ind w:left="198" w:right="192"/>
                          <w:jc w:val="center"/>
                          <w:rPr>
                            <w:sz w:val="24"/>
                          </w:rPr>
                        </w:pPr>
                        <w:r>
                          <w:rPr>
                            <w:spacing w:val="-4"/>
                            <w:sz w:val="24"/>
                          </w:rPr>
                          <w:t>2,84</w:t>
                        </w:r>
                      </w:p>
                    </w:tc>
                    <w:tc>
                      <w:tcPr>
                        <w:tcW w:w="970" w:type="dxa"/>
                      </w:tcPr>
                      <w:p w:rsidR="00AE1036" w:rsidRDefault="00AE1036">
                        <w:pPr>
                          <w:pStyle w:val="TableParagraph"/>
                          <w:spacing w:before="83"/>
                          <w:ind w:left="196" w:right="190"/>
                          <w:jc w:val="center"/>
                          <w:rPr>
                            <w:sz w:val="24"/>
                          </w:rPr>
                        </w:pPr>
                        <w:r>
                          <w:rPr>
                            <w:spacing w:val="-4"/>
                            <w:sz w:val="24"/>
                          </w:rPr>
                          <w:t>1,84</w:t>
                        </w:r>
                      </w:p>
                    </w:tc>
                    <w:tc>
                      <w:tcPr>
                        <w:tcW w:w="970" w:type="dxa"/>
                      </w:tcPr>
                      <w:p w:rsidR="00AE1036" w:rsidRDefault="00AE1036">
                        <w:pPr>
                          <w:pStyle w:val="TableParagraph"/>
                          <w:spacing w:before="83"/>
                          <w:ind w:left="196" w:right="190"/>
                          <w:jc w:val="center"/>
                          <w:rPr>
                            <w:sz w:val="24"/>
                          </w:rPr>
                        </w:pPr>
                        <w:r>
                          <w:rPr>
                            <w:spacing w:val="-4"/>
                            <w:sz w:val="24"/>
                          </w:rPr>
                          <w:t>1,17</w:t>
                        </w:r>
                      </w:p>
                    </w:tc>
                    <w:tc>
                      <w:tcPr>
                        <w:tcW w:w="970" w:type="dxa"/>
                      </w:tcPr>
                      <w:p w:rsidR="00AE1036" w:rsidRDefault="00AE1036">
                        <w:pPr>
                          <w:pStyle w:val="TableParagraph"/>
                          <w:spacing w:before="83"/>
                          <w:ind w:left="194" w:right="192"/>
                          <w:jc w:val="center"/>
                          <w:rPr>
                            <w:sz w:val="24"/>
                          </w:rPr>
                        </w:pPr>
                        <w:r>
                          <w:rPr>
                            <w:spacing w:val="-4"/>
                            <w:sz w:val="24"/>
                          </w:rPr>
                          <w:t>0,72</w:t>
                        </w:r>
                      </w:p>
                    </w:tc>
                  </w:tr>
                  <w:tr w:rsidR="00AE1036">
                    <w:trPr>
                      <w:trHeight w:val="449"/>
                    </w:trPr>
                    <w:tc>
                      <w:tcPr>
                        <w:tcW w:w="4846" w:type="dxa"/>
                      </w:tcPr>
                      <w:p w:rsidR="00AE1036" w:rsidRDefault="00AE1036">
                        <w:pPr>
                          <w:pStyle w:val="TableParagraph"/>
                          <w:spacing w:line="274" w:lineRule="exact"/>
                          <w:ind w:left="39"/>
                          <w:rPr>
                            <w:sz w:val="24"/>
                          </w:rPr>
                        </w:pPr>
                        <w:r>
                          <w:rPr>
                            <w:sz w:val="24"/>
                          </w:rPr>
                          <w:t>Потери</w:t>
                        </w:r>
                        <w:r>
                          <w:rPr>
                            <w:spacing w:val="-9"/>
                            <w:sz w:val="24"/>
                          </w:rPr>
                          <w:t xml:space="preserve"> </w:t>
                        </w:r>
                        <w:r>
                          <w:rPr>
                            <w:sz w:val="24"/>
                          </w:rPr>
                          <w:t>воды</w:t>
                        </w:r>
                        <w:r>
                          <w:rPr>
                            <w:spacing w:val="-5"/>
                            <w:sz w:val="24"/>
                          </w:rPr>
                          <w:t xml:space="preserve"> </w:t>
                        </w:r>
                        <w:r>
                          <w:rPr>
                            <w:sz w:val="24"/>
                          </w:rPr>
                          <w:t>в</w:t>
                        </w:r>
                        <w:r>
                          <w:rPr>
                            <w:spacing w:val="-6"/>
                            <w:sz w:val="24"/>
                          </w:rPr>
                          <w:t xml:space="preserve"> </w:t>
                        </w:r>
                        <w:r>
                          <w:rPr>
                            <w:spacing w:val="-4"/>
                            <w:sz w:val="24"/>
                          </w:rPr>
                          <w:t>сетях</w:t>
                        </w:r>
                      </w:p>
                    </w:tc>
                    <w:tc>
                      <w:tcPr>
                        <w:tcW w:w="1131" w:type="dxa"/>
                      </w:tcPr>
                      <w:p w:rsidR="00AE1036" w:rsidRDefault="00AE1036">
                        <w:pPr>
                          <w:pStyle w:val="TableParagraph"/>
                          <w:spacing w:line="274" w:lineRule="exact"/>
                          <w:ind w:left="6"/>
                          <w:jc w:val="center"/>
                          <w:rPr>
                            <w:sz w:val="24"/>
                          </w:rPr>
                        </w:pPr>
                        <w:r>
                          <w:rPr>
                            <w:sz w:val="24"/>
                          </w:rPr>
                          <w:t>%</w:t>
                        </w:r>
                      </w:p>
                    </w:tc>
                    <w:tc>
                      <w:tcPr>
                        <w:tcW w:w="971" w:type="dxa"/>
                      </w:tcPr>
                      <w:p w:rsidR="00AE1036" w:rsidRDefault="00AE1036">
                        <w:pPr>
                          <w:pStyle w:val="TableParagraph"/>
                          <w:spacing w:before="84"/>
                          <w:ind w:left="198" w:right="192"/>
                          <w:jc w:val="center"/>
                          <w:rPr>
                            <w:sz w:val="24"/>
                          </w:rPr>
                        </w:pPr>
                        <w:r>
                          <w:rPr>
                            <w:spacing w:val="-4"/>
                            <w:sz w:val="24"/>
                          </w:rPr>
                          <w:t>5,00</w:t>
                        </w:r>
                      </w:p>
                    </w:tc>
                    <w:tc>
                      <w:tcPr>
                        <w:tcW w:w="970" w:type="dxa"/>
                      </w:tcPr>
                      <w:p w:rsidR="00AE1036" w:rsidRDefault="00AE1036">
                        <w:pPr>
                          <w:pStyle w:val="TableParagraph"/>
                          <w:spacing w:before="84"/>
                          <w:ind w:left="196" w:right="190"/>
                          <w:jc w:val="center"/>
                          <w:rPr>
                            <w:sz w:val="24"/>
                          </w:rPr>
                        </w:pPr>
                        <w:r>
                          <w:rPr>
                            <w:spacing w:val="-4"/>
                            <w:sz w:val="24"/>
                          </w:rPr>
                          <w:t>3,20</w:t>
                        </w:r>
                      </w:p>
                    </w:tc>
                    <w:tc>
                      <w:tcPr>
                        <w:tcW w:w="970" w:type="dxa"/>
                      </w:tcPr>
                      <w:p w:rsidR="00AE1036" w:rsidRDefault="00AE1036">
                        <w:pPr>
                          <w:pStyle w:val="TableParagraph"/>
                          <w:spacing w:before="84"/>
                          <w:ind w:left="196" w:right="190"/>
                          <w:jc w:val="center"/>
                          <w:rPr>
                            <w:sz w:val="24"/>
                          </w:rPr>
                        </w:pPr>
                        <w:r>
                          <w:rPr>
                            <w:spacing w:val="-4"/>
                            <w:sz w:val="24"/>
                          </w:rPr>
                          <w:t>2,00</w:t>
                        </w:r>
                      </w:p>
                    </w:tc>
                    <w:tc>
                      <w:tcPr>
                        <w:tcW w:w="970" w:type="dxa"/>
                      </w:tcPr>
                      <w:p w:rsidR="00AE1036" w:rsidRDefault="00AE1036">
                        <w:pPr>
                          <w:pStyle w:val="TableParagraph"/>
                          <w:spacing w:before="84"/>
                          <w:ind w:left="194" w:right="192"/>
                          <w:jc w:val="center"/>
                          <w:rPr>
                            <w:sz w:val="24"/>
                          </w:rPr>
                        </w:pPr>
                        <w:r>
                          <w:rPr>
                            <w:spacing w:val="-4"/>
                            <w:sz w:val="24"/>
                          </w:rPr>
                          <w:t>1,20</w:t>
                        </w:r>
                      </w:p>
                    </w:tc>
                  </w:tr>
                  <w:tr w:rsidR="00AE1036">
                    <w:trPr>
                      <w:trHeight w:val="473"/>
                    </w:trPr>
                    <w:tc>
                      <w:tcPr>
                        <w:tcW w:w="4846" w:type="dxa"/>
                      </w:tcPr>
                      <w:p w:rsidR="00AE1036" w:rsidRDefault="00AE1036">
                        <w:pPr>
                          <w:pStyle w:val="TableParagraph"/>
                          <w:spacing w:line="273" w:lineRule="exact"/>
                          <w:ind w:left="39"/>
                          <w:rPr>
                            <w:sz w:val="24"/>
                          </w:rPr>
                        </w:pPr>
                        <w:r>
                          <w:rPr>
                            <w:sz w:val="24"/>
                          </w:rPr>
                          <w:t>Объем</w:t>
                        </w:r>
                        <w:r>
                          <w:rPr>
                            <w:spacing w:val="-10"/>
                            <w:sz w:val="24"/>
                          </w:rPr>
                          <w:t xml:space="preserve"> </w:t>
                        </w:r>
                        <w:r>
                          <w:rPr>
                            <w:sz w:val="24"/>
                          </w:rPr>
                          <w:t>полезного</w:t>
                        </w:r>
                        <w:r>
                          <w:rPr>
                            <w:spacing w:val="-10"/>
                            <w:sz w:val="24"/>
                          </w:rPr>
                          <w:t xml:space="preserve"> </w:t>
                        </w:r>
                        <w:r>
                          <w:rPr>
                            <w:sz w:val="24"/>
                          </w:rPr>
                          <w:t>отпуска</w:t>
                        </w:r>
                        <w:r>
                          <w:rPr>
                            <w:spacing w:val="-9"/>
                            <w:sz w:val="24"/>
                          </w:rPr>
                          <w:t xml:space="preserve"> </w:t>
                        </w:r>
                        <w:r>
                          <w:rPr>
                            <w:spacing w:val="-2"/>
                            <w:sz w:val="24"/>
                          </w:rPr>
                          <w:t>потребителям</w:t>
                        </w:r>
                      </w:p>
                    </w:tc>
                    <w:tc>
                      <w:tcPr>
                        <w:tcW w:w="1131" w:type="dxa"/>
                      </w:tcPr>
                      <w:p w:rsidR="00AE1036" w:rsidRDefault="00AE1036">
                        <w:pPr>
                          <w:pStyle w:val="TableParagraph"/>
                          <w:spacing w:line="273" w:lineRule="exact"/>
                          <w:ind w:left="142" w:right="135"/>
                          <w:jc w:val="center"/>
                          <w:rPr>
                            <w:sz w:val="24"/>
                          </w:rPr>
                        </w:pPr>
                        <w:r>
                          <w:rPr>
                            <w:spacing w:val="-2"/>
                            <w:sz w:val="24"/>
                          </w:rPr>
                          <w:t>тыс.м</w:t>
                        </w:r>
                        <w:r>
                          <w:rPr>
                            <w:spacing w:val="-2"/>
                            <w:sz w:val="24"/>
                            <w:vertAlign w:val="superscript"/>
                          </w:rPr>
                          <w:t>3</w:t>
                        </w:r>
                      </w:p>
                    </w:tc>
                    <w:tc>
                      <w:tcPr>
                        <w:tcW w:w="971" w:type="dxa"/>
                      </w:tcPr>
                      <w:p w:rsidR="00AE1036" w:rsidRDefault="00AE1036">
                        <w:pPr>
                          <w:pStyle w:val="TableParagraph"/>
                          <w:spacing w:before="96"/>
                          <w:ind w:left="198" w:right="192"/>
                          <w:jc w:val="center"/>
                          <w:rPr>
                            <w:sz w:val="24"/>
                          </w:rPr>
                        </w:pPr>
                        <w:r>
                          <w:rPr>
                            <w:spacing w:val="-2"/>
                            <w:sz w:val="24"/>
                          </w:rPr>
                          <w:t>54,04</w:t>
                        </w:r>
                      </w:p>
                    </w:tc>
                    <w:tc>
                      <w:tcPr>
                        <w:tcW w:w="970" w:type="dxa"/>
                      </w:tcPr>
                      <w:p w:rsidR="00AE1036" w:rsidRDefault="00AE1036">
                        <w:pPr>
                          <w:pStyle w:val="TableParagraph"/>
                          <w:spacing w:before="96"/>
                          <w:ind w:left="196" w:right="190"/>
                          <w:jc w:val="center"/>
                          <w:rPr>
                            <w:sz w:val="24"/>
                          </w:rPr>
                        </w:pPr>
                        <w:r>
                          <w:rPr>
                            <w:spacing w:val="-2"/>
                            <w:sz w:val="24"/>
                          </w:rPr>
                          <w:t>55,66</w:t>
                        </w:r>
                      </w:p>
                    </w:tc>
                    <w:tc>
                      <w:tcPr>
                        <w:tcW w:w="970" w:type="dxa"/>
                      </w:tcPr>
                      <w:p w:rsidR="00AE1036" w:rsidRDefault="00AE1036">
                        <w:pPr>
                          <w:pStyle w:val="TableParagraph"/>
                          <w:spacing w:before="96"/>
                          <w:ind w:left="196" w:right="190"/>
                          <w:jc w:val="center"/>
                          <w:rPr>
                            <w:sz w:val="24"/>
                          </w:rPr>
                        </w:pPr>
                        <w:r>
                          <w:rPr>
                            <w:spacing w:val="-2"/>
                            <w:sz w:val="24"/>
                          </w:rPr>
                          <w:t>57,33</w:t>
                        </w:r>
                      </w:p>
                    </w:tc>
                    <w:tc>
                      <w:tcPr>
                        <w:tcW w:w="970" w:type="dxa"/>
                      </w:tcPr>
                      <w:p w:rsidR="00AE1036" w:rsidRDefault="00AE1036">
                        <w:pPr>
                          <w:pStyle w:val="TableParagraph"/>
                          <w:spacing w:before="96"/>
                          <w:ind w:left="194" w:right="192"/>
                          <w:jc w:val="center"/>
                          <w:rPr>
                            <w:sz w:val="24"/>
                          </w:rPr>
                        </w:pPr>
                        <w:r>
                          <w:rPr>
                            <w:spacing w:val="-2"/>
                            <w:sz w:val="24"/>
                          </w:rPr>
                          <w:t>59,05</w:t>
                        </w:r>
                      </w:p>
                    </w:tc>
                  </w:tr>
                </w:tbl>
                <w:p w:rsidR="00AE1036" w:rsidRDefault="00AE1036" w:rsidP="00AE1036">
                  <w:pPr>
                    <w:pStyle w:val="a6"/>
                  </w:pPr>
                </w:p>
              </w:txbxContent>
            </v:textbox>
            <w10:wrap anchorx="page"/>
          </v:shape>
        </w:pict>
      </w:r>
      <w:r w:rsidR="00AE1036">
        <w:t>Таблица</w:t>
      </w:r>
      <w:r w:rsidR="00AE1036">
        <w:rPr>
          <w:spacing w:val="-18"/>
        </w:rPr>
        <w:t xml:space="preserve"> </w:t>
      </w:r>
      <w:r w:rsidR="00AE1036">
        <w:t>3.11 Перспективный общий баланс подачи и реализации воды</w:t>
      </w: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spacing w:before="265" w:line="322" w:lineRule="exact"/>
        <w:ind w:left="8366" w:right="33"/>
        <w:jc w:val="center"/>
      </w:pPr>
      <w:r>
        <w:t>Таблица</w:t>
      </w:r>
      <w:r>
        <w:rPr>
          <w:spacing w:val="-11"/>
        </w:rPr>
        <w:t xml:space="preserve"> </w:t>
      </w:r>
      <w:r>
        <w:rPr>
          <w:spacing w:val="-4"/>
        </w:rPr>
        <w:t>3.12</w:t>
      </w:r>
    </w:p>
    <w:p w:rsidR="00AE1036" w:rsidRDefault="00AE1036" w:rsidP="00AE1036">
      <w:pPr>
        <w:pStyle w:val="a6"/>
        <w:spacing w:after="3"/>
        <w:ind w:right="23"/>
        <w:jc w:val="center"/>
      </w:pPr>
      <w:r>
        <w:t>Перспективный</w:t>
      </w:r>
      <w:r>
        <w:rPr>
          <w:spacing w:val="-14"/>
        </w:rPr>
        <w:t xml:space="preserve"> </w:t>
      </w:r>
      <w:r>
        <w:t>структурный</w:t>
      </w:r>
      <w:r>
        <w:rPr>
          <w:spacing w:val="-14"/>
        </w:rPr>
        <w:t xml:space="preserve"> </w:t>
      </w:r>
      <w:r>
        <w:t>баланс</w:t>
      </w:r>
      <w:r>
        <w:rPr>
          <w:spacing w:val="-14"/>
        </w:rPr>
        <w:t xml:space="preserve"> </w:t>
      </w:r>
      <w:r>
        <w:t>реализации</w:t>
      </w:r>
      <w:r>
        <w:rPr>
          <w:spacing w:val="-14"/>
        </w:rPr>
        <w:t xml:space="preserve"> </w:t>
      </w:r>
      <w:r>
        <w:rPr>
          <w:spacing w:val="-4"/>
        </w:rPr>
        <w:t>воды</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15"/>
        <w:gridCol w:w="1525"/>
        <w:gridCol w:w="1441"/>
        <w:gridCol w:w="1337"/>
        <w:gridCol w:w="1185"/>
      </w:tblGrid>
      <w:tr w:rsidR="00AE1036" w:rsidTr="00D26C9A">
        <w:trPr>
          <w:trHeight w:val="320"/>
        </w:trPr>
        <w:tc>
          <w:tcPr>
            <w:tcW w:w="4415" w:type="dxa"/>
            <w:vMerge w:val="restart"/>
          </w:tcPr>
          <w:p w:rsidR="00AE1036" w:rsidRDefault="00AE1036" w:rsidP="00D26C9A">
            <w:pPr>
              <w:pStyle w:val="TableParagraph"/>
              <w:spacing w:line="274" w:lineRule="exact"/>
              <w:ind w:left="500"/>
              <w:rPr>
                <w:sz w:val="24"/>
              </w:rPr>
            </w:pPr>
            <w:r>
              <w:rPr>
                <w:sz w:val="24"/>
              </w:rPr>
              <w:t>Наименование</w:t>
            </w:r>
            <w:r>
              <w:rPr>
                <w:spacing w:val="-8"/>
                <w:sz w:val="24"/>
              </w:rPr>
              <w:t xml:space="preserve"> </w:t>
            </w:r>
            <w:r>
              <w:rPr>
                <w:sz w:val="24"/>
              </w:rPr>
              <w:t>группы</w:t>
            </w:r>
            <w:r>
              <w:rPr>
                <w:spacing w:val="-8"/>
                <w:sz w:val="24"/>
              </w:rPr>
              <w:t xml:space="preserve"> </w:t>
            </w:r>
            <w:r>
              <w:rPr>
                <w:spacing w:val="-2"/>
                <w:sz w:val="24"/>
              </w:rPr>
              <w:t>абонентов</w:t>
            </w:r>
          </w:p>
        </w:tc>
        <w:tc>
          <w:tcPr>
            <w:tcW w:w="5488" w:type="dxa"/>
            <w:gridSpan w:val="4"/>
          </w:tcPr>
          <w:p w:rsidR="00AE1036" w:rsidRDefault="00AE1036" w:rsidP="00D26C9A">
            <w:pPr>
              <w:pStyle w:val="TableParagraph"/>
              <w:spacing w:line="274" w:lineRule="exact"/>
              <w:ind w:left="1658"/>
              <w:rPr>
                <w:sz w:val="24"/>
              </w:rPr>
            </w:pPr>
            <w:r>
              <w:rPr>
                <w:sz w:val="24"/>
              </w:rPr>
              <w:t>Потребление,</w:t>
            </w:r>
            <w:r>
              <w:rPr>
                <w:spacing w:val="-8"/>
                <w:sz w:val="24"/>
              </w:rPr>
              <w:t xml:space="preserve"> </w:t>
            </w:r>
            <w:r>
              <w:rPr>
                <w:sz w:val="24"/>
              </w:rPr>
              <w:t>тыс.</w:t>
            </w:r>
            <w:r>
              <w:rPr>
                <w:spacing w:val="-8"/>
                <w:sz w:val="24"/>
              </w:rPr>
              <w:t xml:space="preserve"> </w:t>
            </w:r>
            <w:r>
              <w:rPr>
                <w:spacing w:val="-5"/>
                <w:sz w:val="24"/>
              </w:rPr>
              <w:t>м</w:t>
            </w:r>
            <w:r>
              <w:rPr>
                <w:spacing w:val="-5"/>
                <w:sz w:val="24"/>
                <w:vertAlign w:val="superscript"/>
              </w:rPr>
              <w:t>3</w:t>
            </w:r>
          </w:p>
        </w:tc>
      </w:tr>
      <w:tr w:rsidR="00AE1036" w:rsidTr="00D26C9A">
        <w:trPr>
          <w:trHeight w:val="534"/>
        </w:trPr>
        <w:tc>
          <w:tcPr>
            <w:tcW w:w="4415" w:type="dxa"/>
            <w:vMerge/>
            <w:tcBorders>
              <w:top w:val="nil"/>
            </w:tcBorders>
          </w:tcPr>
          <w:p w:rsidR="00AE1036" w:rsidRDefault="00AE1036" w:rsidP="00D26C9A">
            <w:pPr>
              <w:rPr>
                <w:sz w:val="2"/>
                <w:szCs w:val="2"/>
              </w:rPr>
            </w:pPr>
          </w:p>
        </w:tc>
        <w:tc>
          <w:tcPr>
            <w:tcW w:w="1525" w:type="dxa"/>
          </w:tcPr>
          <w:p w:rsidR="00AE1036" w:rsidRDefault="00AE1036" w:rsidP="00D26C9A">
            <w:pPr>
              <w:pStyle w:val="TableParagraph"/>
              <w:spacing w:before="126"/>
              <w:ind w:left="476" w:right="468"/>
              <w:jc w:val="center"/>
              <w:rPr>
                <w:sz w:val="24"/>
              </w:rPr>
            </w:pPr>
            <w:r>
              <w:rPr>
                <w:spacing w:val="-4"/>
                <w:sz w:val="24"/>
              </w:rPr>
              <w:t>2021</w:t>
            </w:r>
          </w:p>
        </w:tc>
        <w:tc>
          <w:tcPr>
            <w:tcW w:w="1441" w:type="dxa"/>
          </w:tcPr>
          <w:p w:rsidR="00AE1036" w:rsidRDefault="00AE1036" w:rsidP="00D26C9A">
            <w:pPr>
              <w:pStyle w:val="TableParagraph"/>
              <w:spacing w:before="126"/>
              <w:ind w:left="434" w:right="426"/>
              <w:jc w:val="center"/>
              <w:rPr>
                <w:sz w:val="24"/>
              </w:rPr>
            </w:pPr>
            <w:r>
              <w:rPr>
                <w:spacing w:val="-4"/>
                <w:sz w:val="24"/>
              </w:rPr>
              <w:t>2022</w:t>
            </w:r>
          </w:p>
        </w:tc>
        <w:tc>
          <w:tcPr>
            <w:tcW w:w="1337" w:type="dxa"/>
          </w:tcPr>
          <w:p w:rsidR="00AE1036" w:rsidRDefault="00AE1036" w:rsidP="00D26C9A">
            <w:pPr>
              <w:pStyle w:val="TableParagraph"/>
              <w:spacing w:before="126"/>
              <w:ind w:left="382" w:right="375"/>
              <w:jc w:val="center"/>
              <w:rPr>
                <w:sz w:val="24"/>
              </w:rPr>
            </w:pPr>
            <w:r>
              <w:rPr>
                <w:spacing w:val="-4"/>
                <w:sz w:val="24"/>
              </w:rPr>
              <w:t>2023</w:t>
            </w:r>
          </w:p>
        </w:tc>
        <w:tc>
          <w:tcPr>
            <w:tcW w:w="1185" w:type="dxa"/>
          </w:tcPr>
          <w:p w:rsidR="00AE1036" w:rsidRDefault="00AE1036" w:rsidP="00D26C9A">
            <w:pPr>
              <w:pStyle w:val="TableParagraph"/>
              <w:spacing w:before="126"/>
              <w:ind w:left="306" w:right="299"/>
              <w:jc w:val="center"/>
              <w:rPr>
                <w:sz w:val="24"/>
              </w:rPr>
            </w:pPr>
            <w:r>
              <w:rPr>
                <w:spacing w:val="-4"/>
                <w:sz w:val="24"/>
              </w:rPr>
              <w:t>2024</w:t>
            </w:r>
          </w:p>
        </w:tc>
      </w:tr>
      <w:tr w:rsidR="00AE1036" w:rsidTr="00D26C9A">
        <w:trPr>
          <w:trHeight w:val="551"/>
        </w:trPr>
        <w:tc>
          <w:tcPr>
            <w:tcW w:w="4415" w:type="dxa"/>
          </w:tcPr>
          <w:p w:rsidR="00AE1036" w:rsidRDefault="00AE1036" w:rsidP="00D26C9A">
            <w:pPr>
              <w:pStyle w:val="TableParagraph"/>
              <w:spacing w:line="273" w:lineRule="exact"/>
              <w:ind w:left="582" w:right="562"/>
              <w:jc w:val="center"/>
              <w:rPr>
                <w:sz w:val="24"/>
              </w:rPr>
            </w:pPr>
            <w:r>
              <w:rPr>
                <w:sz w:val="24"/>
              </w:rPr>
              <w:t>Хозяйственно-питьевые</w:t>
            </w:r>
            <w:r>
              <w:rPr>
                <w:spacing w:val="-1"/>
                <w:sz w:val="24"/>
              </w:rPr>
              <w:t xml:space="preserve"> </w:t>
            </w:r>
            <w:r>
              <w:rPr>
                <w:spacing w:val="-2"/>
                <w:sz w:val="24"/>
              </w:rPr>
              <w:t>нужды</w:t>
            </w:r>
          </w:p>
          <w:p w:rsidR="00AE1036" w:rsidRDefault="00AE1036" w:rsidP="00D26C9A">
            <w:pPr>
              <w:pStyle w:val="TableParagraph"/>
              <w:spacing w:line="259" w:lineRule="exact"/>
              <w:ind w:left="582" w:right="561"/>
              <w:jc w:val="center"/>
              <w:rPr>
                <w:sz w:val="24"/>
              </w:rPr>
            </w:pPr>
            <w:r>
              <w:rPr>
                <w:spacing w:val="-2"/>
                <w:sz w:val="24"/>
              </w:rPr>
              <w:t>населения</w:t>
            </w:r>
          </w:p>
        </w:tc>
        <w:tc>
          <w:tcPr>
            <w:tcW w:w="1525" w:type="dxa"/>
          </w:tcPr>
          <w:p w:rsidR="00AE1036" w:rsidRDefault="00AE1036" w:rsidP="00D26C9A">
            <w:pPr>
              <w:pStyle w:val="TableParagraph"/>
              <w:spacing w:before="134"/>
              <w:ind w:left="476" w:right="468"/>
              <w:jc w:val="center"/>
              <w:rPr>
                <w:sz w:val="24"/>
              </w:rPr>
            </w:pPr>
            <w:r>
              <w:rPr>
                <w:spacing w:val="-2"/>
                <w:sz w:val="24"/>
              </w:rPr>
              <w:t>38,10</w:t>
            </w:r>
          </w:p>
        </w:tc>
        <w:tc>
          <w:tcPr>
            <w:tcW w:w="1441" w:type="dxa"/>
          </w:tcPr>
          <w:p w:rsidR="00AE1036" w:rsidRDefault="00AE1036" w:rsidP="00D26C9A">
            <w:pPr>
              <w:pStyle w:val="TableParagraph"/>
              <w:spacing w:before="134"/>
              <w:ind w:left="434" w:right="426"/>
              <w:jc w:val="center"/>
              <w:rPr>
                <w:sz w:val="24"/>
              </w:rPr>
            </w:pPr>
            <w:r>
              <w:rPr>
                <w:spacing w:val="-2"/>
                <w:sz w:val="24"/>
              </w:rPr>
              <w:t>39,24</w:t>
            </w:r>
          </w:p>
        </w:tc>
        <w:tc>
          <w:tcPr>
            <w:tcW w:w="1337" w:type="dxa"/>
          </w:tcPr>
          <w:p w:rsidR="00AE1036" w:rsidRDefault="00AE1036" w:rsidP="00D26C9A">
            <w:pPr>
              <w:pStyle w:val="TableParagraph"/>
              <w:spacing w:before="134"/>
              <w:ind w:left="382" w:right="375"/>
              <w:jc w:val="center"/>
              <w:rPr>
                <w:sz w:val="24"/>
              </w:rPr>
            </w:pPr>
            <w:r>
              <w:rPr>
                <w:spacing w:val="-2"/>
                <w:sz w:val="24"/>
              </w:rPr>
              <w:t>40,42</w:t>
            </w:r>
          </w:p>
        </w:tc>
        <w:tc>
          <w:tcPr>
            <w:tcW w:w="1185" w:type="dxa"/>
          </w:tcPr>
          <w:p w:rsidR="00AE1036" w:rsidRDefault="00AE1036" w:rsidP="00D26C9A">
            <w:pPr>
              <w:pStyle w:val="TableParagraph"/>
              <w:spacing w:before="134"/>
              <w:ind w:left="306" w:right="299"/>
              <w:jc w:val="center"/>
              <w:rPr>
                <w:sz w:val="24"/>
              </w:rPr>
            </w:pPr>
            <w:r>
              <w:rPr>
                <w:spacing w:val="-2"/>
                <w:sz w:val="24"/>
              </w:rPr>
              <w:t>41,63</w:t>
            </w:r>
          </w:p>
        </w:tc>
      </w:tr>
      <w:tr w:rsidR="00AE1036" w:rsidTr="00D26C9A">
        <w:trPr>
          <w:trHeight w:val="551"/>
        </w:trPr>
        <w:tc>
          <w:tcPr>
            <w:tcW w:w="4415" w:type="dxa"/>
          </w:tcPr>
          <w:p w:rsidR="00AE1036" w:rsidRDefault="00AE1036" w:rsidP="00D26C9A">
            <w:pPr>
              <w:pStyle w:val="TableParagraph"/>
              <w:spacing w:line="273" w:lineRule="exact"/>
              <w:ind w:left="581" w:right="562"/>
              <w:jc w:val="center"/>
              <w:rPr>
                <w:sz w:val="24"/>
              </w:rPr>
            </w:pPr>
            <w:r>
              <w:rPr>
                <w:spacing w:val="-2"/>
                <w:sz w:val="24"/>
              </w:rPr>
              <w:t>Производственные</w:t>
            </w:r>
            <w:r>
              <w:rPr>
                <w:spacing w:val="14"/>
                <w:sz w:val="24"/>
              </w:rPr>
              <w:t xml:space="preserve"> </w:t>
            </w:r>
            <w:r>
              <w:rPr>
                <w:spacing w:val="-4"/>
                <w:sz w:val="24"/>
              </w:rPr>
              <w:t>нужды</w:t>
            </w:r>
          </w:p>
          <w:p w:rsidR="00AE1036" w:rsidRDefault="00AE1036" w:rsidP="00D26C9A">
            <w:pPr>
              <w:pStyle w:val="TableParagraph"/>
              <w:spacing w:line="259" w:lineRule="exact"/>
              <w:ind w:left="580" w:right="562"/>
              <w:jc w:val="center"/>
              <w:rPr>
                <w:sz w:val="24"/>
              </w:rPr>
            </w:pPr>
            <w:r>
              <w:rPr>
                <w:sz w:val="24"/>
              </w:rPr>
              <w:t xml:space="preserve">промышленных </w:t>
            </w:r>
            <w:r>
              <w:rPr>
                <w:spacing w:val="-2"/>
                <w:sz w:val="24"/>
              </w:rPr>
              <w:t>потребителей</w:t>
            </w:r>
          </w:p>
        </w:tc>
        <w:tc>
          <w:tcPr>
            <w:tcW w:w="1525" w:type="dxa"/>
          </w:tcPr>
          <w:p w:rsidR="00AE1036" w:rsidRDefault="00AE1036" w:rsidP="00D26C9A">
            <w:pPr>
              <w:pStyle w:val="TableParagraph"/>
              <w:spacing w:before="134"/>
              <w:ind w:left="476" w:right="468"/>
              <w:jc w:val="center"/>
              <w:rPr>
                <w:sz w:val="24"/>
              </w:rPr>
            </w:pPr>
            <w:r>
              <w:rPr>
                <w:spacing w:val="-2"/>
                <w:sz w:val="24"/>
              </w:rPr>
              <w:t>13,51</w:t>
            </w:r>
          </w:p>
        </w:tc>
        <w:tc>
          <w:tcPr>
            <w:tcW w:w="1441" w:type="dxa"/>
          </w:tcPr>
          <w:p w:rsidR="00AE1036" w:rsidRDefault="00AE1036" w:rsidP="00D26C9A">
            <w:pPr>
              <w:pStyle w:val="TableParagraph"/>
              <w:spacing w:before="134"/>
              <w:ind w:left="434" w:right="426"/>
              <w:jc w:val="center"/>
              <w:rPr>
                <w:sz w:val="24"/>
              </w:rPr>
            </w:pPr>
            <w:r>
              <w:rPr>
                <w:spacing w:val="-2"/>
                <w:sz w:val="24"/>
              </w:rPr>
              <w:t>13,92</w:t>
            </w:r>
          </w:p>
        </w:tc>
        <w:tc>
          <w:tcPr>
            <w:tcW w:w="1337" w:type="dxa"/>
          </w:tcPr>
          <w:p w:rsidR="00AE1036" w:rsidRDefault="00AE1036" w:rsidP="00D26C9A">
            <w:pPr>
              <w:pStyle w:val="TableParagraph"/>
              <w:spacing w:before="134"/>
              <w:ind w:left="382" w:right="375"/>
              <w:jc w:val="center"/>
              <w:rPr>
                <w:sz w:val="24"/>
              </w:rPr>
            </w:pPr>
            <w:r>
              <w:rPr>
                <w:spacing w:val="-2"/>
                <w:sz w:val="24"/>
              </w:rPr>
              <w:t>14,33</w:t>
            </w:r>
          </w:p>
        </w:tc>
        <w:tc>
          <w:tcPr>
            <w:tcW w:w="1185" w:type="dxa"/>
          </w:tcPr>
          <w:p w:rsidR="00AE1036" w:rsidRDefault="00AE1036" w:rsidP="00D26C9A">
            <w:pPr>
              <w:pStyle w:val="TableParagraph"/>
              <w:spacing w:before="134"/>
              <w:ind w:left="306" w:right="299"/>
              <w:jc w:val="center"/>
              <w:rPr>
                <w:sz w:val="24"/>
              </w:rPr>
            </w:pPr>
            <w:r>
              <w:rPr>
                <w:spacing w:val="-2"/>
                <w:sz w:val="24"/>
              </w:rPr>
              <w:t>14,76</w:t>
            </w:r>
          </w:p>
        </w:tc>
      </w:tr>
      <w:tr w:rsidR="00AE1036" w:rsidTr="00D26C9A">
        <w:trPr>
          <w:trHeight w:val="552"/>
        </w:trPr>
        <w:tc>
          <w:tcPr>
            <w:tcW w:w="4415" w:type="dxa"/>
          </w:tcPr>
          <w:p w:rsidR="00AE1036" w:rsidRPr="00AE1036" w:rsidRDefault="00AE1036" w:rsidP="00D26C9A">
            <w:pPr>
              <w:pStyle w:val="TableParagraph"/>
              <w:spacing w:line="276" w:lineRule="exact"/>
              <w:ind w:left="953" w:hanging="374"/>
              <w:rPr>
                <w:sz w:val="24"/>
                <w:lang w:val="ru-RU"/>
              </w:rPr>
            </w:pPr>
            <w:r w:rsidRPr="00AE1036">
              <w:rPr>
                <w:sz w:val="24"/>
                <w:lang w:val="ru-RU"/>
              </w:rPr>
              <w:t>Нужды</w:t>
            </w:r>
            <w:r w:rsidRPr="00AE1036">
              <w:rPr>
                <w:spacing w:val="-12"/>
                <w:sz w:val="24"/>
                <w:lang w:val="ru-RU"/>
              </w:rPr>
              <w:t xml:space="preserve"> </w:t>
            </w:r>
            <w:r w:rsidRPr="00AE1036">
              <w:rPr>
                <w:sz w:val="24"/>
                <w:lang w:val="ru-RU"/>
              </w:rPr>
              <w:t>общественных</w:t>
            </w:r>
            <w:r w:rsidRPr="00AE1036">
              <w:rPr>
                <w:spacing w:val="-12"/>
                <w:sz w:val="24"/>
                <w:lang w:val="ru-RU"/>
              </w:rPr>
              <w:t xml:space="preserve"> </w:t>
            </w:r>
            <w:r w:rsidRPr="00AE1036">
              <w:rPr>
                <w:sz w:val="24"/>
                <w:lang w:val="ru-RU"/>
              </w:rPr>
              <w:t>зданий</w:t>
            </w:r>
            <w:r w:rsidRPr="00AE1036">
              <w:rPr>
                <w:spacing w:val="-12"/>
                <w:sz w:val="24"/>
                <w:lang w:val="ru-RU"/>
              </w:rPr>
              <w:t xml:space="preserve"> </w:t>
            </w:r>
            <w:r w:rsidRPr="00AE1036">
              <w:rPr>
                <w:sz w:val="24"/>
                <w:lang w:val="ru-RU"/>
              </w:rPr>
              <w:t>и бюджетных учреждений</w:t>
            </w:r>
          </w:p>
        </w:tc>
        <w:tc>
          <w:tcPr>
            <w:tcW w:w="1525" w:type="dxa"/>
          </w:tcPr>
          <w:p w:rsidR="00AE1036" w:rsidRDefault="00AE1036" w:rsidP="00D26C9A">
            <w:pPr>
              <w:pStyle w:val="TableParagraph"/>
              <w:spacing w:before="135"/>
              <w:ind w:left="476" w:right="468"/>
              <w:jc w:val="center"/>
              <w:rPr>
                <w:sz w:val="24"/>
              </w:rPr>
            </w:pPr>
            <w:r>
              <w:rPr>
                <w:spacing w:val="-4"/>
                <w:sz w:val="24"/>
              </w:rPr>
              <w:t>2,43</w:t>
            </w:r>
          </w:p>
        </w:tc>
        <w:tc>
          <w:tcPr>
            <w:tcW w:w="1441" w:type="dxa"/>
          </w:tcPr>
          <w:p w:rsidR="00AE1036" w:rsidRDefault="00AE1036" w:rsidP="00D26C9A">
            <w:pPr>
              <w:pStyle w:val="TableParagraph"/>
              <w:spacing w:before="135"/>
              <w:ind w:left="434" w:right="426"/>
              <w:jc w:val="center"/>
              <w:rPr>
                <w:sz w:val="24"/>
              </w:rPr>
            </w:pPr>
            <w:r>
              <w:rPr>
                <w:spacing w:val="-4"/>
                <w:sz w:val="24"/>
              </w:rPr>
              <w:t>2,50</w:t>
            </w:r>
          </w:p>
        </w:tc>
        <w:tc>
          <w:tcPr>
            <w:tcW w:w="1337" w:type="dxa"/>
          </w:tcPr>
          <w:p w:rsidR="00AE1036" w:rsidRDefault="00AE1036" w:rsidP="00D26C9A">
            <w:pPr>
              <w:pStyle w:val="TableParagraph"/>
              <w:spacing w:before="135"/>
              <w:ind w:left="382" w:right="375"/>
              <w:jc w:val="center"/>
              <w:rPr>
                <w:sz w:val="24"/>
              </w:rPr>
            </w:pPr>
            <w:r>
              <w:rPr>
                <w:spacing w:val="-4"/>
                <w:sz w:val="24"/>
              </w:rPr>
              <w:t>2,58</w:t>
            </w:r>
          </w:p>
        </w:tc>
        <w:tc>
          <w:tcPr>
            <w:tcW w:w="1185" w:type="dxa"/>
          </w:tcPr>
          <w:p w:rsidR="00AE1036" w:rsidRDefault="00AE1036" w:rsidP="00D26C9A">
            <w:pPr>
              <w:pStyle w:val="TableParagraph"/>
              <w:spacing w:before="135"/>
              <w:ind w:left="306" w:right="299"/>
              <w:jc w:val="center"/>
              <w:rPr>
                <w:sz w:val="24"/>
              </w:rPr>
            </w:pPr>
            <w:r>
              <w:rPr>
                <w:spacing w:val="-4"/>
                <w:sz w:val="24"/>
              </w:rPr>
              <w:t>2,66</w:t>
            </w:r>
          </w:p>
        </w:tc>
      </w:tr>
    </w:tbl>
    <w:p w:rsidR="00AE1036" w:rsidRDefault="00AE1036" w:rsidP="00AE1036">
      <w:pPr>
        <w:jc w:val="center"/>
        <w:rPr>
          <w:sz w:val="24"/>
        </w:rPr>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556"/>
        </w:tabs>
        <w:spacing w:before="74" w:line="360" w:lineRule="auto"/>
        <w:ind w:right="242" w:firstLine="709"/>
        <w:jc w:val="both"/>
      </w:pPr>
      <w:bookmarkStart w:id="25" w:name="_TOC_250037"/>
      <w:r>
        <w:lastRenderedPageBreak/>
        <w:t>Расчет</w:t>
      </w:r>
      <w:r>
        <w:rPr>
          <w:spacing w:val="-3"/>
        </w:rPr>
        <w:t xml:space="preserve"> </w:t>
      </w:r>
      <w:r>
        <w:t>требуемой</w:t>
      </w:r>
      <w:r>
        <w:rPr>
          <w:spacing w:val="-3"/>
        </w:rPr>
        <w:t xml:space="preserve"> </w:t>
      </w:r>
      <w:r>
        <w:t>мощности</w:t>
      </w:r>
      <w:r>
        <w:rPr>
          <w:spacing w:val="-5"/>
        </w:rPr>
        <w:t xml:space="preserve"> </w:t>
      </w:r>
      <w:r>
        <w:t>водозаборных</w:t>
      </w:r>
      <w:r>
        <w:rPr>
          <w:spacing w:val="-5"/>
        </w:rPr>
        <w:t xml:space="preserve"> </w:t>
      </w:r>
      <w:r>
        <w:t>и</w:t>
      </w:r>
      <w:r>
        <w:rPr>
          <w:spacing w:val="-5"/>
        </w:rPr>
        <w:t xml:space="preserve"> </w:t>
      </w:r>
      <w:r>
        <w:t>очистных</w:t>
      </w:r>
      <w:r>
        <w:rPr>
          <w:spacing w:val="-5"/>
        </w:rPr>
        <w:t xml:space="preserve"> </w:t>
      </w:r>
      <w:bookmarkEnd w:id="25"/>
      <w:r>
        <w:t>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p>
    <w:p w:rsidR="00AE1036" w:rsidRDefault="00AE1036" w:rsidP="00AE1036">
      <w:pPr>
        <w:pStyle w:val="a6"/>
        <w:rPr>
          <w:b/>
          <w:sz w:val="30"/>
        </w:rPr>
      </w:pPr>
    </w:p>
    <w:p w:rsidR="00AE1036" w:rsidRDefault="00AE1036" w:rsidP="00AE1036">
      <w:pPr>
        <w:pStyle w:val="a6"/>
        <w:spacing w:before="194" w:line="360" w:lineRule="auto"/>
        <w:ind w:left="218" w:right="239" w:firstLine="709"/>
        <w:jc w:val="both"/>
      </w:pPr>
      <w:r>
        <w:t>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строительства и реконструкции источников водоснабжения. Расчет приведен в таблице 3.14.</w:t>
      </w:r>
    </w:p>
    <w:p w:rsidR="00AE1036" w:rsidRDefault="00AE1036" w:rsidP="00AE1036">
      <w:pPr>
        <w:pStyle w:val="a6"/>
        <w:spacing w:after="4" w:line="360" w:lineRule="auto"/>
        <w:ind w:left="2404" w:firstLine="6174"/>
      </w:pPr>
      <w:r>
        <w:t>Таблица</w:t>
      </w:r>
      <w:r>
        <w:rPr>
          <w:spacing w:val="-18"/>
        </w:rPr>
        <w:t xml:space="preserve"> </w:t>
      </w:r>
      <w:r>
        <w:t>3.14 Оценка резерва мощностей системы водоснабжения</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18"/>
        <w:gridCol w:w="2141"/>
        <w:gridCol w:w="3255"/>
        <w:gridCol w:w="2206"/>
        <w:gridCol w:w="1384"/>
      </w:tblGrid>
      <w:tr w:rsidR="00AE1036" w:rsidTr="00D26C9A">
        <w:trPr>
          <w:trHeight w:val="551"/>
        </w:trPr>
        <w:tc>
          <w:tcPr>
            <w:tcW w:w="918" w:type="dxa"/>
          </w:tcPr>
          <w:p w:rsidR="00AE1036" w:rsidRDefault="00AE1036" w:rsidP="00D26C9A">
            <w:pPr>
              <w:pStyle w:val="TableParagraph"/>
              <w:spacing w:line="273" w:lineRule="exact"/>
              <w:ind w:left="206" w:right="197"/>
              <w:jc w:val="center"/>
              <w:rPr>
                <w:sz w:val="24"/>
              </w:rPr>
            </w:pPr>
            <w:r>
              <w:rPr>
                <w:spacing w:val="-5"/>
                <w:sz w:val="24"/>
              </w:rPr>
              <w:t>Год</w:t>
            </w:r>
          </w:p>
        </w:tc>
        <w:tc>
          <w:tcPr>
            <w:tcW w:w="2141" w:type="dxa"/>
          </w:tcPr>
          <w:p w:rsidR="00AE1036" w:rsidRPr="00AE1036" w:rsidRDefault="00AE1036" w:rsidP="00D26C9A">
            <w:pPr>
              <w:pStyle w:val="TableParagraph"/>
              <w:spacing w:line="273" w:lineRule="exact"/>
              <w:ind w:left="362" w:right="355"/>
              <w:jc w:val="center"/>
              <w:rPr>
                <w:sz w:val="24"/>
                <w:lang w:val="ru-RU"/>
              </w:rPr>
            </w:pPr>
            <w:r w:rsidRPr="00AE1036">
              <w:rPr>
                <w:sz w:val="24"/>
                <w:lang w:val="ru-RU"/>
              </w:rPr>
              <w:t>Отпуск</w:t>
            </w:r>
            <w:r w:rsidRPr="00AE1036">
              <w:rPr>
                <w:spacing w:val="-3"/>
                <w:sz w:val="24"/>
                <w:lang w:val="ru-RU"/>
              </w:rPr>
              <w:t xml:space="preserve"> </w:t>
            </w:r>
            <w:r w:rsidRPr="00AE1036">
              <w:rPr>
                <w:spacing w:val="-2"/>
                <w:sz w:val="24"/>
                <w:lang w:val="ru-RU"/>
              </w:rPr>
              <w:t>воды,</w:t>
            </w:r>
          </w:p>
          <w:p w:rsidR="00AE1036" w:rsidRPr="00AE1036" w:rsidRDefault="00AE1036" w:rsidP="00D26C9A">
            <w:pPr>
              <w:pStyle w:val="TableParagraph"/>
              <w:spacing w:line="259" w:lineRule="exact"/>
              <w:ind w:left="362" w:right="354"/>
              <w:jc w:val="center"/>
              <w:rPr>
                <w:sz w:val="24"/>
                <w:lang w:val="ru-RU"/>
              </w:rPr>
            </w:pPr>
            <w:r w:rsidRPr="00AE1036">
              <w:rPr>
                <w:spacing w:val="-2"/>
                <w:sz w:val="24"/>
                <w:lang w:val="ru-RU"/>
              </w:rPr>
              <w:t>тыс.м</w:t>
            </w:r>
            <w:r w:rsidRPr="00AE1036">
              <w:rPr>
                <w:spacing w:val="-2"/>
                <w:sz w:val="24"/>
                <w:vertAlign w:val="superscript"/>
                <w:lang w:val="ru-RU"/>
              </w:rPr>
              <w:t>3</w:t>
            </w:r>
            <w:r w:rsidRPr="00AE1036">
              <w:rPr>
                <w:spacing w:val="-2"/>
                <w:sz w:val="24"/>
                <w:lang w:val="ru-RU"/>
              </w:rPr>
              <w:t>/год</w:t>
            </w:r>
          </w:p>
        </w:tc>
        <w:tc>
          <w:tcPr>
            <w:tcW w:w="3255" w:type="dxa"/>
          </w:tcPr>
          <w:p w:rsidR="00AE1036" w:rsidRPr="00AE1036" w:rsidRDefault="00AE1036" w:rsidP="00D26C9A">
            <w:pPr>
              <w:pStyle w:val="TableParagraph"/>
              <w:spacing w:line="273" w:lineRule="exact"/>
              <w:ind w:left="423" w:right="416"/>
              <w:jc w:val="center"/>
              <w:rPr>
                <w:sz w:val="24"/>
                <w:lang w:val="ru-RU"/>
              </w:rPr>
            </w:pPr>
            <w:r w:rsidRPr="00AE1036">
              <w:rPr>
                <w:sz w:val="24"/>
                <w:lang w:val="ru-RU"/>
              </w:rPr>
              <w:t>Мощность</w:t>
            </w:r>
            <w:r w:rsidRPr="00AE1036">
              <w:rPr>
                <w:spacing w:val="-8"/>
                <w:sz w:val="24"/>
                <w:lang w:val="ru-RU"/>
              </w:rPr>
              <w:t xml:space="preserve"> </w:t>
            </w:r>
            <w:r w:rsidRPr="00AE1036">
              <w:rPr>
                <w:spacing w:val="-2"/>
                <w:sz w:val="24"/>
                <w:lang w:val="ru-RU"/>
              </w:rPr>
              <w:t>источников,</w:t>
            </w:r>
          </w:p>
          <w:p w:rsidR="00AE1036" w:rsidRPr="00AE1036" w:rsidRDefault="00AE1036" w:rsidP="00D26C9A">
            <w:pPr>
              <w:pStyle w:val="TableParagraph"/>
              <w:spacing w:line="259" w:lineRule="exact"/>
              <w:ind w:left="423" w:right="416"/>
              <w:jc w:val="center"/>
              <w:rPr>
                <w:sz w:val="24"/>
                <w:lang w:val="ru-RU"/>
              </w:rPr>
            </w:pPr>
            <w:r w:rsidRPr="00AE1036">
              <w:rPr>
                <w:sz w:val="24"/>
                <w:lang w:val="ru-RU"/>
              </w:rPr>
              <w:t>тыс.</w:t>
            </w:r>
            <w:r w:rsidRPr="00AE1036">
              <w:rPr>
                <w:spacing w:val="-6"/>
                <w:sz w:val="24"/>
                <w:lang w:val="ru-RU"/>
              </w:rPr>
              <w:t xml:space="preserve"> </w:t>
            </w:r>
            <w:r w:rsidRPr="00AE1036">
              <w:rPr>
                <w:spacing w:val="-2"/>
                <w:sz w:val="24"/>
                <w:lang w:val="ru-RU"/>
              </w:rPr>
              <w:t>м</w:t>
            </w:r>
            <w:r w:rsidRPr="00AE1036">
              <w:rPr>
                <w:spacing w:val="-2"/>
                <w:sz w:val="24"/>
                <w:vertAlign w:val="superscript"/>
                <w:lang w:val="ru-RU"/>
              </w:rPr>
              <w:t>3</w:t>
            </w:r>
            <w:r w:rsidRPr="00AE1036">
              <w:rPr>
                <w:spacing w:val="-2"/>
                <w:sz w:val="24"/>
                <w:lang w:val="ru-RU"/>
              </w:rPr>
              <w:t>/год</w:t>
            </w:r>
          </w:p>
        </w:tc>
        <w:tc>
          <w:tcPr>
            <w:tcW w:w="2206" w:type="dxa"/>
          </w:tcPr>
          <w:p w:rsidR="00AE1036" w:rsidRDefault="00AE1036" w:rsidP="00D26C9A">
            <w:pPr>
              <w:pStyle w:val="TableParagraph"/>
              <w:spacing w:line="273" w:lineRule="exact"/>
              <w:ind w:left="325" w:right="320"/>
              <w:jc w:val="center"/>
              <w:rPr>
                <w:sz w:val="24"/>
              </w:rPr>
            </w:pPr>
            <w:r>
              <w:rPr>
                <w:sz w:val="24"/>
              </w:rPr>
              <w:t xml:space="preserve">Резерв, тыс. </w:t>
            </w:r>
            <w:r>
              <w:rPr>
                <w:spacing w:val="-5"/>
                <w:sz w:val="24"/>
              </w:rPr>
              <w:t>м</w:t>
            </w:r>
            <w:r>
              <w:rPr>
                <w:spacing w:val="-5"/>
                <w:sz w:val="24"/>
                <w:vertAlign w:val="superscript"/>
              </w:rPr>
              <w:t>3</w:t>
            </w:r>
          </w:p>
        </w:tc>
        <w:tc>
          <w:tcPr>
            <w:tcW w:w="1384" w:type="dxa"/>
          </w:tcPr>
          <w:p w:rsidR="00AE1036" w:rsidRDefault="00AE1036" w:rsidP="00D26C9A">
            <w:pPr>
              <w:pStyle w:val="TableParagraph"/>
              <w:spacing w:line="273" w:lineRule="exact"/>
              <w:ind w:left="177" w:right="171"/>
              <w:jc w:val="center"/>
              <w:rPr>
                <w:sz w:val="24"/>
              </w:rPr>
            </w:pPr>
            <w:r>
              <w:rPr>
                <w:sz w:val="24"/>
              </w:rPr>
              <w:t xml:space="preserve">Резерв, </w:t>
            </w:r>
            <w:r>
              <w:rPr>
                <w:spacing w:val="-10"/>
                <w:sz w:val="24"/>
              </w:rPr>
              <w:t>%</w:t>
            </w:r>
          </w:p>
        </w:tc>
      </w:tr>
      <w:tr w:rsidR="00AE1036" w:rsidTr="00D26C9A">
        <w:trPr>
          <w:trHeight w:val="276"/>
        </w:trPr>
        <w:tc>
          <w:tcPr>
            <w:tcW w:w="918" w:type="dxa"/>
          </w:tcPr>
          <w:p w:rsidR="00AE1036" w:rsidRDefault="00AE1036" w:rsidP="00D26C9A">
            <w:pPr>
              <w:pStyle w:val="TableParagraph"/>
              <w:spacing w:line="257" w:lineRule="exact"/>
              <w:ind w:left="206" w:right="198"/>
              <w:jc w:val="center"/>
              <w:rPr>
                <w:sz w:val="24"/>
              </w:rPr>
            </w:pPr>
            <w:r>
              <w:rPr>
                <w:spacing w:val="-4"/>
                <w:sz w:val="24"/>
              </w:rPr>
              <w:t>2021</w:t>
            </w:r>
          </w:p>
        </w:tc>
        <w:tc>
          <w:tcPr>
            <w:tcW w:w="2141" w:type="dxa"/>
          </w:tcPr>
          <w:p w:rsidR="00AE1036" w:rsidRDefault="00AE1036" w:rsidP="00D26C9A">
            <w:pPr>
              <w:pStyle w:val="TableParagraph"/>
              <w:spacing w:line="257" w:lineRule="exact"/>
              <w:ind w:left="362" w:right="353"/>
              <w:jc w:val="center"/>
              <w:rPr>
                <w:sz w:val="24"/>
              </w:rPr>
            </w:pPr>
            <w:r>
              <w:rPr>
                <w:spacing w:val="-2"/>
                <w:sz w:val="24"/>
              </w:rPr>
              <w:t>56,88</w:t>
            </w:r>
          </w:p>
        </w:tc>
        <w:tc>
          <w:tcPr>
            <w:tcW w:w="3255" w:type="dxa"/>
          </w:tcPr>
          <w:p w:rsidR="00AE1036" w:rsidRDefault="00AE1036" w:rsidP="00D26C9A">
            <w:pPr>
              <w:pStyle w:val="TableParagraph"/>
              <w:spacing w:line="257" w:lineRule="exact"/>
              <w:ind w:left="423" w:right="415"/>
              <w:jc w:val="center"/>
              <w:rPr>
                <w:sz w:val="24"/>
              </w:rPr>
            </w:pPr>
            <w:r>
              <w:rPr>
                <w:spacing w:val="-2"/>
                <w:sz w:val="24"/>
              </w:rPr>
              <w:t>175,20</w:t>
            </w:r>
          </w:p>
        </w:tc>
        <w:tc>
          <w:tcPr>
            <w:tcW w:w="2206" w:type="dxa"/>
          </w:tcPr>
          <w:p w:rsidR="00AE1036" w:rsidRDefault="00AE1036" w:rsidP="00D26C9A">
            <w:pPr>
              <w:pStyle w:val="TableParagraph"/>
              <w:spacing w:line="257" w:lineRule="exact"/>
              <w:ind w:left="325" w:right="320"/>
              <w:jc w:val="center"/>
              <w:rPr>
                <w:sz w:val="24"/>
              </w:rPr>
            </w:pPr>
            <w:r>
              <w:rPr>
                <w:spacing w:val="-2"/>
                <w:sz w:val="24"/>
              </w:rPr>
              <w:t>118,32</w:t>
            </w:r>
          </w:p>
        </w:tc>
        <w:tc>
          <w:tcPr>
            <w:tcW w:w="1384" w:type="dxa"/>
          </w:tcPr>
          <w:p w:rsidR="00AE1036" w:rsidRDefault="00AE1036" w:rsidP="00D26C9A">
            <w:pPr>
              <w:pStyle w:val="TableParagraph"/>
              <w:spacing w:line="257" w:lineRule="exact"/>
              <w:ind w:left="176" w:right="171"/>
              <w:jc w:val="center"/>
              <w:rPr>
                <w:sz w:val="24"/>
              </w:rPr>
            </w:pPr>
            <w:r>
              <w:rPr>
                <w:spacing w:val="-2"/>
                <w:sz w:val="24"/>
              </w:rPr>
              <w:t>67,53</w:t>
            </w:r>
          </w:p>
        </w:tc>
      </w:tr>
      <w:tr w:rsidR="00AE1036" w:rsidTr="00D26C9A">
        <w:trPr>
          <w:trHeight w:val="275"/>
        </w:trPr>
        <w:tc>
          <w:tcPr>
            <w:tcW w:w="918" w:type="dxa"/>
          </w:tcPr>
          <w:p w:rsidR="00AE1036" w:rsidRDefault="00AE1036" w:rsidP="00D26C9A">
            <w:pPr>
              <w:pStyle w:val="TableParagraph"/>
              <w:spacing w:line="256" w:lineRule="exact"/>
              <w:ind w:left="206" w:right="198"/>
              <w:jc w:val="center"/>
              <w:rPr>
                <w:sz w:val="24"/>
              </w:rPr>
            </w:pPr>
            <w:r>
              <w:rPr>
                <w:spacing w:val="-4"/>
                <w:sz w:val="24"/>
              </w:rPr>
              <w:t>2022</w:t>
            </w:r>
          </w:p>
        </w:tc>
        <w:tc>
          <w:tcPr>
            <w:tcW w:w="2141" w:type="dxa"/>
          </w:tcPr>
          <w:p w:rsidR="00AE1036" w:rsidRDefault="00AE1036" w:rsidP="00D26C9A">
            <w:pPr>
              <w:pStyle w:val="TableParagraph"/>
              <w:spacing w:line="256" w:lineRule="exact"/>
              <w:ind w:left="362" w:right="353"/>
              <w:jc w:val="center"/>
              <w:rPr>
                <w:sz w:val="24"/>
              </w:rPr>
            </w:pPr>
            <w:r>
              <w:rPr>
                <w:spacing w:val="-2"/>
                <w:sz w:val="24"/>
              </w:rPr>
              <w:t>58,86</w:t>
            </w:r>
          </w:p>
        </w:tc>
        <w:tc>
          <w:tcPr>
            <w:tcW w:w="3255" w:type="dxa"/>
          </w:tcPr>
          <w:p w:rsidR="00AE1036" w:rsidRDefault="00AE1036" w:rsidP="00D26C9A">
            <w:pPr>
              <w:pStyle w:val="TableParagraph"/>
              <w:spacing w:line="256" w:lineRule="exact"/>
              <w:ind w:left="423" w:right="415"/>
              <w:jc w:val="center"/>
              <w:rPr>
                <w:sz w:val="24"/>
              </w:rPr>
            </w:pPr>
            <w:r>
              <w:rPr>
                <w:spacing w:val="-2"/>
                <w:sz w:val="24"/>
              </w:rPr>
              <w:t>175,20</w:t>
            </w:r>
          </w:p>
        </w:tc>
        <w:tc>
          <w:tcPr>
            <w:tcW w:w="2206" w:type="dxa"/>
          </w:tcPr>
          <w:p w:rsidR="00AE1036" w:rsidRDefault="00AE1036" w:rsidP="00D26C9A">
            <w:pPr>
              <w:pStyle w:val="TableParagraph"/>
              <w:spacing w:line="256" w:lineRule="exact"/>
              <w:ind w:left="325" w:right="320"/>
              <w:jc w:val="center"/>
              <w:rPr>
                <w:sz w:val="24"/>
              </w:rPr>
            </w:pPr>
            <w:r>
              <w:rPr>
                <w:spacing w:val="-2"/>
                <w:sz w:val="24"/>
              </w:rPr>
              <w:t>116,34</w:t>
            </w:r>
          </w:p>
        </w:tc>
        <w:tc>
          <w:tcPr>
            <w:tcW w:w="1384" w:type="dxa"/>
          </w:tcPr>
          <w:p w:rsidR="00AE1036" w:rsidRDefault="00AE1036" w:rsidP="00D26C9A">
            <w:pPr>
              <w:pStyle w:val="TableParagraph"/>
              <w:spacing w:line="256" w:lineRule="exact"/>
              <w:ind w:left="176" w:right="171"/>
              <w:jc w:val="center"/>
              <w:rPr>
                <w:sz w:val="24"/>
              </w:rPr>
            </w:pPr>
            <w:r>
              <w:rPr>
                <w:spacing w:val="-2"/>
                <w:sz w:val="24"/>
              </w:rPr>
              <w:t>66,40</w:t>
            </w:r>
          </w:p>
        </w:tc>
      </w:tr>
      <w:tr w:rsidR="00AE1036" w:rsidTr="00D26C9A">
        <w:trPr>
          <w:trHeight w:val="275"/>
        </w:trPr>
        <w:tc>
          <w:tcPr>
            <w:tcW w:w="918" w:type="dxa"/>
          </w:tcPr>
          <w:p w:rsidR="00AE1036" w:rsidRDefault="00AE1036" w:rsidP="00D26C9A">
            <w:pPr>
              <w:pStyle w:val="TableParagraph"/>
              <w:spacing w:line="256" w:lineRule="exact"/>
              <w:ind w:left="206" w:right="198"/>
              <w:jc w:val="center"/>
              <w:rPr>
                <w:sz w:val="24"/>
              </w:rPr>
            </w:pPr>
            <w:r>
              <w:rPr>
                <w:spacing w:val="-4"/>
                <w:sz w:val="24"/>
              </w:rPr>
              <w:t>2023</w:t>
            </w:r>
          </w:p>
        </w:tc>
        <w:tc>
          <w:tcPr>
            <w:tcW w:w="2141" w:type="dxa"/>
          </w:tcPr>
          <w:p w:rsidR="00AE1036" w:rsidRDefault="00AE1036" w:rsidP="00D26C9A">
            <w:pPr>
              <w:pStyle w:val="TableParagraph"/>
              <w:spacing w:line="256" w:lineRule="exact"/>
              <w:ind w:left="362" w:right="353"/>
              <w:jc w:val="center"/>
              <w:rPr>
                <w:sz w:val="24"/>
              </w:rPr>
            </w:pPr>
            <w:r>
              <w:rPr>
                <w:spacing w:val="-2"/>
                <w:sz w:val="24"/>
              </w:rPr>
              <w:t>59,33</w:t>
            </w:r>
          </w:p>
        </w:tc>
        <w:tc>
          <w:tcPr>
            <w:tcW w:w="3255" w:type="dxa"/>
          </w:tcPr>
          <w:p w:rsidR="00AE1036" w:rsidRDefault="00AE1036" w:rsidP="00D26C9A">
            <w:pPr>
              <w:pStyle w:val="TableParagraph"/>
              <w:spacing w:line="256" w:lineRule="exact"/>
              <w:ind w:left="423" w:right="415"/>
              <w:jc w:val="center"/>
              <w:rPr>
                <w:sz w:val="24"/>
              </w:rPr>
            </w:pPr>
            <w:r>
              <w:rPr>
                <w:spacing w:val="-2"/>
                <w:sz w:val="24"/>
              </w:rPr>
              <w:t>175,20</w:t>
            </w:r>
          </w:p>
        </w:tc>
        <w:tc>
          <w:tcPr>
            <w:tcW w:w="2206" w:type="dxa"/>
          </w:tcPr>
          <w:p w:rsidR="00AE1036" w:rsidRDefault="00AE1036" w:rsidP="00D26C9A">
            <w:pPr>
              <w:pStyle w:val="TableParagraph"/>
              <w:spacing w:line="256" w:lineRule="exact"/>
              <w:ind w:left="325" w:right="320"/>
              <w:jc w:val="center"/>
              <w:rPr>
                <w:sz w:val="24"/>
              </w:rPr>
            </w:pPr>
            <w:r>
              <w:rPr>
                <w:spacing w:val="-2"/>
                <w:sz w:val="24"/>
              </w:rPr>
              <w:t>115,87</w:t>
            </w:r>
          </w:p>
        </w:tc>
        <w:tc>
          <w:tcPr>
            <w:tcW w:w="1384" w:type="dxa"/>
          </w:tcPr>
          <w:p w:rsidR="00AE1036" w:rsidRDefault="00AE1036" w:rsidP="00D26C9A">
            <w:pPr>
              <w:pStyle w:val="TableParagraph"/>
              <w:spacing w:line="256" w:lineRule="exact"/>
              <w:ind w:left="176" w:right="171"/>
              <w:jc w:val="center"/>
              <w:rPr>
                <w:sz w:val="24"/>
              </w:rPr>
            </w:pPr>
            <w:r>
              <w:rPr>
                <w:spacing w:val="-2"/>
                <w:sz w:val="24"/>
              </w:rPr>
              <w:t>66,14</w:t>
            </w:r>
          </w:p>
        </w:tc>
      </w:tr>
      <w:tr w:rsidR="00AE1036" w:rsidTr="00D26C9A">
        <w:trPr>
          <w:trHeight w:val="276"/>
        </w:trPr>
        <w:tc>
          <w:tcPr>
            <w:tcW w:w="918" w:type="dxa"/>
          </w:tcPr>
          <w:p w:rsidR="00AE1036" w:rsidRDefault="00AE1036" w:rsidP="00D26C9A">
            <w:pPr>
              <w:pStyle w:val="TableParagraph"/>
              <w:spacing w:line="257" w:lineRule="exact"/>
              <w:ind w:left="206" w:right="198"/>
              <w:jc w:val="center"/>
              <w:rPr>
                <w:sz w:val="24"/>
              </w:rPr>
            </w:pPr>
            <w:r>
              <w:rPr>
                <w:spacing w:val="-4"/>
                <w:sz w:val="24"/>
              </w:rPr>
              <w:t>2024</w:t>
            </w:r>
          </w:p>
        </w:tc>
        <w:tc>
          <w:tcPr>
            <w:tcW w:w="2141" w:type="dxa"/>
          </w:tcPr>
          <w:p w:rsidR="00AE1036" w:rsidRDefault="00AE1036" w:rsidP="00D26C9A">
            <w:pPr>
              <w:pStyle w:val="TableParagraph"/>
              <w:spacing w:line="257" w:lineRule="exact"/>
              <w:ind w:left="362" w:right="353"/>
              <w:jc w:val="center"/>
              <w:rPr>
                <w:sz w:val="24"/>
              </w:rPr>
            </w:pPr>
            <w:r>
              <w:rPr>
                <w:spacing w:val="-2"/>
                <w:sz w:val="24"/>
              </w:rPr>
              <w:t>60,25</w:t>
            </w:r>
          </w:p>
        </w:tc>
        <w:tc>
          <w:tcPr>
            <w:tcW w:w="3255" w:type="dxa"/>
          </w:tcPr>
          <w:p w:rsidR="00AE1036" w:rsidRDefault="00AE1036" w:rsidP="00D26C9A">
            <w:pPr>
              <w:pStyle w:val="TableParagraph"/>
              <w:spacing w:line="257" w:lineRule="exact"/>
              <w:ind w:left="423" w:right="415"/>
              <w:jc w:val="center"/>
              <w:rPr>
                <w:sz w:val="24"/>
              </w:rPr>
            </w:pPr>
            <w:r>
              <w:rPr>
                <w:spacing w:val="-2"/>
                <w:sz w:val="24"/>
              </w:rPr>
              <w:t>175,20</w:t>
            </w:r>
          </w:p>
        </w:tc>
        <w:tc>
          <w:tcPr>
            <w:tcW w:w="2206" w:type="dxa"/>
          </w:tcPr>
          <w:p w:rsidR="00AE1036" w:rsidRDefault="00AE1036" w:rsidP="00D26C9A">
            <w:pPr>
              <w:pStyle w:val="TableParagraph"/>
              <w:spacing w:line="257" w:lineRule="exact"/>
              <w:ind w:left="325" w:right="320"/>
              <w:jc w:val="center"/>
              <w:rPr>
                <w:sz w:val="24"/>
              </w:rPr>
            </w:pPr>
            <w:r>
              <w:rPr>
                <w:spacing w:val="-2"/>
                <w:sz w:val="24"/>
              </w:rPr>
              <w:t>114,95</w:t>
            </w:r>
          </w:p>
        </w:tc>
        <w:tc>
          <w:tcPr>
            <w:tcW w:w="1384" w:type="dxa"/>
          </w:tcPr>
          <w:p w:rsidR="00AE1036" w:rsidRDefault="00AE1036" w:rsidP="00D26C9A">
            <w:pPr>
              <w:pStyle w:val="TableParagraph"/>
              <w:spacing w:line="257" w:lineRule="exact"/>
              <w:ind w:left="176" w:right="171"/>
              <w:jc w:val="center"/>
              <w:rPr>
                <w:sz w:val="24"/>
              </w:rPr>
            </w:pPr>
            <w:r>
              <w:rPr>
                <w:spacing w:val="-2"/>
                <w:sz w:val="24"/>
              </w:rPr>
              <w:t>65,61</w:t>
            </w:r>
          </w:p>
        </w:tc>
      </w:tr>
    </w:tbl>
    <w:p w:rsidR="00AE1036" w:rsidRDefault="00AE1036" w:rsidP="00AE1036">
      <w:pPr>
        <w:pStyle w:val="a6"/>
        <w:spacing w:before="10"/>
        <w:rPr>
          <w:sz w:val="41"/>
        </w:rPr>
      </w:pPr>
    </w:p>
    <w:p w:rsidR="00AE1036" w:rsidRDefault="00AE1036" w:rsidP="00AE1036">
      <w:pPr>
        <w:pStyle w:val="a6"/>
        <w:spacing w:line="360" w:lineRule="auto"/>
        <w:ind w:left="218" w:right="241" w:firstLine="709"/>
        <w:jc w:val="both"/>
      </w:pPr>
      <w:r>
        <w:t>Как видно из таблицы 3.14 в перспективе наблюдается увеличение забора воды с водозаборов. Это связано с тем, что планируется поступательное увеличение численности население. При этом водозаборы всё равно имеют значительный резерв.</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6"/>
        </w:numPr>
        <w:tabs>
          <w:tab w:val="left" w:pos="1842"/>
          <w:tab w:val="left" w:pos="4070"/>
          <w:tab w:val="left" w:pos="6117"/>
          <w:tab w:val="left" w:pos="7500"/>
          <w:tab w:val="left" w:pos="9004"/>
        </w:tabs>
        <w:spacing w:line="360" w:lineRule="auto"/>
        <w:ind w:right="243" w:firstLine="709"/>
      </w:pPr>
      <w:bookmarkStart w:id="26" w:name="_TOC_250036"/>
      <w:r>
        <w:rPr>
          <w:spacing w:val="-2"/>
        </w:rPr>
        <w:t>Наименование</w:t>
      </w:r>
      <w:r>
        <w:tab/>
      </w:r>
      <w:r>
        <w:rPr>
          <w:spacing w:val="-2"/>
        </w:rPr>
        <w:t>организации,</w:t>
      </w:r>
      <w:r>
        <w:tab/>
      </w:r>
      <w:r>
        <w:rPr>
          <w:spacing w:val="-2"/>
        </w:rPr>
        <w:t>которая</w:t>
      </w:r>
      <w:r>
        <w:tab/>
      </w:r>
      <w:r>
        <w:rPr>
          <w:spacing w:val="-2"/>
        </w:rPr>
        <w:t>наделена</w:t>
      </w:r>
      <w:r>
        <w:tab/>
      </w:r>
      <w:r>
        <w:rPr>
          <w:spacing w:val="-2"/>
        </w:rPr>
        <w:t xml:space="preserve">статусом </w:t>
      </w:r>
      <w:bookmarkEnd w:id="26"/>
      <w:r>
        <w:t>гарантирующей организации</w:t>
      </w:r>
    </w:p>
    <w:p w:rsidR="00AE1036" w:rsidRDefault="00AE1036" w:rsidP="00AE1036">
      <w:pPr>
        <w:pStyle w:val="a6"/>
        <w:rPr>
          <w:b/>
          <w:sz w:val="30"/>
        </w:rPr>
      </w:pPr>
    </w:p>
    <w:p w:rsidR="00AE1036" w:rsidRDefault="00AE1036" w:rsidP="00AE1036">
      <w:pPr>
        <w:pStyle w:val="a6"/>
        <w:spacing w:before="194" w:line="360" w:lineRule="auto"/>
        <w:ind w:left="218" w:right="242" w:firstLine="709"/>
        <w:jc w:val="both"/>
      </w:pPr>
      <w:r>
        <w:t>Гарантирующей организацией для централизованной системы водоснабжения и водоотведения муниципального образования «Пуркаевское сельское поселение» является администрация.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1442"/>
        </w:tabs>
        <w:spacing w:line="360" w:lineRule="auto"/>
        <w:ind w:left="771" w:right="479" w:firstLine="392"/>
        <w:jc w:val="left"/>
      </w:pPr>
      <w:r>
        <w:lastRenderedPageBreak/>
        <w:t>ПРЕДЛОЖЕНИЯ</w:t>
      </w:r>
      <w:r>
        <w:rPr>
          <w:spacing w:val="-9"/>
        </w:rPr>
        <w:t xml:space="preserve"> </w:t>
      </w:r>
      <w:r>
        <w:t>ПО</w:t>
      </w:r>
      <w:r>
        <w:rPr>
          <w:spacing w:val="-9"/>
        </w:rPr>
        <w:t xml:space="preserve"> </w:t>
      </w:r>
      <w:r>
        <w:t>СТРОИТЕЛЬСТВУ,</w:t>
      </w:r>
      <w:r>
        <w:rPr>
          <w:spacing w:val="-9"/>
        </w:rPr>
        <w:t xml:space="preserve"> </w:t>
      </w:r>
      <w:r>
        <w:t>РЕКОНСТРУКЦИИ</w:t>
      </w:r>
      <w:r>
        <w:rPr>
          <w:spacing w:val="-9"/>
        </w:rPr>
        <w:t xml:space="preserve"> </w:t>
      </w:r>
      <w:r>
        <w:t>И МОДЕРНИЗАЦИИ ОБЪЕКТОВ ЦЕНТРАЛИЗОВАННЫХ СИСТЕМ</w:t>
      </w:r>
    </w:p>
    <w:p w:rsidR="00AE1036" w:rsidRDefault="00AE1036" w:rsidP="00AE1036">
      <w:pPr>
        <w:ind w:left="3817"/>
        <w:rPr>
          <w:b/>
          <w:sz w:val="28"/>
        </w:rPr>
      </w:pPr>
      <w:r>
        <w:rPr>
          <w:b/>
          <w:spacing w:val="-2"/>
          <w:sz w:val="28"/>
        </w:rPr>
        <w:t>ВОДОСНАБЖЕНИЯ</w:t>
      </w:r>
    </w:p>
    <w:p w:rsidR="00AE1036" w:rsidRDefault="00AE1036" w:rsidP="00AE1036">
      <w:pPr>
        <w:pStyle w:val="a6"/>
        <w:spacing w:before="9"/>
        <w:rPr>
          <w:b/>
          <w:sz w:val="34"/>
        </w:rPr>
      </w:pPr>
    </w:p>
    <w:p w:rsidR="00AE1036" w:rsidRDefault="00AE1036" w:rsidP="00AE1036">
      <w:pPr>
        <w:pStyle w:val="2"/>
        <w:numPr>
          <w:ilvl w:val="1"/>
          <w:numId w:val="16"/>
        </w:numPr>
        <w:tabs>
          <w:tab w:val="left" w:pos="1691"/>
          <w:tab w:val="left" w:pos="3250"/>
          <w:tab w:val="left" w:pos="4831"/>
          <w:tab w:val="left" w:pos="6876"/>
          <w:tab w:val="left" w:pos="7521"/>
          <w:tab w:val="left" w:pos="9341"/>
        </w:tabs>
        <w:spacing w:line="360" w:lineRule="auto"/>
        <w:ind w:right="242" w:firstLine="709"/>
      </w:pPr>
      <w:bookmarkStart w:id="27" w:name="_TOC_250035"/>
      <w:r>
        <w:rPr>
          <w:spacing w:val="-2"/>
        </w:rPr>
        <w:t>Перечень</w:t>
      </w:r>
      <w:r>
        <w:tab/>
      </w:r>
      <w:r>
        <w:rPr>
          <w:spacing w:val="-2"/>
        </w:rPr>
        <w:t>основных</w:t>
      </w:r>
      <w:r>
        <w:tab/>
      </w:r>
      <w:r>
        <w:rPr>
          <w:spacing w:val="-2"/>
        </w:rPr>
        <w:t>мероприятий</w:t>
      </w:r>
      <w:r>
        <w:tab/>
      </w:r>
      <w:r>
        <w:rPr>
          <w:spacing w:val="-6"/>
        </w:rPr>
        <w:t>по</w:t>
      </w:r>
      <w:r>
        <w:tab/>
      </w:r>
      <w:r>
        <w:rPr>
          <w:spacing w:val="-2"/>
        </w:rPr>
        <w:t>реализации</w:t>
      </w:r>
      <w:r>
        <w:tab/>
      </w:r>
      <w:r>
        <w:rPr>
          <w:spacing w:val="-2"/>
        </w:rPr>
        <w:t xml:space="preserve">схемы </w:t>
      </w:r>
      <w:bookmarkEnd w:id="27"/>
      <w:r>
        <w:t>водоснабжения с разбивкой по годам</w:t>
      </w:r>
    </w:p>
    <w:p w:rsidR="00AE1036" w:rsidRDefault="00AE1036" w:rsidP="00AE1036">
      <w:pPr>
        <w:pStyle w:val="a6"/>
        <w:rPr>
          <w:b/>
          <w:sz w:val="30"/>
        </w:rPr>
      </w:pPr>
    </w:p>
    <w:p w:rsidR="00AE1036" w:rsidRDefault="00AE1036" w:rsidP="00AE1036">
      <w:pPr>
        <w:pStyle w:val="a6"/>
        <w:spacing w:before="196" w:line="360" w:lineRule="auto"/>
        <w:ind w:left="218" w:right="99" w:firstLine="709"/>
        <w:jc w:val="both"/>
      </w:pPr>
      <w:r>
        <w:t>Целью всех мероприятий по новому строительству, реконструкции и техническому перевооружению объектов централизованной системы водоснабжения является бесперебойное снабжение города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 Выполнение данных мероприятий</w:t>
      </w:r>
      <w:r>
        <w:rPr>
          <w:spacing w:val="40"/>
        </w:rPr>
        <w:t xml:space="preserve"> </w:t>
      </w:r>
      <w:r>
        <w:t>позволит гарантировать устойчивую, надежную работу сооружений и получать качественную питьевую воду в количестве, необходимом для обеспечения жителей и промышленных предприятий Пуркаевского сельского поселения. В настоящее время производительность скважин, глубинных насосов, водопроводных сетей соответствует запрашиваемой нагрузки, по этой причине строительство новых объектов не предусматривается. Новое строительство объектов системы водоснабжения предполагается лишь для обеспечения водой новых абонентов, вводимых в эксплуатацию в перспективе. На перспективу для водоснабжения существующего</w:t>
      </w:r>
      <w:r>
        <w:rPr>
          <w:spacing w:val="-4"/>
        </w:rPr>
        <w:t xml:space="preserve"> </w:t>
      </w:r>
      <w:r>
        <w:t>жилья</w:t>
      </w:r>
      <w:r>
        <w:rPr>
          <w:spacing w:val="-3"/>
        </w:rPr>
        <w:t xml:space="preserve"> </w:t>
      </w:r>
      <w:r>
        <w:t>и</w:t>
      </w:r>
      <w:r>
        <w:rPr>
          <w:spacing w:val="-4"/>
        </w:rPr>
        <w:t xml:space="preserve"> </w:t>
      </w:r>
      <w:r>
        <w:t>планируемой</w:t>
      </w:r>
      <w:r>
        <w:rPr>
          <w:spacing w:val="-4"/>
        </w:rPr>
        <w:t xml:space="preserve"> </w:t>
      </w:r>
      <w:r>
        <w:t>индивидуальной</w:t>
      </w:r>
      <w:r>
        <w:rPr>
          <w:spacing w:val="-4"/>
        </w:rPr>
        <w:t xml:space="preserve"> </w:t>
      </w:r>
      <w:r>
        <w:t>застройки</w:t>
      </w:r>
      <w:r>
        <w:rPr>
          <w:spacing w:val="-4"/>
        </w:rPr>
        <w:t xml:space="preserve"> </w:t>
      </w:r>
      <w:r>
        <w:t>жилыми</w:t>
      </w:r>
      <w:r>
        <w:rPr>
          <w:spacing w:val="-4"/>
        </w:rPr>
        <w:t xml:space="preserve"> </w:t>
      </w:r>
      <w:r>
        <w:t>домами, оборудованными водопроводом, канализацией с ванными и местными водонагревателями в Пуркаевском сельском поселении предлагается бурение дополнительных (при необходимости) артскважин, и подключение новой</w:t>
      </w:r>
      <w:r>
        <w:rPr>
          <w:spacing w:val="40"/>
        </w:rPr>
        <w:t xml:space="preserve"> </w:t>
      </w:r>
      <w:r>
        <w:t>застройки к существующей системе водоснабжения.</w:t>
      </w:r>
    </w:p>
    <w:p w:rsidR="00AE1036" w:rsidRDefault="00AE1036" w:rsidP="00AE1036">
      <w:pPr>
        <w:pStyle w:val="a6"/>
        <w:spacing w:line="360" w:lineRule="auto"/>
        <w:ind w:left="218" w:right="98" w:firstLine="709"/>
        <w:jc w:val="both"/>
      </w:pPr>
      <w:r>
        <w:t>Перечень основных мероприятий по реализации схемы водоснабжения приведен в табл. 4.1.</w:t>
      </w:r>
    </w:p>
    <w:p w:rsidR="00AE1036" w:rsidRDefault="00AE1036" w:rsidP="00AE1036">
      <w:pPr>
        <w:spacing w:line="360" w:lineRule="auto"/>
        <w:jc w:val="both"/>
        <w:sectPr w:rsidR="00AE1036">
          <w:pgSz w:w="11910" w:h="16840"/>
          <w:pgMar w:top="1300" w:right="320" w:bottom="280" w:left="1200" w:header="720" w:footer="720" w:gutter="0"/>
          <w:cols w:space="720"/>
        </w:sectPr>
      </w:pPr>
    </w:p>
    <w:p w:rsidR="00AE1036" w:rsidRDefault="00AE1036" w:rsidP="00AE1036">
      <w:pPr>
        <w:pStyle w:val="a6"/>
        <w:spacing w:before="70" w:after="4" w:line="360" w:lineRule="auto"/>
        <w:ind w:left="910" w:firstLine="7808"/>
      </w:pPr>
      <w:r>
        <w:lastRenderedPageBreak/>
        <w:t>Таблица</w:t>
      </w:r>
      <w:r>
        <w:rPr>
          <w:spacing w:val="-18"/>
        </w:rPr>
        <w:t xml:space="preserve"> </w:t>
      </w:r>
      <w:r>
        <w:t>4.1 Перечень основных мероприятий по реализации схемы водоснабжения</w:t>
      </w:r>
    </w:p>
    <w:tbl>
      <w:tblPr>
        <w:tblStyle w:val="TableNormal"/>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6"/>
        <w:gridCol w:w="6075"/>
        <w:gridCol w:w="2073"/>
      </w:tblGrid>
      <w:tr w:rsidR="00AE1036" w:rsidTr="00D26C9A">
        <w:trPr>
          <w:trHeight w:val="551"/>
        </w:trPr>
        <w:tc>
          <w:tcPr>
            <w:tcW w:w="536" w:type="dxa"/>
          </w:tcPr>
          <w:p w:rsidR="00AE1036" w:rsidRDefault="00AE1036" w:rsidP="00D26C9A">
            <w:pPr>
              <w:pStyle w:val="TableParagraph"/>
              <w:spacing w:line="273" w:lineRule="exact"/>
              <w:ind w:left="152"/>
              <w:rPr>
                <w:sz w:val="24"/>
              </w:rPr>
            </w:pPr>
            <w:r>
              <w:rPr>
                <w:sz w:val="24"/>
              </w:rPr>
              <w:t>№</w:t>
            </w:r>
          </w:p>
          <w:p w:rsidR="00AE1036" w:rsidRDefault="00AE1036" w:rsidP="00D26C9A">
            <w:pPr>
              <w:pStyle w:val="TableParagraph"/>
              <w:spacing w:line="259" w:lineRule="exact"/>
              <w:ind w:left="105"/>
              <w:rPr>
                <w:sz w:val="24"/>
              </w:rPr>
            </w:pPr>
            <w:r>
              <w:rPr>
                <w:spacing w:val="-5"/>
                <w:sz w:val="24"/>
              </w:rPr>
              <w:t>п/п</w:t>
            </w:r>
          </w:p>
        </w:tc>
        <w:tc>
          <w:tcPr>
            <w:tcW w:w="6075" w:type="dxa"/>
          </w:tcPr>
          <w:p w:rsidR="00AE1036" w:rsidRDefault="00AE1036" w:rsidP="00D26C9A">
            <w:pPr>
              <w:pStyle w:val="TableParagraph"/>
              <w:spacing w:before="134"/>
              <w:ind w:left="1609"/>
              <w:rPr>
                <w:sz w:val="24"/>
              </w:rPr>
            </w:pPr>
            <w:r>
              <w:rPr>
                <w:sz w:val="24"/>
              </w:rPr>
              <w:t>Наименование</w:t>
            </w:r>
            <w:r>
              <w:rPr>
                <w:spacing w:val="-3"/>
                <w:sz w:val="24"/>
              </w:rPr>
              <w:t xml:space="preserve"> </w:t>
            </w:r>
            <w:r>
              <w:rPr>
                <w:spacing w:val="-2"/>
                <w:sz w:val="24"/>
              </w:rPr>
              <w:t>мероприятия</w:t>
            </w:r>
          </w:p>
        </w:tc>
        <w:tc>
          <w:tcPr>
            <w:tcW w:w="2073" w:type="dxa"/>
          </w:tcPr>
          <w:p w:rsidR="00AE1036" w:rsidRDefault="00AE1036" w:rsidP="00D26C9A">
            <w:pPr>
              <w:pStyle w:val="TableParagraph"/>
              <w:spacing w:line="273" w:lineRule="exact"/>
              <w:ind w:left="196" w:right="185"/>
              <w:jc w:val="center"/>
              <w:rPr>
                <w:sz w:val="24"/>
              </w:rPr>
            </w:pPr>
            <w:r>
              <w:rPr>
                <w:spacing w:val="-4"/>
                <w:sz w:val="24"/>
              </w:rPr>
              <w:t>Срок</w:t>
            </w:r>
          </w:p>
          <w:p w:rsidR="00AE1036" w:rsidRDefault="00AE1036" w:rsidP="00D26C9A">
            <w:pPr>
              <w:pStyle w:val="TableParagraph"/>
              <w:spacing w:line="259" w:lineRule="exact"/>
              <w:ind w:left="197" w:right="185"/>
              <w:jc w:val="center"/>
              <w:rPr>
                <w:sz w:val="24"/>
              </w:rPr>
            </w:pPr>
            <w:r>
              <w:rPr>
                <w:sz w:val="24"/>
              </w:rPr>
              <w:t>исполнения,</w:t>
            </w:r>
            <w:r>
              <w:rPr>
                <w:spacing w:val="-11"/>
                <w:sz w:val="24"/>
              </w:rPr>
              <w:t xml:space="preserve"> </w:t>
            </w:r>
            <w:r>
              <w:rPr>
                <w:spacing w:val="-5"/>
                <w:sz w:val="24"/>
              </w:rPr>
              <w:t>год</w:t>
            </w:r>
          </w:p>
        </w:tc>
      </w:tr>
      <w:tr w:rsidR="00AE1036" w:rsidTr="00D26C9A">
        <w:trPr>
          <w:trHeight w:val="299"/>
        </w:trPr>
        <w:tc>
          <w:tcPr>
            <w:tcW w:w="536" w:type="dxa"/>
          </w:tcPr>
          <w:p w:rsidR="00AE1036" w:rsidRDefault="00AE1036" w:rsidP="00D26C9A">
            <w:pPr>
              <w:pStyle w:val="TableParagraph"/>
              <w:spacing w:before="8" w:line="271" w:lineRule="exact"/>
              <w:ind w:left="8"/>
              <w:jc w:val="center"/>
              <w:rPr>
                <w:sz w:val="24"/>
              </w:rPr>
            </w:pPr>
            <w:r>
              <w:rPr>
                <w:sz w:val="24"/>
              </w:rPr>
              <w:t>1</w:t>
            </w:r>
          </w:p>
        </w:tc>
        <w:tc>
          <w:tcPr>
            <w:tcW w:w="6075" w:type="dxa"/>
          </w:tcPr>
          <w:p w:rsidR="00AE1036" w:rsidRDefault="00AE1036" w:rsidP="00D26C9A">
            <w:pPr>
              <w:pStyle w:val="TableParagraph"/>
              <w:spacing w:before="8" w:line="271" w:lineRule="exact"/>
              <w:ind w:left="41"/>
              <w:jc w:val="center"/>
              <w:rPr>
                <w:sz w:val="24"/>
              </w:rPr>
            </w:pPr>
            <w:r>
              <w:rPr>
                <w:sz w:val="24"/>
              </w:rPr>
              <w:t>2</w:t>
            </w:r>
          </w:p>
        </w:tc>
        <w:tc>
          <w:tcPr>
            <w:tcW w:w="2073" w:type="dxa"/>
          </w:tcPr>
          <w:p w:rsidR="00AE1036" w:rsidRDefault="00AE1036" w:rsidP="00D26C9A">
            <w:pPr>
              <w:pStyle w:val="TableParagraph"/>
              <w:spacing w:before="8" w:line="271" w:lineRule="exact"/>
              <w:ind w:left="12"/>
              <w:jc w:val="center"/>
              <w:rPr>
                <w:sz w:val="24"/>
              </w:rPr>
            </w:pPr>
            <w:r>
              <w:rPr>
                <w:sz w:val="24"/>
              </w:rPr>
              <w:t>3</w:t>
            </w:r>
          </w:p>
        </w:tc>
      </w:tr>
      <w:tr w:rsidR="00AE1036" w:rsidTr="00D26C9A">
        <w:trPr>
          <w:trHeight w:val="298"/>
        </w:trPr>
        <w:tc>
          <w:tcPr>
            <w:tcW w:w="536" w:type="dxa"/>
          </w:tcPr>
          <w:p w:rsidR="00AE1036" w:rsidRDefault="00AE1036" w:rsidP="00D26C9A">
            <w:pPr>
              <w:pStyle w:val="TableParagraph"/>
              <w:spacing w:before="8" w:line="270" w:lineRule="exact"/>
              <w:ind w:left="8"/>
              <w:jc w:val="center"/>
              <w:rPr>
                <w:sz w:val="24"/>
              </w:rPr>
            </w:pPr>
            <w:r>
              <w:rPr>
                <w:sz w:val="24"/>
              </w:rPr>
              <w:t>1</w:t>
            </w:r>
          </w:p>
        </w:tc>
        <w:tc>
          <w:tcPr>
            <w:tcW w:w="6075" w:type="dxa"/>
          </w:tcPr>
          <w:p w:rsidR="00AE1036" w:rsidRDefault="00AE1036" w:rsidP="00D26C9A">
            <w:pPr>
              <w:pStyle w:val="TableParagraph"/>
              <w:spacing w:line="273" w:lineRule="exact"/>
              <w:ind w:left="36"/>
              <w:rPr>
                <w:sz w:val="24"/>
              </w:rPr>
            </w:pPr>
            <w:r>
              <w:rPr>
                <w:sz w:val="24"/>
              </w:rPr>
              <w:t>Замена</w:t>
            </w:r>
            <w:r>
              <w:rPr>
                <w:spacing w:val="-5"/>
                <w:sz w:val="24"/>
              </w:rPr>
              <w:t xml:space="preserve"> </w:t>
            </w:r>
            <w:r>
              <w:rPr>
                <w:sz w:val="24"/>
              </w:rPr>
              <w:t>запорной</w:t>
            </w:r>
            <w:r>
              <w:rPr>
                <w:spacing w:val="-5"/>
                <w:sz w:val="24"/>
              </w:rPr>
              <w:t xml:space="preserve"> </w:t>
            </w:r>
            <w:r>
              <w:rPr>
                <w:spacing w:val="-2"/>
                <w:sz w:val="24"/>
              </w:rPr>
              <w:t>арматуры</w:t>
            </w:r>
          </w:p>
        </w:tc>
        <w:tc>
          <w:tcPr>
            <w:tcW w:w="2073" w:type="dxa"/>
          </w:tcPr>
          <w:p w:rsidR="00AE1036" w:rsidRDefault="00AE1036" w:rsidP="00D26C9A">
            <w:pPr>
              <w:pStyle w:val="TableParagraph"/>
              <w:spacing w:before="8" w:line="270" w:lineRule="exact"/>
              <w:ind w:left="197" w:right="185"/>
              <w:jc w:val="center"/>
              <w:rPr>
                <w:sz w:val="24"/>
              </w:rPr>
            </w:pPr>
            <w:r>
              <w:rPr>
                <w:sz w:val="24"/>
              </w:rPr>
              <w:t xml:space="preserve">2023 – </w:t>
            </w:r>
            <w:r>
              <w:rPr>
                <w:spacing w:val="-4"/>
                <w:sz w:val="24"/>
              </w:rPr>
              <w:t>2024</w:t>
            </w:r>
          </w:p>
        </w:tc>
      </w:tr>
      <w:tr w:rsidR="00AE1036" w:rsidTr="00D26C9A">
        <w:trPr>
          <w:trHeight w:val="299"/>
        </w:trPr>
        <w:tc>
          <w:tcPr>
            <w:tcW w:w="536" w:type="dxa"/>
          </w:tcPr>
          <w:p w:rsidR="00AE1036" w:rsidRDefault="00AE1036" w:rsidP="00D26C9A">
            <w:pPr>
              <w:pStyle w:val="TableParagraph"/>
              <w:spacing w:before="8" w:line="271" w:lineRule="exact"/>
              <w:ind w:left="8"/>
              <w:jc w:val="center"/>
              <w:rPr>
                <w:sz w:val="24"/>
              </w:rPr>
            </w:pPr>
            <w:r>
              <w:rPr>
                <w:sz w:val="24"/>
              </w:rPr>
              <w:t>2</w:t>
            </w:r>
          </w:p>
        </w:tc>
        <w:tc>
          <w:tcPr>
            <w:tcW w:w="6075" w:type="dxa"/>
          </w:tcPr>
          <w:p w:rsidR="00AE1036" w:rsidRDefault="00AE1036" w:rsidP="00D26C9A">
            <w:pPr>
              <w:pStyle w:val="TableParagraph"/>
              <w:spacing w:line="274" w:lineRule="exact"/>
              <w:ind w:left="36"/>
              <w:rPr>
                <w:sz w:val="24"/>
              </w:rPr>
            </w:pPr>
            <w:r>
              <w:rPr>
                <w:sz w:val="24"/>
              </w:rPr>
              <w:t>Установка</w:t>
            </w:r>
            <w:r>
              <w:rPr>
                <w:spacing w:val="-5"/>
                <w:sz w:val="24"/>
              </w:rPr>
              <w:t xml:space="preserve"> </w:t>
            </w:r>
            <w:r>
              <w:rPr>
                <w:sz w:val="24"/>
              </w:rPr>
              <w:t>счетчиков</w:t>
            </w:r>
            <w:r>
              <w:rPr>
                <w:spacing w:val="-4"/>
                <w:sz w:val="24"/>
              </w:rPr>
              <w:t xml:space="preserve"> воды</w:t>
            </w:r>
          </w:p>
        </w:tc>
        <w:tc>
          <w:tcPr>
            <w:tcW w:w="2073" w:type="dxa"/>
          </w:tcPr>
          <w:p w:rsidR="00AE1036" w:rsidRDefault="00AE1036" w:rsidP="00D26C9A">
            <w:pPr>
              <w:pStyle w:val="TableParagraph"/>
              <w:spacing w:before="8" w:line="271" w:lineRule="exact"/>
              <w:ind w:left="197" w:right="185"/>
              <w:jc w:val="center"/>
              <w:rPr>
                <w:sz w:val="24"/>
              </w:rPr>
            </w:pPr>
            <w:r>
              <w:rPr>
                <w:sz w:val="24"/>
              </w:rPr>
              <w:t xml:space="preserve">2023 – </w:t>
            </w:r>
            <w:r>
              <w:rPr>
                <w:spacing w:val="-4"/>
                <w:sz w:val="24"/>
              </w:rPr>
              <w:t>2024</w:t>
            </w:r>
          </w:p>
        </w:tc>
      </w:tr>
    </w:tbl>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6"/>
        </w:numPr>
        <w:tabs>
          <w:tab w:val="left" w:pos="1486"/>
        </w:tabs>
        <w:spacing w:line="360" w:lineRule="auto"/>
        <w:ind w:right="245" w:firstLine="709"/>
      </w:pPr>
      <w:bookmarkStart w:id="28" w:name="_TOC_250034"/>
      <w:r>
        <w:t>Технические</w:t>
      </w:r>
      <w:r>
        <w:rPr>
          <w:spacing w:val="40"/>
        </w:rPr>
        <w:t xml:space="preserve"> </w:t>
      </w:r>
      <w:r>
        <w:t>обоснования</w:t>
      </w:r>
      <w:r>
        <w:rPr>
          <w:spacing w:val="40"/>
        </w:rPr>
        <w:t xml:space="preserve"> </w:t>
      </w:r>
      <w:r>
        <w:t>основных</w:t>
      </w:r>
      <w:r>
        <w:rPr>
          <w:spacing w:val="40"/>
        </w:rPr>
        <w:t xml:space="preserve"> </w:t>
      </w:r>
      <w:r>
        <w:t>мероприятий</w:t>
      </w:r>
      <w:r>
        <w:rPr>
          <w:spacing w:val="40"/>
        </w:rPr>
        <w:t xml:space="preserve"> </w:t>
      </w:r>
      <w:r>
        <w:t>по</w:t>
      </w:r>
      <w:r>
        <w:rPr>
          <w:spacing w:val="40"/>
        </w:rPr>
        <w:t xml:space="preserve"> </w:t>
      </w:r>
      <w:bookmarkEnd w:id="28"/>
      <w:r>
        <w:t>реализации схем водоснабжения</w:t>
      </w:r>
    </w:p>
    <w:p w:rsidR="00AE1036" w:rsidRDefault="00AE1036" w:rsidP="00AE1036">
      <w:pPr>
        <w:pStyle w:val="a6"/>
        <w:rPr>
          <w:b/>
          <w:sz w:val="30"/>
        </w:rPr>
      </w:pPr>
    </w:p>
    <w:p w:rsidR="00AE1036" w:rsidRDefault="00AE1036" w:rsidP="00AE1036">
      <w:pPr>
        <w:pStyle w:val="a6"/>
        <w:spacing w:before="194" w:line="360" w:lineRule="auto"/>
        <w:ind w:left="218" w:right="99" w:firstLine="709"/>
        <w:jc w:val="both"/>
      </w:pPr>
      <w:r>
        <w:t>Техническим обоснованием предлагаемых мероприятий является обеспечение перспективной застройки и существующих объектов водоснабжения в необходимом</w:t>
      </w:r>
      <w:r>
        <w:rPr>
          <w:spacing w:val="49"/>
          <w:w w:val="150"/>
        </w:rPr>
        <w:t xml:space="preserve">  </w:t>
      </w:r>
      <w:r>
        <w:t>количестве</w:t>
      </w:r>
      <w:r>
        <w:rPr>
          <w:spacing w:val="49"/>
          <w:w w:val="150"/>
        </w:rPr>
        <w:t xml:space="preserve">  </w:t>
      </w:r>
      <w:r>
        <w:t>водой,</w:t>
      </w:r>
      <w:r>
        <w:rPr>
          <w:spacing w:val="49"/>
          <w:w w:val="150"/>
        </w:rPr>
        <w:t xml:space="preserve">  </w:t>
      </w:r>
      <w:r>
        <w:t>соответствующей</w:t>
      </w:r>
      <w:r>
        <w:rPr>
          <w:spacing w:val="49"/>
          <w:w w:val="150"/>
        </w:rPr>
        <w:t xml:space="preserve">  </w:t>
      </w:r>
      <w:r>
        <w:t>СанПиН</w:t>
      </w:r>
      <w:r>
        <w:rPr>
          <w:spacing w:val="50"/>
          <w:w w:val="150"/>
        </w:rPr>
        <w:t xml:space="preserve">  </w:t>
      </w:r>
      <w:r>
        <w:t>2.1.4.1074-</w:t>
      </w:r>
      <w:r>
        <w:rPr>
          <w:spacing w:val="-5"/>
        </w:rPr>
        <w:t>01</w:t>
      </w:r>
    </w:p>
    <w:p w:rsidR="00AE1036" w:rsidRDefault="00AE1036" w:rsidP="00AE1036">
      <w:pPr>
        <w:pStyle w:val="a6"/>
        <w:spacing w:line="360" w:lineRule="auto"/>
        <w:ind w:left="218" w:right="99"/>
        <w:jc w:val="both"/>
      </w:pPr>
      <w:r>
        <w:t>«Питьевая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повышением надежности водоснабжения населенного пункта в целом. Гидравлический расчет с 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AE1036" w:rsidRDefault="00AE1036" w:rsidP="00AE1036">
      <w:pPr>
        <w:pStyle w:val="a6"/>
        <w:spacing w:before="2"/>
        <w:rPr>
          <w:sz w:val="42"/>
        </w:rPr>
      </w:pPr>
    </w:p>
    <w:p w:rsidR="00AE1036" w:rsidRDefault="00AE1036" w:rsidP="00AE1036">
      <w:pPr>
        <w:pStyle w:val="2"/>
        <w:numPr>
          <w:ilvl w:val="1"/>
          <w:numId w:val="16"/>
        </w:numPr>
        <w:tabs>
          <w:tab w:val="left" w:pos="1443"/>
        </w:tabs>
        <w:spacing w:before="1" w:line="360" w:lineRule="auto"/>
        <w:ind w:right="242" w:firstLine="709"/>
      </w:pPr>
      <w:bookmarkStart w:id="29" w:name="_TOC_250033"/>
      <w:bookmarkEnd w:id="29"/>
      <w:r>
        <w:t>Сведения о вновь строящихся, реконструируемых и предлагаемых к выводу из эксплуатации объектах системы водоснабжения</w:t>
      </w:r>
    </w:p>
    <w:p w:rsidR="00AE1036" w:rsidRDefault="00AE1036" w:rsidP="00AE1036">
      <w:pPr>
        <w:pStyle w:val="a6"/>
        <w:spacing w:before="8"/>
        <w:rPr>
          <w:b/>
          <w:sz w:val="41"/>
        </w:rPr>
      </w:pPr>
    </w:p>
    <w:p w:rsidR="00AE1036" w:rsidRDefault="00AE1036" w:rsidP="00AE1036">
      <w:pPr>
        <w:pStyle w:val="a6"/>
        <w:spacing w:line="360" w:lineRule="auto"/>
        <w:ind w:left="218" w:right="241" w:firstLine="567"/>
        <w:jc w:val="both"/>
      </w:pPr>
      <w:r>
        <w:t>В соответствии с Генеральным планом запланированы мероприятия по реконструкции системы водоснабжения, замене водопроводной сети. Предложенные мероприятия, обеспечат потребителей в поселении качественной водой с учетом перспективы развития.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2"/>
        <w:numPr>
          <w:ilvl w:val="1"/>
          <w:numId w:val="16"/>
        </w:numPr>
        <w:tabs>
          <w:tab w:val="left" w:pos="1457"/>
        </w:tabs>
        <w:spacing w:before="74" w:line="360" w:lineRule="auto"/>
        <w:ind w:right="242" w:firstLine="709"/>
        <w:jc w:val="both"/>
      </w:pPr>
      <w:bookmarkStart w:id="30" w:name="_TOC_250032"/>
      <w:bookmarkEnd w:id="30"/>
      <w:r>
        <w:lastRenderedPageBreak/>
        <w:t>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p>
    <w:p w:rsidR="00AE1036" w:rsidRDefault="00AE1036" w:rsidP="00AE1036">
      <w:pPr>
        <w:pStyle w:val="a6"/>
        <w:rPr>
          <w:b/>
          <w:sz w:val="30"/>
        </w:rPr>
      </w:pPr>
    </w:p>
    <w:p w:rsidR="00AE1036" w:rsidRDefault="00AE1036" w:rsidP="00AE1036">
      <w:pPr>
        <w:pStyle w:val="a6"/>
        <w:spacing w:before="194" w:line="360" w:lineRule="auto"/>
        <w:ind w:left="218" w:right="241" w:firstLine="709"/>
        <w:jc w:val="both"/>
      </w:pPr>
      <w:r>
        <w:t>На данный момент системы диспетчеризации, телемеханизации и системы управления режимами водоснабжения на объектах организаций отсутствуют. На период до 2024 годы запланирована диспетчеризация коммерческого учета водопотребления с наложением ее на ежесуточное потребление по насосным станциям, районам и для своевременного выявления увеличения или снижения потребления и контроля возникновения потерь воды и установления энергоэффективных режимов ее подачи.</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6"/>
        </w:numPr>
        <w:tabs>
          <w:tab w:val="left" w:pos="1643"/>
        </w:tabs>
        <w:spacing w:line="360" w:lineRule="auto"/>
        <w:ind w:right="241" w:firstLine="709"/>
        <w:jc w:val="both"/>
      </w:pPr>
      <w:bookmarkStart w:id="31" w:name="_TOC_250031"/>
      <w:bookmarkEnd w:id="31"/>
      <w:r>
        <w:t>Сведения об оснащенности зданий, строений, сооружений приборами учета воды и их применении при осуществлении расчетов за потребленную воду</w:t>
      </w:r>
    </w:p>
    <w:p w:rsidR="00AE1036" w:rsidRDefault="00AE1036" w:rsidP="00AE1036">
      <w:pPr>
        <w:pStyle w:val="a6"/>
        <w:rPr>
          <w:b/>
          <w:sz w:val="30"/>
        </w:rPr>
      </w:pPr>
    </w:p>
    <w:p w:rsidR="00AE1036" w:rsidRDefault="00AE1036" w:rsidP="00AE1036">
      <w:pPr>
        <w:pStyle w:val="a6"/>
        <w:spacing w:before="193" w:line="360" w:lineRule="auto"/>
        <w:ind w:left="218" w:right="240" w:firstLine="709"/>
        <w:jc w:val="both"/>
      </w:pPr>
      <w:r>
        <w:t>На данный момент по населенному пункту отсутствуют приборы учета. Работа по установке счетчиков продолжается при этом устанавливаются счетчики с импульсным выходом. В дальнейшем процесс установки индивидуальных приборов учета будет продолжаться в соответствии с необходимостью полной обеспеченности</w:t>
      </w:r>
      <w:r>
        <w:rPr>
          <w:spacing w:val="-5"/>
        </w:rPr>
        <w:t xml:space="preserve"> </w:t>
      </w:r>
      <w:r>
        <w:t>потребителей</w:t>
      </w:r>
      <w:r>
        <w:rPr>
          <w:spacing w:val="-5"/>
        </w:rPr>
        <w:t xml:space="preserve"> </w:t>
      </w:r>
      <w:r>
        <w:t>согласно</w:t>
      </w:r>
      <w:r>
        <w:rPr>
          <w:spacing w:val="-4"/>
        </w:rPr>
        <w:t xml:space="preserve"> </w:t>
      </w:r>
      <w:r>
        <w:t>Федерального</w:t>
      </w:r>
      <w:r>
        <w:rPr>
          <w:spacing w:val="-5"/>
        </w:rPr>
        <w:t xml:space="preserve"> </w:t>
      </w:r>
      <w:r>
        <w:t>закона</w:t>
      </w:r>
      <w:r>
        <w:rPr>
          <w:spacing w:val="-5"/>
        </w:rPr>
        <w:t xml:space="preserve"> </w:t>
      </w:r>
      <w:r>
        <w:t>от</w:t>
      </w:r>
      <w:r>
        <w:rPr>
          <w:spacing w:val="-5"/>
        </w:rPr>
        <w:t xml:space="preserve"> </w:t>
      </w:r>
      <w:r>
        <w:t>23.11.2009</w:t>
      </w:r>
      <w:r>
        <w:rPr>
          <w:spacing w:val="-5"/>
        </w:rPr>
        <w:t xml:space="preserve"> </w:t>
      </w:r>
      <w:r>
        <w:t>№</w:t>
      </w:r>
      <w:r>
        <w:rPr>
          <w:spacing w:val="-5"/>
        </w:rPr>
        <w:t xml:space="preserve"> </w:t>
      </w:r>
      <w:r>
        <w:t>261- ФЗ «Об энергосбережении и повышении энергетической эффективности и о внесении изменении в отдельные законодательные акты РФ».</w:t>
      </w:r>
    </w:p>
    <w:p w:rsidR="00AE1036" w:rsidRDefault="00AE1036" w:rsidP="00AE1036">
      <w:pPr>
        <w:pStyle w:val="a6"/>
        <w:rPr>
          <w:sz w:val="30"/>
        </w:rPr>
      </w:pPr>
    </w:p>
    <w:p w:rsidR="00AE1036" w:rsidRDefault="00AE1036" w:rsidP="00AE1036">
      <w:pPr>
        <w:pStyle w:val="2"/>
        <w:numPr>
          <w:ilvl w:val="1"/>
          <w:numId w:val="16"/>
        </w:numPr>
        <w:tabs>
          <w:tab w:val="left" w:pos="1582"/>
        </w:tabs>
        <w:spacing w:before="221" w:line="360" w:lineRule="auto"/>
        <w:ind w:right="242" w:firstLine="709"/>
        <w:jc w:val="both"/>
      </w:pPr>
      <w:bookmarkStart w:id="32" w:name="_TOC_250030"/>
      <w:bookmarkEnd w:id="32"/>
      <w:r>
        <w:t>Описание вариантов маршрутов прохождения трубопроводов (трасс) по территории городского поселения и их обоснование</w:t>
      </w:r>
    </w:p>
    <w:p w:rsidR="00AE1036" w:rsidRDefault="00AE1036" w:rsidP="00AE1036">
      <w:pPr>
        <w:pStyle w:val="a6"/>
        <w:rPr>
          <w:b/>
          <w:sz w:val="30"/>
        </w:rPr>
      </w:pPr>
    </w:p>
    <w:p w:rsidR="00AE1036" w:rsidRDefault="00AE1036" w:rsidP="00AE1036">
      <w:pPr>
        <w:pStyle w:val="a6"/>
        <w:spacing w:before="194" w:line="360" w:lineRule="auto"/>
        <w:ind w:left="218" w:right="242" w:firstLine="709"/>
        <w:jc w:val="both"/>
      </w:pPr>
      <w:r>
        <w:t>Замена ветхих сетей водоснабжения будет осуществляться без внесения изменений в существующею схему водоснабжения, поэтому маршруты прохождения</w:t>
      </w:r>
      <w:r>
        <w:rPr>
          <w:spacing w:val="40"/>
        </w:rPr>
        <w:t xml:space="preserve">  </w:t>
      </w:r>
      <w:r>
        <w:t>трубопроводов</w:t>
      </w:r>
      <w:r>
        <w:rPr>
          <w:spacing w:val="39"/>
        </w:rPr>
        <w:t xml:space="preserve">  </w:t>
      </w:r>
      <w:r>
        <w:t>не</w:t>
      </w:r>
      <w:r>
        <w:rPr>
          <w:spacing w:val="40"/>
        </w:rPr>
        <w:t xml:space="preserve">  </w:t>
      </w:r>
      <w:r>
        <w:t>изменятся.</w:t>
      </w:r>
      <w:r>
        <w:rPr>
          <w:spacing w:val="40"/>
        </w:rPr>
        <w:t xml:space="preserve">  </w:t>
      </w:r>
      <w:r>
        <w:t>Маршруты</w:t>
      </w:r>
      <w:r>
        <w:rPr>
          <w:spacing w:val="40"/>
        </w:rPr>
        <w:t xml:space="preserve">  </w:t>
      </w:r>
      <w:r>
        <w:t>прохождения</w:t>
      </w:r>
      <w:r>
        <w:rPr>
          <w:spacing w:val="40"/>
        </w:rPr>
        <w:t xml:space="preserve">  </w:t>
      </w:r>
      <w:r>
        <w:rPr>
          <w:spacing w:val="-2"/>
        </w:rPr>
        <w:t>трасс</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241"/>
        <w:jc w:val="both"/>
      </w:pPr>
      <w:r>
        <w:lastRenderedPageBreak/>
        <w:t>водоснабжения для технологического присоединения перспективной застройки отображены в электронной модели схемы водоснабжения, и обоснованы минимально возможной длиной трубопровода, стоимости прокладки сетей и дальнейшего их обслуживания.</w:t>
      </w:r>
    </w:p>
    <w:p w:rsidR="00AE1036" w:rsidRDefault="00AE1036" w:rsidP="00AE1036">
      <w:pPr>
        <w:pStyle w:val="a6"/>
        <w:rPr>
          <w:sz w:val="30"/>
        </w:rPr>
      </w:pPr>
    </w:p>
    <w:p w:rsidR="00AE1036" w:rsidRDefault="00AE1036" w:rsidP="00AE1036">
      <w:pPr>
        <w:pStyle w:val="2"/>
        <w:numPr>
          <w:ilvl w:val="1"/>
          <w:numId w:val="16"/>
        </w:numPr>
        <w:tabs>
          <w:tab w:val="left" w:pos="1432"/>
        </w:tabs>
        <w:spacing w:before="221" w:line="360" w:lineRule="auto"/>
        <w:ind w:right="240" w:firstLine="709"/>
        <w:jc w:val="both"/>
      </w:pPr>
      <w:bookmarkStart w:id="33" w:name="_TOC_250029"/>
      <w:bookmarkEnd w:id="33"/>
      <w:r>
        <w:t>Рекомендации о месте размещения насосных станций, резервуаров, водонапорных башен</w:t>
      </w:r>
    </w:p>
    <w:p w:rsidR="00AE1036" w:rsidRDefault="00AE1036" w:rsidP="00AE1036">
      <w:pPr>
        <w:pStyle w:val="a6"/>
        <w:rPr>
          <w:b/>
          <w:sz w:val="30"/>
        </w:rPr>
      </w:pPr>
    </w:p>
    <w:p w:rsidR="00AE1036" w:rsidRDefault="00AE1036" w:rsidP="00AE1036">
      <w:pPr>
        <w:pStyle w:val="a6"/>
        <w:spacing w:before="195" w:line="360" w:lineRule="auto"/>
        <w:ind w:left="218" w:right="99" w:firstLine="708"/>
        <w:jc w:val="both"/>
      </w:pPr>
      <w:r>
        <w:t>Строительство новых насосных станций, резервуаров, водонапорных башен планируется на месте уже существующих. Существующее местоположение объектов расположено в соответствии с технической и экономической оценкой.</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6"/>
        </w:numPr>
        <w:tabs>
          <w:tab w:val="left" w:pos="1893"/>
        </w:tabs>
        <w:spacing w:line="360" w:lineRule="auto"/>
        <w:ind w:right="241" w:firstLine="709"/>
        <w:jc w:val="both"/>
      </w:pPr>
      <w:bookmarkStart w:id="34" w:name="_TOC_250028"/>
      <w:r>
        <w:t>Границы планируемых зон размещения объектов централизованных систем горячего водоснабжения, холодного</w:t>
      </w:r>
      <w:r>
        <w:rPr>
          <w:spacing w:val="40"/>
        </w:rPr>
        <w:t xml:space="preserve"> </w:t>
      </w:r>
      <w:bookmarkEnd w:id="34"/>
      <w:r>
        <w:rPr>
          <w:spacing w:val="-2"/>
        </w:rPr>
        <w:t>водоснабжения</w:t>
      </w:r>
    </w:p>
    <w:p w:rsidR="00AE1036" w:rsidRDefault="00AE1036" w:rsidP="00AE1036">
      <w:pPr>
        <w:pStyle w:val="a6"/>
        <w:rPr>
          <w:b/>
          <w:sz w:val="30"/>
        </w:rPr>
      </w:pPr>
    </w:p>
    <w:p w:rsidR="00AE1036" w:rsidRDefault="00AE1036" w:rsidP="00AE1036">
      <w:pPr>
        <w:pStyle w:val="a6"/>
        <w:spacing w:before="194" w:line="360" w:lineRule="auto"/>
        <w:ind w:left="218" w:right="243" w:firstLine="709"/>
        <w:jc w:val="both"/>
      </w:pPr>
      <w:r>
        <w:t>Расположение линейных объектов представлено в электронной модели схемы водоснабжения.</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6"/>
        </w:numPr>
        <w:tabs>
          <w:tab w:val="left" w:pos="1582"/>
        </w:tabs>
        <w:spacing w:line="360" w:lineRule="auto"/>
        <w:ind w:right="242" w:firstLine="709"/>
        <w:jc w:val="both"/>
      </w:pPr>
      <w:r>
        <w:t xml:space="preserve">Карты (схемы) существующего и планируемого размещения объектов централизованных систем горячего водоснабжения, холодного </w:t>
      </w:r>
      <w:r>
        <w:rPr>
          <w:spacing w:val="-2"/>
        </w:rPr>
        <w:t>водоснабжения</w:t>
      </w:r>
    </w:p>
    <w:p w:rsidR="00AE1036" w:rsidRDefault="00AE1036" w:rsidP="00AE1036">
      <w:pPr>
        <w:pStyle w:val="a6"/>
        <w:spacing w:before="56" w:line="360" w:lineRule="auto"/>
        <w:ind w:left="218" w:right="242" w:firstLine="709"/>
        <w:jc w:val="both"/>
      </w:pPr>
      <w:r>
        <w:t>Карты (схемы) существующего и планируемого размещения объектов централизованных систем горячего водоснабжения, холодного водоснабжения представлены в электронной модели схемы водоснабжения.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ind w:left="463"/>
        <w:rPr>
          <w:sz w:val="20"/>
        </w:rPr>
      </w:pPr>
      <w:r>
        <w:rPr>
          <w:noProof/>
          <w:sz w:val="20"/>
          <w:lang w:eastAsia="ru-RU"/>
        </w:rPr>
        <w:lastRenderedPageBreak/>
        <w:drawing>
          <wp:inline distT="0" distB="0" distL="0" distR="0">
            <wp:extent cx="5939531" cy="3090672"/>
            <wp:effectExtent l="0" t="0" r="0" b="0"/>
            <wp:docPr id="42"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5939531" cy="3090672"/>
                    </a:xfrm>
                    <a:prstGeom prst="rect">
                      <a:avLst/>
                    </a:prstGeom>
                  </pic:spPr>
                </pic:pic>
              </a:graphicData>
            </a:graphic>
          </wp:inline>
        </w:drawing>
      </w:r>
    </w:p>
    <w:p w:rsidR="00AE1036" w:rsidRDefault="00AE1036" w:rsidP="00AE1036">
      <w:pPr>
        <w:rPr>
          <w:sz w:val="20"/>
        </w:rPr>
        <w:sectPr w:rsidR="00AE1036">
          <w:pgSz w:w="11910" w:h="16840"/>
          <w:pgMar w:top="1140" w:right="320" w:bottom="280" w:left="1200" w:header="720" w:footer="720" w:gutter="0"/>
          <w:cols w:space="720"/>
        </w:sectPr>
      </w:pPr>
    </w:p>
    <w:p w:rsidR="00AE1036" w:rsidRDefault="00AE1036" w:rsidP="00AE1036">
      <w:pPr>
        <w:pStyle w:val="1"/>
        <w:numPr>
          <w:ilvl w:val="0"/>
          <w:numId w:val="16"/>
        </w:numPr>
        <w:tabs>
          <w:tab w:val="left" w:pos="2160"/>
        </w:tabs>
        <w:spacing w:line="360" w:lineRule="auto"/>
        <w:ind w:left="279" w:right="304" w:firstLine="1602"/>
        <w:jc w:val="left"/>
      </w:pPr>
      <w:r>
        <w:lastRenderedPageBreak/>
        <w:t>ЭКОЛОГИЧЕСКИЕ АСПЕКТЫ МЕРОПРИЯТИЙ ПО СТРОИТЕЛЬСТВУ,</w:t>
      </w:r>
      <w:r>
        <w:rPr>
          <w:spacing w:val="-9"/>
        </w:rPr>
        <w:t xml:space="preserve"> </w:t>
      </w:r>
      <w:r>
        <w:t>РЕКОНСТРУКЦИИ</w:t>
      </w:r>
      <w:r>
        <w:rPr>
          <w:spacing w:val="-9"/>
        </w:rPr>
        <w:t xml:space="preserve"> </w:t>
      </w:r>
      <w:r>
        <w:t>И</w:t>
      </w:r>
      <w:r>
        <w:rPr>
          <w:spacing w:val="-9"/>
        </w:rPr>
        <w:t xml:space="preserve"> </w:t>
      </w:r>
      <w:r>
        <w:t>МОДЕРНИЗАЦИИ</w:t>
      </w:r>
      <w:r>
        <w:rPr>
          <w:spacing w:val="-9"/>
        </w:rPr>
        <w:t xml:space="preserve"> </w:t>
      </w:r>
      <w:r>
        <w:t>ОБЪЕКТОВ</w:t>
      </w:r>
    </w:p>
    <w:p w:rsidR="00AE1036" w:rsidRDefault="00AE1036" w:rsidP="00AE1036">
      <w:pPr>
        <w:ind w:left="1479"/>
        <w:rPr>
          <w:b/>
          <w:sz w:val="28"/>
        </w:rPr>
      </w:pPr>
      <w:r>
        <w:rPr>
          <w:b/>
          <w:spacing w:val="-2"/>
          <w:sz w:val="28"/>
        </w:rPr>
        <w:t>ЦЕНТРАЛИЗОВАННЫХ</w:t>
      </w:r>
      <w:r>
        <w:rPr>
          <w:b/>
          <w:sz w:val="28"/>
        </w:rPr>
        <w:t xml:space="preserve"> </w:t>
      </w:r>
      <w:r>
        <w:rPr>
          <w:b/>
          <w:spacing w:val="-2"/>
          <w:sz w:val="28"/>
        </w:rPr>
        <w:t>СИСТЕМ</w:t>
      </w:r>
      <w:r>
        <w:rPr>
          <w:b/>
          <w:spacing w:val="1"/>
          <w:sz w:val="28"/>
        </w:rPr>
        <w:t xml:space="preserve"> </w:t>
      </w:r>
      <w:r>
        <w:rPr>
          <w:b/>
          <w:spacing w:val="-2"/>
          <w:sz w:val="28"/>
        </w:rPr>
        <w:t>ВОДОСНАБЖЕНИЯ</w:t>
      </w:r>
    </w:p>
    <w:p w:rsidR="00AE1036" w:rsidRDefault="00AE1036" w:rsidP="00AE1036">
      <w:pPr>
        <w:pStyle w:val="a6"/>
        <w:spacing w:before="9"/>
        <w:rPr>
          <w:b/>
          <w:sz w:val="34"/>
        </w:rPr>
      </w:pPr>
    </w:p>
    <w:p w:rsidR="00AE1036" w:rsidRDefault="00AE1036" w:rsidP="00AE1036">
      <w:pPr>
        <w:pStyle w:val="2"/>
        <w:numPr>
          <w:ilvl w:val="1"/>
          <w:numId w:val="16"/>
        </w:numPr>
        <w:tabs>
          <w:tab w:val="left" w:pos="1418"/>
        </w:tabs>
        <w:spacing w:line="360" w:lineRule="auto"/>
        <w:ind w:right="241" w:firstLine="709"/>
        <w:jc w:val="both"/>
      </w:pPr>
      <w:bookmarkStart w:id="35" w:name="_TOC_250027"/>
      <w:r>
        <w:t>Меры</w:t>
      </w:r>
      <w:r>
        <w:rPr>
          <w:spacing w:val="-3"/>
        </w:rPr>
        <w:t xml:space="preserve"> </w:t>
      </w:r>
      <w:r>
        <w:t>по</w:t>
      </w:r>
      <w:r>
        <w:rPr>
          <w:spacing w:val="-3"/>
        </w:rPr>
        <w:t xml:space="preserve"> </w:t>
      </w:r>
      <w:r>
        <w:t>предотвращению</w:t>
      </w:r>
      <w:r>
        <w:rPr>
          <w:spacing w:val="-3"/>
        </w:rPr>
        <w:t xml:space="preserve"> </w:t>
      </w:r>
      <w:r>
        <w:t>вредного</w:t>
      </w:r>
      <w:r>
        <w:rPr>
          <w:spacing w:val="-3"/>
        </w:rPr>
        <w:t xml:space="preserve"> </w:t>
      </w:r>
      <w:r>
        <w:t>воздействия</w:t>
      </w:r>
      <w:r>
        <w:rPr>
          <w:spacing w:val="-2"/>
        </w:rPr>
        <w:t xml:space="preserve"> </w:t>
      </w:r>
      <w:r>
        <w:t>на</w:t>
      </w:r>
      <w:r>
        <w:rPr>
          <w:spacing w:val="-3"/>
        </w:rPr>
        <w:t xml:space="preserve"> </w:t>
      </w:r>
      <w:r>
        <w:t>водный</w:t>
      </w:r>
      <w:r>
        <w:rPr>
          <w:spacing w:val="-3"/>
        </w:rPr>
        <w:t xml:space="preserve"> </w:t>
      </w:r>
      <w:r>
        <w:t>бассейн предлагаемых к строительству и реконструкции объектов</w:t>
      </w:r>
      <w:r>
        <w:rPr>
          <w:spacing w:val="80"/>
        </w:rPr>
        <w:t xml:space="preserve"> </w:t>
      </w:r>
      <w:bookmarkEnd w:id="35"/>
      <w:r>
        <w:t>централизованных систем водоснабжения при сбросе (утилизации) промывных вод</w:t>
      </w:r>
    </w:p>
    <w:p w:rsidR="00AE1036" w:rsidRDefault="00AE1036" w:rsidP="00AE1036">
      <w:pPr>
        <w:pStyle w:val="a6"/>
        <w:rPr>
          <w:b/>
          <w:sz w:val="30"/>
        </w:rPr>
      </w:pPr>
    </w:p>
    <w:p w:rsidR="00AE1036" w:rsidRDefault="00AE1036" w:rsidP="00AE1036">
      <w:pPr>
        <w:pStyle w:val="a6"/>
        <w:spacing w:before="196" w:line="360" w:lineRule="auto"/>
        <w:ind w:left="177" w:right="240" w:firstLine="760"/>
        <w:jc w:val="both"/>
      </w:pPr>
      <w:r>
        <w:t>Для обеспечения санитарно-эпидемиологической надежности источника хозяйственно-питьевого</w:t>
      </w:r>
      <w:r>
        <w:rPr>
          <w:spacing w:val="40"/>
        </w:rPr>
        <w:t xml:space="preserve">  </w:t>
      </w:r>
      <w:r>
        <w:t>назначения</w:t>
      </w:r>
      <w:r>
        <w:rPr>
          <w:spacing w:val="40"/>
        </w:rPr>
        <w:t xml:space="preserve">  </w:t>
      </w:r>
      <w:r>
        <w:t>в</w:t>
      </w:r>
      <w:r>
        <w:rPr>
          <w:spacing w:val="40"/>
        </w:rPr>
        <w:t xml:space="preserve">  </w:t>
      </w:r>
      <w:r>
        <w:t>соответствии</w:t>
      </w:r>
      <w:r>
        <w:rPr>
          <w:spacing w:val="40"/>
        </w:rPr>
        <w:t xml:space="preserve">  </w:t>
      </w:r>
      <w:r>
        <w:t>с</w:t>
      </w:r>
      <w:r>
        <w:rPr>
          <w:spacing w:val="40"/>
        </w:rPr>
        <w:t xml:space="preserve">  </w:t>
      </w:r>
      <w:r>
        <w:t>требованиями</w:t>
      </w:r>
      <w:r>
        <w:rPr>
          <w:spacing w:val="80"/>
        </w:rPr>
        <w:t xml:space="preserve"> </w:t>
      </w:r>
      <w:r>
        <w:t>СанПиН</w:t>
      </w:r>
      <w:r>
        <w:rPr>
          <w:spacing w:val="-2"/>
        </w:rPr>
        <w:t xml:space="preserve"> </w:t>
      </w:r>
      <w:r>
        <w:t>2.1.4.1110-02 предусматриваются зоны санитарной охраны (ЗСО) источников водоснабжения и водопроводных сооружений. Для источника подземных вод должен быть разработан проект границ ЗСО. 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источнике путем устранения и предупреждения возможности ее загрязнения. Для предотвращения неблагоприятного воздействия на водный бассейн населенного пункта, в процессе водоподготовки промывные воды от камер реакции, фильтров и отстойников, образующиеся в технологическом процессе водоподготовки сбрасываются в РПИ (резервуар промывных вод), далее канализационными насосами перекачиваются в коллектор и попадают на очистку на очистных сооружениях канализации.</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6"/>
        </w:numPr>
        <w:tabs>
          <w:tab w:val="left" w:pos="1457"/>
        </w:tabs>
        <w:spacing w:before="1" w:line="360" w:lineRule="auto"/>
        <w:ind w:right="242" w:firstLine="709"/>
        <w:jc w:val="both"/>
      </w:pPr>
      <w:bookmarkStart w:id="36" w:name="_TOC_250026"/>
      <w:r>
        <w:t xml:space="preserve">Меры по предотвращению вредного воздействия на окружающую среду при реализации мероприятий по снабжению и хранению </w:t>
      </w:r>
      <w:bookmarkEnd w:id="36"/>
      <w:r>
        <w:t>химических реагентов, используемых в водоподготовке</w:t>
      </w:r>
    </w:p>
    <w:p w:rsidR="00AE1036" w:rsidRDefault="00AE1036" w:rsidP="00AE1036">
      <w:pPr>
        <w:pStyle w:val="a6"/>
        <w:spacing w:before="56" w:line="360" w:lineRule="auto"/>
        <w:ind w:left="218" w:right="242" w:firstLine="708"/>
        <w:jc w:val="both"/>
      </w:pPr>
      <w:r>
        <w:t xml:space="preserve">Водоподготовка холодного и горячего водоснабжения в населенном пункте </w:t>
      </w:r>
      <w:r>
        <w:rPr>
          <w:spacing w:val="-2"/>
        </w:rPr>
        <w:t>отсутствует.</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2055"/>
        </w:tabs>
        <w:spacing w:line="360" w:lineRule="auto"/>
        <w:ind w:left="1010" w:right="1035" w:firstLine="766"/>
        <w:jc w:val="left"/>
      </w:pPr>
      <w:r>
        <w:lastRenderedPageBreak/>
        <w:t>ОЦЕНКА ОБЪЕМОВ КАПИТАЛЬНЫХ ВЛОЖЕНИЙ В СТРОИТЕЛЬСТВО,</w:t>
      </w:r>
      <w:r>
        <w:rPr>
          <w:spacing w:val="-12"/>
        </w:rPr>
        <w:t xml:space="preserve"> </w:t>
      </w:r>
      <w:r>
        <w:t>РЕКОНСТРУКЦИЮ</w:t>
      </w:r>
      <w:r>
        <w:rPr>
          <w:spacing w:val="-12"/>
        </w:rPr>
        <w:t xml:space="preserve"> </w:t>
      </w:r>
      <w:r>
        <w:t>И</w:t>
      </w:r>
      <w:r>
        <w:rPr>
          <w:spacing w:val="-12"/>
        </w:rPr>
        <w:t xml:space="preserve"> </w:t>
      </w:r>
      <w:r>
        <w:t>МОДЕРНИЗАЦИЮ</w:t>
      </w:r>
    </w:p>
    <w:p w:rsidR="00AE1036" w:rsidRDefault="00AE1036" w:rsidP="00AE1036">
      <w:pPr>
        <w:ind w:left="644"/>
        <w:rPr>
          <w:b/>
          <w:sz w:val="28"/>
        </w:rPr>
      </w:pPr>
      <w:r>
        <w:rPr>
          <w:b/>
          <w:spacing w:val="-2"/>
          <w:sz w:val="28"/>
        </w:rPr>
        <w:t>ОБЪЕКТОВ</w:t>
      </w:r>
      <w:r>
        <w:rPr>
          <w:b/>
          <w:spacing w:val="-1"/>
          <w:sz w:val="28"/>
        </w:rPr>
        <w:t xml:space="preserve"> </w:t>
      </w:r>
      <w:r>
        <w:rPr>
          <w:b/>
          <w:spacing w:val="-2"/>
          <w:sz w:val="28"/>
        </w:rPr>
        <w:t>ЦЕНТРАЛИЗОВАННЫХ</w:t>
      </w:r>
      <w:r>
        <w:rPr>
          <w:b/>
          <w:spacing w:val="-1"/>
          <w:sz w:val="28"/>
        </w:rPr>
        <w:t xml:space="preserve"> </w:t>
      </w:r>
      <w:r>
        <w:rPr>
          <w:b/>
          <w:spacing w:val="-2"/>
          <w:sz w:val="28"/>
        </w:rPr>
        <w:t>СИСТЕМ</w:t>
      </w:r>
      <w:r>
        <w:rPr>
          <w:b/>
          <w:sz w:val="28"/>
        </w:rPr>
        <w:t xml:space="preserve"> </w:t>
      </w:r>
      <w:r>
        <w:rPr>
          <w:b/>
          <w:spacing w:val="-2"/>
          <w:sz w:val="28"/>
        </w:rPr>
        <w:t>ВОДОСНАБЖЕНИЯ</w:t>
      </w:r>
    </w:p>
    <w:p w:rsidR="00AE1036" w:rsidRDefault="00AE1036" w:rsidP="00AE1036">
      <w:pPr>
        <w:pStyle w:val="a6"/>
        <w:spacing w:before="9"/>
        <w:rPr>
          <w:b/>
          <w:sz w:val="34"/>
        </w:rPr>
      </w:pPr>
    </w:p>
    <w:p w:rsidR="00AE1036" w:rsidRDefault="00AE1036" w:rsidP="00AE1036">
      <w:pPr>
        <w:pStyle w:val="2"/>
        <w:numPr>
          <w:ilvl w:val="1"/>
          <w:numId w:val="16"/>
        </w:numPr>
        <w:tabs>
          <w:tab w:val="left" w:pos="1488"/>
        </w:tabs>
        <w:spacing w:line="360" w:lineRule="auto"/>
        <w:ind w:right="243" w:firstLine="709"/>
        <w:jc w:val="both"/>
      </w:pPr>
      <w:bookmarkStart w:id="37" w:name="_TOC_250025"/>
      <w:r>
        <w:t xml:space="preserve">Оценку стоимости основных мероприятий по реализации схемы </w:t>
      </w:r>
      <w:bookmarkEnd w:id="37"/>
      <w:r>
        <w:rPr>
          <w:spacing w:val="-2"/>
        </w:rPr>
        <w:t>водоснабжения</w:t>
      </w:r>
    </w:p>
    <w:p w:rsidR="00AE1036" w:rsidRDefault="00AE1036" w:rsidP="00AE1036">
      <w:pPr>
        <w:pStyle w:val="a6"/>
        <w:rPr>
          <w:b/>
          <w:sz w:val="30"/>
        </w:rPr>
      </w:pPr>
    </w:p>
    <w:p w:rsidR="00AE1036" w:rsidRDefault="00AE1036" w:rsidP="00AE1036">
      <w:pPr>
        <w:pStyle w:val="a6"/>
        <w:tabs>
          <w:tab w:val="left" w:pos="2778"/>
          <w:tab w:val="left" w:pos="3438"/>
          <w:tab w:val="left" w:pos="5517"/>
          <w:tab w:val="left" w:pos="6638"/>
          <w:tab w:val="left" w:pos="7654"/>
          <w:tab w:val="left" w:pos="9864"/>
        </w:tabs>
        <w:spacing w:before="196" w:line="360" w:lineRule="auto"/>
        <w:ind w:left="177" w:right="243" w:firstLine="607"/>
      </w:pPr>
      <w:r>
        <w:rPr>
          <w:spacing w:val="-2"/>
        </w:rPr>
        <w:t>Мероприятия</w:t>
      </w:r>
      <w:r>
        <w:tab/>
      </w:r>
      <w:r>
        <w:rPr>
          <w:spacing w:val="-6"/>
        </w:rPr>
        <w:t>по</w:t>
      </w:r>
      <w:r>
        <w:tab/>
      </w:r>
      <w:r>
        <w:rPr>
          <w:spacing w:val="-2"/>
        </w:rPr>
        <w:t>строительству</w:t>
      </w:r>
      <w:r>
        <w:tab/>
      </w:r>
      <w:r>
        <w:rPr>
          <w:spacing w:val="-2"/>
        </w:rPr>
        <w:t>новых</w:t>
      </w:r>
      <w:r>
        <w:tab/>
      </w:r>
      <w:r>
        <w:rPr>
          <w:spacing w:val="-2"/>
        </w:rPr>
        <w:t>сетей</w:t>
      </w:r>
      <w:r>
        <w:tab/>
      </w:r>
      <w:r>
        <w:rPr>
          <w:spacing w:val="-2"/>
        </w:rPr>
        <w:t>водоснабжения</w:t>
      </w:r>
      <w:r>
        <w:tab/>
      </w:r>
      <w:r>
        <w:rPr>
          <w:spacing w:val="-6"/>
        </w:rPr>
        <w:t xml:space="preserve">на </w:t>
      </w:r>
      <w:r>
        <w:t>прогнозируемый период не планируются.</w:t>
      </w:r>
    </w:p>
    <w:p w:rsidR="00AE1036" w:rsidRDefault="00AE1036" w:rsidP="00AE1036">
      <w:pPr>
        <w:pStyle w:val="a6"/>
        <w:rPr>
          <w:sz w:val="30"/>
        </w:rPr>
      </w:pPr>
    </w:p>
    <w:p w:rsidR="00AE1036" w:rsidRDefault="00AE1036" w:rsidP="00AE1036">
      <w:pPr>
        <w:pStyle w:val="2"/>
        <w:numPr>
          <w:ilvl w:val="1"/>
          <w:numId w:val="16"/>
        </w:numPr>
        <w:tabs>
          <w:tab w:val="left" w:pos="1629"/>
        </w:tabs>
        <w:spacing w:before="220" w:line="360" w:lineRule="auto"/>
        <w:ind w:right="243" w:firstLine="709"/>
        <w:jc w:val="both"/>
      </w:pPr>
      <w:bookmarkStart w:id="38" w:name="_TOC_250024"/>
      <w:r>
        <w:t xml:space="preserve">Оценку величины необходимых капитальных вложений в строительство и реконструкцию объектов централизованных систем </w:t>
      </w:r>
      <w:bookmarkEnd w:id="38"/>
      <w:r>
        <w:rPr>
          <w:spacing w:val="-2"/>
        </w:rPr>
        <w:t>водоснабжения.</w:t>
      </w:r>
    </w:p>
    <w:p w:rsidR="00AE1036" w:rsidRDefault="00AE1036" w:rsidP="00AE1036">
      <w:pPr>
        <w:pStyle w:val="a6"/>
        <w:rPr>
          <w:b/>
          <w:sz w:val="30"/>
        </w:rPr>
      </w:pPr>
    </w:p>
    <w:p w:rsidR="00AE1036" w:rsidRDefault="00AE1036" w:rsidP="00AE1036">
      <w:pPr>
        <w:pStyle w:val="a6"/>
        <w:tabs>
          <w:tab w:val="left" w:pos="3063"/>
          <w:tab w:val="left" w:pos="3872"/>
          <w:tab w:val="left" w:pos="6178"/>
          <w:tab w:val="left" w:pos="6848"/>
          <w:tab w:val="left" w:pos="9069"/>
        </w:tabs>
        <w:spacing w:before="194" w:line="360" w:lineRule="auto"/>
        <w:ind w:left="218" w:right="243" w:firstLine="709"/>
      </w:pPr>
      <w:r>
        <w:rPr>
          <w:spacing w:val="-2"/>
        </w:rPr>
        <w:t>Мероприятия</w:t>
      </w:r>
      <w:r>
        <w:tab/>
      </w:r>
      <w:r>
        <w:rPr>
          <w:spacing w:val="-6"/>
        </w:rPr>
        <w:t>по</w:t>
      </w:r>
      <w:r>
        <w:tab/>
      </w:r>
      <w:r>
        <w:rPr>
          <w:spacing w:val="-2"/>
        </w:rPr>
        <w:t>реконструкции</w:t>
      </w:r>
      <w:r>
        <w:tab/>
      </w:r>
      <w:r>
        <w:rPr>
          <w:spacing w:val="-10"/>
        </w:rPr>
        <w:t>и</w:t>
      </w:r>
      <w:r>
        <w:tab/>
      </w:r>
      <w:r>
        <w:rPr>
          <w:spacing w:val="-2"/>
        </w:rPr>
        <w:t>строительству</w:t>
      </w:r>
      <w:r>
        <w:tab/>
      </w:r>
      <w:r>
        <w:rPr>
          <w:spacing w:val="-2"/>
        </w:rPr>
        <w:t xml:space="preserve">объектов </w:t>
      </w:r>
      <w:r>
        <w:t>централизованных систем водоснабжения приведены в табл. 6.2.</w:t>
      </w:r>
    </w:p>
    <w:p w:rsidR="00AE1036" w:rsidRDefault="00AE1036" w:rsidP="00AE1036">
      <w:pPr>
        <w:pStyle w:val="a6"/>
        <w:spacing w:after="4" w:line="360" w:lineRule="auto"/>
        <w:ind w:left="1448" w:firstLine="7270"/>
      </w:pPr>
      <w:r>
        <w:t>Таблица</w:t>
      </w:r>
      <w:r>
        <w:rPr>
          <w:spacing w:val="-18"/>
        </w:rPr>
        <w:t xml:space="preserve"> </w:t>
      </w:r>
      <w:r>
        <w:t>6.2 Стоимость мероприятий по реализации схемы водоснабжения</w:t>
      </w:r>
    </w:p>
    <w:tbl>
      <w:tblPr>
        <w:tblStyle w:val="TableNormal"/>
        <w:tblW w:w="0" w:type="auto"/>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0"/>
        <w:gridCol w:w="6407"/>
        <w:gridCol w:w="2969"/>
      </w:tblGrid>
      <w:tr w:rsidR="00AE1036" w:rsidTr="00D26C9A">
        <w:trPr>
          <w:trHeight w:val="789"/>
        </w:trPr>
        <w:tc>
          <w:tcPr>
            <w:tcW w:w="540" w:type="dxa"/>
          </w:tcPr>
          <w:p w:rsidR="00AE1036" w:rsidRDefault="00AE1036" w:rsidP="00D26C9A">
            <w:pPr>
              <w:pStyle w:val="TableParagraph"/>
            </w:pPr>
          </w:p>
          <w:p w:rsidR="00AE1036" w:rsidRDefault="00AE1036" w:rsidP="00D26C9A">
            <w:pPr>
              <w:pStyle w:val="TableParagraph"/>
              <w:ind w:left="8"/>
              <w:jc w:val="center"/>
              <w:rPr>
                <w:sz w:val="24"/>
              </w:rPr>
            </w:pPr>
            <w:r>
              <w:rPr>
                <w:sz w:val="24"/>
              </w:rPr>
              <w:t>№</w:t>
            </w:r>
          </w:p>
        </w:tc>
        <w:tc>
          <w:tcPr>
            <w:tcW w:w="6407" w:type="dxa"/>
          </w:tcPr>
          <w:p w:rsidR="00AE1036" w:rsidRDefault="00AE1036" w:rsidP="00D26C9A">
            <w:pPr>
              <w:pStyle w:val="TableParagraph"/>
            </w:pPr>
          </w:p>
          <w:p w:rsidR="00AE1036" w:rsidRDefault="00AE1036" w:rsidP="00D26C9A">
            <w:pPr>
              <w:pStyle w:val="TableParagraph"/>
              <w:ind w:left="1749"/>
              <w:rPr>
                <w:sz w:val="24"/>
              </w:rPr>
            </w:pPr>
            <w:r>
              <w:rPr>
                <w:sz w:val="24"/>
              </w:rPr>
              <w:t xml:space="preserve">Наименование </w:t>
            </w:r>
            <w:r>
              <w:rPr>
                <w:spacing w:val="-2"/>
                <w:sz w:val="24"/>
              </w:rPr>
              <w:t>мероприятий</w:t>
            </w:r>
          </w:p>
        </w:tc>
        <w:tc>
          <w:tcPr>
            <w:tcW w:w="2969" w:type="dxa"/>
          </w:tcPr>
          <w:p w:rsidR="00AE1036" w:rsidRPr="00AE1036" w:rsidRDefault="00AE1036" w:rsidP="00D26C9A">
            <w:pPr>
              <w:pStyle w:val="TableParagraph"/>
              <w:spacing w:before="115"/>
              <w:ind w:left="380" w:right="179" w:hanging="192"/>
              <w:rPr>
                <w:sz w:val="24"/>
                <w:lang w:val="ru-RU"/>
              </w:rPr>
            </w:pPr>
            <w:r w:rsidRPr="00AE1036">
              <w:rPr>
                <w:sz w:val="24"/>
                <w:lang w:val="ru-RU"/>
              </w:rPr>
              <w:t>Ориентировочный</w:t>
            </w:r>
            <w:r w:rsidRPr="00AE1036">
              <w:rPr>
                <w:spacing w:val="-15"/>
                <w:sz w:val="24"/>
                <w:lang w:val="ru-RU"/>
              </w:rPr>
              <w:t xml:space="preserve"> </w:t>
            </w:r>
            <w:r w:rsidRPr="00AE1036">
              <w:rPr>
                <w:sz w:val="24"/>
                <w:lang w:val="ru-RU"/>
              </w:rPr>
              <w:t>объем инвестиций млн. руб.</w:t>
            </w:r>
          </w:p>
        </w:tc>
      </w:tr>
      <w:tr w:rsidR="00AE1036" w:rsidTr="00D26C9A">
        <w:trPr>
          <w:trHeight w:val="362"/>
        </w:trPr>
        <w:tc>
          <w:tcPr>
            <w:tcW w:w="540" w:type="dxa"/>
          </w:tcPr>
          <w:p w:rsidR="00AE1036" w:rsidRDefault="00AE1036" w:rsidP="00D26C9A">
            <w:pPr>
              <w:pStyle w:val="TableParagraph"/>
              <w:spacing w:before="39"/>
              <w:ind w:left="7"/>
              <w:jc w:val="center"/>
              <w:rPr>
                <w:sz w:val="24"/>
              </w:rPr>
            </w:pPr>
            <w:r>
              <w:rPr>
                <w:sz w:val="24"/>
              </w:rPr>
              <w:t>1</w:t>
            </w:r>
          </w:p>
        </w:tc>
        <w:tc>
          <w:tcPr>
            <w:tcW w:w="6407" w:type="dxa"/>
          </w:tcPr>
          <w:p w:rsidR="00AE1036" w:rsidRDefault="00AE1036" w:rsidP="00D26C9A">
            <w:pPr>
              <w:pStyle w:val="TableParagraph"/>
              <w:spacing w:before="39"/>
              <w:ind w:left="8"/>
              <w:jc w:val="center"/>
              <w:rPr>
                <w:sz w:val="24"/>
              </w:rPr>
            </w:pPr>
            <w:r>
              <w:rPr>
                <w:sz w:val="24"/>
              </w:rPr>
              <w:t>2</w:t>
            </w:r>
          </w:p>
        </w:tc>
        <w:tc>
          <w:tcPr>
            <w:tcW w:w="2969" w:type="dxa"/>
          </w:tcPr>
          <w:p w:rsidR="00AE1036" w:rsidRDefault="00AE1036" w:rsidP="00D26C9A">
            <w:pPr>
              <w:pStyle w:val="TableParagraph"/>
              <w:spacing w:before="39"/>
              <w:ind w:left="6"/>
              <w:jc w:val="center"/>
              <w:rPr>
                <w:sz w:val="24"/>
              </w:rPr>
            </w:pPr>
            <w:r>
              <w:rPr>
                <w:sz w:val="24"/>
              </w:rPr>
              <w:t>3</w:t>
            </w:r>
          </w:p>
        </w:tc>
      </w:tr>
      <w:tr w:rsidR="00AE1036" w:rsidTr="00D26C9A">
        <w:trPr>
          <w:trHeight w:val="275"/>
        </w:trPr>
        <w:tc>
          <w:tcPr>
            <w:tcW w:w="540" w:type="dxa"/>
          </w:tcPr>
          <w:p w:rsidR="00AE1036" w:rsidRDefault="00AE1036" w:rsidP="00D26C9A">
            <w:pPr>
              <w:pStyle w:val="TableParagraph"/>
              <w:spacing w:line="256" w:lineRule="exact"/>
              <w:ind w:left="7"/>
              <w:jc w:val="center"/>
              <w:rPr>
                <w:sz w:val="24"/>
              </w:rPr>
            </w:pPr>
            <w:r>
              <w:rPr>
                <w:sz w:val="24"/>
              </w:rPr>
              <w:t>1</w:t>
            </w:r>
          </w:p>
        </w:tc>
        <w:tc>
          <w:tcPr>
            <w:tcW w:w="6407" w:type="dxa"/>
          </w:tcPr>
          <w:p w:rsidR="00AE1036" w:rsidRDefault="00AE1036" w:rsidP="00D26C9A">
            <w:pPr>
              <w:pStyle w:val="TableParagraph"/>
              <w:spacing w:line="256" w:lineRule="exact"/>
              <w:ind w:left="207"/>
              <w:rPr>
                <w:sz w:val="24"/>
              </w:rPr>
            </w:pPr>
            <w:r>
              <w:rPr>
                <w:sz w:val="24"/>
              </w:rPr>
              <w:t>Замена</w:t>
            </w:r>
            <w:r>
              <w:rPr>
                <w:spacing w:val="-5"/>
                <w:sz w:val="24"/>
              </w:rPr>
              <w:t xml:space="preserve"> </w:t>
            </w:r>
            <w:r>
              <w:rPr>
                <w:sz w:val="24"/>
              </w:rPr>
              <w:t>запорной</w:t>
            </w:r>
            <w:r>
              <w:rPr>
                <w:spacing w:val="-5"/>
                <w:sz w:val="24"/>
              </w:rPr>
              <w:t xml:space="preserve"> </w:t>
            </w:r>
            <w:r>
              <w:rPr>
                <w:spacing w:val="-2"/>
                <w:sz w:val="24"/>
              </w:rPr>
              <w:t>арматуры</w:t>
            </w:r>
          </w:p>
        </w:tc>
        <w:tc>
          <w:tcPr>
            <w:tcW w:w="2969" w:type="dxa"/>
          </w:tcPr>
          <w:p w:rsidR="00AE1036" w:rsidRDefault="00AE1036" w:rsidP="00D26C9A">
            <w:pPr>
              <w:pStyle w:val="TableParagraph"/>
              <w:spacing w:line="256" w:lineRule="exact"/>
              <w:ind w:left="1194" w:right="1191"/>
              <w:jc w:val="center"/>
              <w:rPr>
                <w:sz w:val="24"/>
              </w:rPr>
            </w:pPr>
            <w:r>
              <w:rPr>
                <w:spacing w:val="-2"/>
                <w:sz w:val="24"/>
              </w:rPr>
              <w:t>0,042</w:t>
            </w:r>
          </w:p>
        </w:tc>
      </w:tr>
      <w:tr w:rsidR="00AE1036" w:rsidTr="00D26C9A">
        <w:trPr>
          <w:trHeight w:val="276"/>
        </w:trPr>
        <w:tc>
          <w:tcPr>
            <w:tcW w:w="540" w:type="dxa"/>
          </w:tcPr>
          <w:p w:rsidR="00AE1036" w:rsidRDefault="00AE1036" w:rsidP="00D26C9A">
            <w:pPr>
              <w:pStyle w:val="TableParagraph"/>
              <w:spacing w:line="257" w:lineRule="exact"/>
              <w:ind w:left="7"/>
              <w:jc w:val="center"/>
              <w:rPr>
                <w:sz w:val="24"/>
              </w:rPr>
            </w:pPr>
            <w:r>
              <w:rPr>
                <w:sz w:val="24"/>
              </w:rPr>
              <w:t>2</w:t>
            </w:r>
          </w:p>
        </w:tc>
        <w:tc>
          <w:tcPr>
            <w:tcW w:w="6407" w:type="dxa"/>
          </w:tcPr>
          <w:p w:rsidR="00AE1036" w:rsidRDefault="00AE1036" w:rsidP="00D26C9A">
            <w:pPr>
              <w:pStyle w:val="TableParagraph"/>
              <w:spacing w:line="257" w:lineRule="exact"/>
              <w:ind w:left="207"/>
              <w:rPr>
                <w:sz w:val="24"/>
              </w:rPr>
            </w:pPr>
            <w:r>
              <w:rPr>
                <w:sz w:val="24"/>
              </w:rPr>
              <w:t>Установка</w:t>
            </w:r>
            <w:r>
              <w:rPr>
                <w:spacing w:val="-5"/>
                <w:sz w:val="24"/>
              </w:rPr>
              <w:t xml:space="preserve"> </w:t>
            </w:r>
            <w:r>
              <w:rPr>
                <w:sz w:val="24"/>
              </w:rPr>
              <w:t>счетчиков</w:t>
            </w:r>
            <w:r>
              <w:rPr>
                <w:spacing w:val="-4"/>
                <w:sz w:val="24"/>
              </w:rPr>
              <w:t xml:space="preserve"> воды</w:t>
            </w:r>
          </w:p>
        </w:tc>
        <w:tc>
          <w:tcPr>
            <w:tcW w:w="2969" w:type="dxa"/>
          </w:tcPr>
          <w:p w:rsidR="00AE1036" w:rsidRDefault="00AE1036" w:rsidP="00D26C9A">
            <w:pPr>
              <w:pStyle w:val="TableParagraph"/>
              <w:spacing w:line="257" w:lineRule="exact"/>
              <w:ind w:left="1196" w:right="1189"/>
              <w:jc w:val="center"/>
              <w:rPr>
                <w:sz w:val="24"/>
              </w:rPr>
            </w:pPr>
            <w:r>
              <w:rPr>
                <w:spacing w:val="-2"/>
                <w:sz w:val="24"/>
              </w:rPr>
              <w:t>0,027</w:t>
            </w:r>
          </w:p>
        </w:tc>
      </w:tr>
    </w:tbl>
    <w:p w:rsidR="00AE1036" w:rsidRDefault="00AE1036" w:rsidP="00AE1036">
      <w:pPr>
        <w:spacing w:line="257" w:lineRule="exact"/>
        <w:jc w:val="center"/>
        <w:rPr>
          <w:sz w:val="24"/>
        </w:rPr>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1443"/>
          <w:tab w:val="left" w:pos="3152"/>
        </w:tabs>
        <w:spacing w:line="360" w:lineRule="auto"/>
        <w:ind w:left="3152" w:right="481" w:hanging="1988"/>
        <w:jc w:val="left"/>
      </w:pPr>
      <w:bookmarkStart w:id="39" w:name="_TOC_250023"/>
      <w:r>
        <w:lastRenderedPageBreak/>
        <w:t>ЦЕЛЕВЫЕ</w:t>
      </w:r>
      <w:r>
        <w:rPr>
          <w:spacing w:val="-11"/>
        </w:rPr>
        <w:t xml:space="preserve"> </w:t>
      </w:r>
      <w:r>
        <w:t>ПОКАЗАТЕЛИ</w:t>
      </w:r>
      <w:r>
        <w:rPr>
          <w:spacing w:val="-11"/>
        </w:rPr>
        <w:t xml:space="preserve"> </w:t>
      </w:r>
      <w:r>
        <w:t>РАЗВИТИЯ</w:t>
      </w:r>
      <w:r>
        <w:rPr>
          <w:spacing w:val="-11"/>
        </w:rPr>
        <w:t xml:space="preserve"> </w:t>
      </w:r>
      <w:bookmarkEnd w:id="39"/>
      <w:r>
        <w:t>ЦЕНТРАЛИЗОВАННЫХ СИСТЕМ ВОДОСНАБЖЕНИЯ</w:t>
      </w:r>
    </w:p>
    <w:p w:rsidR="00AE1036" w:rsidRDefault="00AE1036" w:rsidP="00AE1036">
      <w:pPr>
        <w:pStyle w:val="a6"/>
        <w:rPr>
          <w:b/>
          <w:sz w:val="30"/>
        </w:rPr>
      </w:pPr>
    </w:p>
    <w:p w:rsidR="00AE1036" w:rsidRDefault="00AE1036" w:rsidP="00AE1036">
      <w:pPr>
        <w:pStyle w:val="a6"/>
        <w:spacing w:before="194" w:line="360" w:lineRule="auto"/>
        <w:ind w:left="218" w:right="243" w:firstLine="708"/>
        <w:jc w:val="both"/>
      </w:pPr>
      <w:r>
        <w:t>Разработка схемы водоснабжения Пуркаевского сельского поселения подразумевает в себе улучшение следующих показателей:</w:t>
      </w:r>
    </w:p>
    <w:p w:rsidR="00AE1036" w:rsidRDefault="00AE1036" w:rsidP="00AE1036">
      <w:pPr>
        <w:pStyle w:val="a8"/>
        <w:numPr>
          <w:ilvl w:val="0"/>
          <w:numId w:val="11"/>
        </w:numPr>
        <w:tabs>
          <w:tab w:val="left" w:pos="1228"/>
        </w:tabs>
        <w:ind w:left="1228" w:hanging="302"/>
        <w:jc w:val="both"/>
        <w:rPr>
          <w:sz w:val="28"/>
        </w:rPr>
      </w:pPr>
      <w:r>
        <w:rPr>
          <w:sz w:val="28"/>
        </w:rPr>
        <w:t>показатели</w:t>
      </w:r>
      <w:r>
        <w:rPr>
          <w:spacing w:val="-11"/>
          <w:sz w:val="28"/>
        </w:rPr>
        <w:t xml:space="preserve"> </w:t>
      </w:r>
      <w:r>
        <w:rPr>
          <w:sz w:val="28"/>
        </w:rPr>
        <w:t>качества</w:t>
      </w:r>
      <w:r>
        <w:rPr>
          <w:spacing w:val="-11"/>
          <w:sz w:val="28"/>
        </w:rPr>
        <w:t xml:space="preserve"> </w:t>
      </w:r>
      <w:r>
        <w:rPr>
          <w:spacing w:val="-2"/>
          <w:sz w:val="28"/>
        </w:rPr>
        <w:t>воды;</w:t>
      </w:r>
    </w:p>
    <w:p w:rsidR="00AE1036" w:rsidRDefault="00AE1036" w:rsidP="00AE1036">
      <w:pPr>
        <w:pStyle w:val="a8"/>
        <w:numPr>
          <w:ilvl w:val="0"/>
          <w:numId w:val="11"/>
        </w:numPr>
        <w:tabs>
          <w:tab w:val="left" w:pos="1500"/>
        </w:tabs>
        <w:spacing w:before="161" w:line="360" w:lineRule="auto"/>
        <w:ind w:left="218" w:right="246" w:firstLine="708"/>
        <w:jc w:val="both"/>
        <w:rPr>
          <w:sz w:val="28"/>
        </w:rPr>
      </w:pPr>
      <w:r>
        <w:rPr>
          <w:sz w:val="28"/>
        </w:rPr>
        <w:t xml:space="preserve">показатели надежности и бесперебойности водоснабжения и </w:t>
      </w:r>
      <w:r>
        <w:rPr>
          <w:spacing w:val="-2"/>
          <w:sz w:val="28"/>
        </w:rPr>
        <w:t>водоотведения;</w:t>
      </w:r>
    </w:p>
    <w:p w:rsidR="00AE1036" w:rsidRDefault="00AE1036" w:rsidP="00AE1036">
      <w:pPr>
        <w:pStyle w:val="a8"/>
        <w:numPr>
          <w:ilvl w:val="0"/>
          <w:numId w:val="11"/>
        </w:numPr>
        <w:tabs>
          <w:tab w:val="left" w:pos="1228"/>
        </w:tabs>
        <w:spacing w:before="1"/>
        <w:ind w:left="1228" w:hanging="302"/>
        <w:jc w:val="both"/>
        <w:rPr>
          <w:sz w:val="28"/>
        </w:rPr>
      </w:pPr>
      <w:r>
        <w:rPr>
          <w:sz w:val="28"/>
        </w:rPr>
        <w:t>показатели</w:t>
      </w:r>
      <w:r>
        <w:rPr>
          <w:spacing w:val="-14"/>
          <w:sz w:val="28"/>
        </w:rPr>
        <w:t xml:space="preserve"> </w:t>
      </w:r>
      <w:r>
        <w:rPr>
          <w:sz w:val="28"/>
        </w:rPr>
        <w:t>качества</w:t>
      </w:r>
      <w:r>
        <w:rPr>
          <w:spacing w:val="-13"/>
          <w:sz w:val="28"/>
        </w:rPr>
        <w:t xml:space="preserve"> </w:t>
      </w:r>
      <w:r>
        <w:rPr>
          <w:sz w:val="28"/>
        </w:rPr>
        <w:t>обслуживания</w:t>
      </w:r>
      <w:r>
        <w:rPr>
          <w:spacing w:val="-13"/>
          <w:sz w:val="28"/>
        </w:rPr>
        <w:t xml:space="preserve"> </w:t>
      </w:r>
      <w:r>
        <w:rPr>
          <w:spacing w:val="-2"/>
          <w:sz w:val="28"/>
        </w:rPr>
        <w:t>абонентов;</w:t>
      </w:r>
    </w:p>
    <w:p w:rsidR="00AE1036" w:rsidRDefault="00AE1036" w:rsidP="00AE1036">
      <w:pPr>
        <w:pStyle w:val="a8"/>
        <w:numPr>
          <w:ilvl w:val="0"/>
          <w:numId w:val="11"/>
        </w:numPr>
        <w:tabs>
          <w:tab w:val="left" w:pos="1228"/>
        </w:tabs>
        <w:spacing w:before="160"/>
        <w:ind w:left="1228" w:hanging="302"/>
        <w:jc w:val="both"/>
        <w:rPr>
          <w:sz w:val="28"/>
        </w:rPr>
      </w:pPr>
      <w:r>
        <w:rPr>
          <w:sz w:val="28"/>
        </w:rPr>
        <w:t>показатели</w:t>
      </w:r>
      <w:r>
        <w:rPr>
          <w:spacing w:val="-11"/>
          <w:sz w:val="28"/>
        </w:rPr>
        <w:t xml:space="preserve"> </w:t>
      </w:r>
      <w:r>
        <w:rPr>
          <w:sz w:val="28"/>
        </w:rPr>
        <w:t>очистки</w:t>
      </w:r>
      <w:r>
        <w:rPr>
          <w:spacing w:val="-11"/>
          <w:sz w:val="28"/>
        </w:rPr>
        <w:t xml:space="preserve"> </w:t>
      </w:r>
      <w:r>
        <w:rPr>
          <w:sz w:val="28"/>
        </w:rPr>
        <w:t>сточных</w:t>
      </w:r>
      <w:r>
        <w:rPr>
          <w:spacing w:val="-11"/>
          <w:sz w:val="28"/>
        </w:rPr>
        <w:t xml:space="preserve"> </w:t>
      </w:r>
      <w:r>
        <w:rPr>
          <w:spacing w:val="-4"/>
          <w:sz w:val="28"/>
        </w:rPr>
        <w:t>вод;</w:t>
      </w:r>
    </w:p>
    <w:p w:rsidR="00AE1036" w:rsidRDefault="00AE1036" w:rsidP="00AE1036">
      <w:pPr>
        <w:pStyle w:val="a8"/>
        <w:numPr>
          <w:ilvl w:val="0"/>
          <w:numId w:val="11"/>
        </w:numPr>
        <w:tabs>
          <w:tab w:val="left" w:pos="1396"/>
        </w:tabs>
        <w:spacing w:before="162" w:line="360" w:lineRule="auto"/>
        <w:ind w:left="218" w:right="243" w:firstLine="708"/>
        <w:jc w:val="both"/>
        <w:rPr>
          <w:sz w:val="28"/>
        </w:rPr>
      </w:pPr>
      <w:r>
        <w:rPr>
          <w:sz w:val="28"/>
        </w:rPr>
        <w:t xml:space="preserve">показатели эффективности использования ресурсов, в том числе сокращения потерь воды (тепловой энергии в составе горячей воды) при </w:t>
      </w:r>
      <w:r>
        <w:rPr>
          <w:spacing w:val="-2"/>
          <w:sz w:val="28"/>
        </w:rPr>
        <w:t>транспортировке.</w:t>
      </w:r>
    </w:p>
    <w:p w:rsidR="00AE1036" w:rsidRDefault="00AE1036" w:rsidP="00AE1036">
      <w:pPr>
        <w:spacing w:line="360" w:lineRule="auto"/>
        <w:jc w:val="both"/>
        <w:rPr>
          <w:sz w:val="28"/>
        </w:rPr>
        <w:sectPr w:rsidR="00AE1036">
          <w:pgSz w:w="11910" w:h="16840"/>
          <w:pgMar w:top="1060" w:right="320" w:bottom="280" w:left="1200" w:header="720" w:footer="720" w:gutter="0"/>
          <w:cols w:space="720"/>
        </w:sectPr>
      </w:pPr>
    </w:p>
    <w:p w:rsidR="00AE1036" w:rsidRDefault="00AE1036" w:rsidP="00AE1036">
      <w:pPr>
        <w:pStyle w:val="1"/>
        <w:numPr>
          <w:ilvl w:val="0"/>
          <w:numId w:val="16"/>
        </w:numPr>
        <w:tabs>
          <w:tab w:val="left" w:pos="1072"/>
          <w:tab w:val="left" w:pos="1251"/>
        </w:tabs>
        <w:spacing w:line="360" w:lineRule="auto"/>
        <w:ind w:left="1072" w:right="289" w:hanging="100"/>
        <w:jc w:val="left"/>
      </w:pPr>
      <w:r>
        <w:lastRenderedPageBreak/>
        <w:t>ЭЛЕКТРОННАЯ</w:t>
      </w:r>
      <w:r>
        <w:rPr>
          <w:spacing w:val="-7"/>
        </w:rPr>
        <w:t xml:space="preserve"> </w:t>
      </w:r>
      <w:r>
        <w:t>МОДЕЛЬ</w:t>
      </w:r>
      <w:r>
        <w:rPr>
          <w:spacing w:val="-7"/>
        </w:rPr>
        <w:t xml:space="preserve"> </w:t>
      </w:r>
      <w:r>
        <w:t>СИСТЕМ</w:t>
      </w:r>
      <w:r>
        <w:rPr>
          <w:spacing w:val="-6"/>
        </w:rPr>
        <w:t xml:space="preserve"> </w:t>
      </w:r>
      <w:r>
        <w:t>ВОДОСНАБЖЕНИЯ</w:t>
      </w:r>
      <w:r>
        <w:rPr>
          <w:spacing w:val="-7"/>
        </w:rPr>
        <w:t xml:space="preserve"> </w:t>
      </w:r>
      <w:r>
        <w:t>И</w:t>
      </w:r>
      <w:r>
        <w:rPr>
          <w:spacing w:val="-7"/>
        </w:rPr>
        <w:t xml:space="preserve"> </w:t>
      </w:r>
      <w:r>
        <w:t>(ИЛИ) ВОДООТВЕДЕНИЯ РАЗРАБАТЫВАЕМАЯ ДЛЯ СЕЛЬСКОГО</w:t>
      </w:r>
    </w:p>
    <w:p w:rsidR="00AE1036" w:rsidRDefault="00AE1036" w:rsidP="00AE1036">
      <w:pPr>
        <w:ind w:left="4250"/>
        <w:rPr>
          <w:b/>
          <w:sz w:val="28"/>
        </w:rPr>
      </w:pPr>
      <w:r>
        <w:rPr>
          <w:b/>
          <w:spacing w:val="-2"/>
          <w:sz w:val="28"/>
        </w:rPr>
        <w:t>ПОСЕЛЕНИЯ</w:t>
      </w:r>
    </w:p>
    <w:p w:rsidR="00AE1036" w:rsidRDefault="00AE1036" w:rsidP="00AE1036">
      <w:pPr>
        <w:pStyle w:val="a6"/>
        <w:spacing w:before="217" w:line="360" w:lineRule="auto"/>
        <w:ind w:left="218" w:right="382" w:firstLine="567"/>
        <w:jc w:val="right"/>
      </w:pPr>
      <w:r>
        <w:t>Настоящее</w:t>
      </w:r>
      <w:r>
        <w:rPr>
          <w:spacing w:val="80"/>
        </w:rPr>
        <w:t xml:space="preserve"> </w:t>
      </w:r>
      <w:r>
        <w:t>руководство</w:t>
      </w:r>
      <w:r>
        <w:rPr>
          <w:spacing w:val="80"/>
        </w:rPr>
        <w:t xml:space="preserve"> </w:t>
      </w:r>
      <w:r>
        <w:t>составлено</w:t>
      </w:r>
      <w:r>
        <w:rPr>
          <w:spacing w:val="80"/>
        </w:rPr>
        <w:t xml:space="preserve"> </w:t>
      </w:r>
      <w:r>
        <w:t>для</w:t>
      </w:r>
      <w:r>
        <w:rPr>
          <w:spacing w:val="80"/>
        </w:rPr>
        <w:t xml:space="preserve"> </w:t>
      </w:r>
      <w:r>
        <w:t>ознакомления</w:t>
      </w:r>
      <w:r>
        <w:rPr>
          <w:spacing w:val="80"/>
        </w:rPr>
        <w:t xml:space="preserve"> </w:t>
      </w:r>
      <w:r>
        <w:t>пользователя</w:t>
      </w:r>
      <w:r>
        <w:rPr>
          <w:spacing w:val="80"/>
        </w:rPr>
        <w:t xml:space="preserve"> </w:t>
      </w:r>
      <w:r>
        <w:t>со</w:t>
      </w:r>
      <w:r>
        <w:rPr>
          <w:spacing w:val="40"/>
        </w:rPr>
        <w:t xml:space="preserve"> </w:t>
      </w:r>
      <w:r>
        <w:t>всеми функциями, и настройками геоинформационной системы Zulu (ГИС Zulu).</w:t>
      </w:r>
    </w:p>
    <w:p w:rsidR="00AE1036" w:rsidRDefault="00AE1036" w:rsidP="00AE1036">
      <w:pPr>
        <w:pStyle w:val="a6"/>
        <w:spacing w:line="360" w:lineRule="auto"/>
        <w:ind w:left="218" w:right="382" w:firstLine="567"/>
        <w:jc w:val="both"/>
      </w:pPr>
      <w:r>
        <w:t>Руководство предназначено для специалиста, имеющего знания и основные навыки работы с ЭВМ.</w:t>
      </w:r>
    </w:p>
    <w:p w:rsidR="00AE1036" w:rsidRDefault="00AE1036" w:rsidP="00AE1036">
      <w:pPr>
        <w:pStyle w:val="a6"/>
        <w:spacing w:line="360" w:lineRule="auto"/>
        <w:ind w:left="218" w:right="382" w:firstLine="567"/>
        <w:jc w:val="both"/>
      </w:pPr>
      <w:r>
        <w:t xml:space="preserve">В связи с тем, что система Zulu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пункт Справка по </w:t>
      </w:r>
      <w:r>
        <w:rPr>
          <w:spacing w:val="-2"/>
        </w:rPr>
        <w:t>Zulu).</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0"/>
        </w:numPr>
        <w:tabs>
          <w:tab w:val="left" w:pos="1345"/>
        </w:tabs>
        <w:ind w:left="1345" w:hanging="418"/>
        <w:jc w:val="both"/>
      </w:pPr>
      <w:bookmarkStart w:id="40" w:name="_TOC_250022"/>
      <w:r>
        <w:t>Краткое</w:t>
      </w:r>
      <w:r>
        <w:rPr>
          <w:spacing w:val="-12"/>
        </w:rPr>
        <w:t xml:space="preserve"> </w:t>
      </w:r>
      <w:r>
        <w:t>изложение</w:t>
      </w:r>
      <w:r>
        <w:rPr>
          <w:spacing w:val="-11"/>
        </w:rPr>
        <w:t xml:space="preserve"> </w:t>
      </w:r>
      <w:r>
        <w:t>основной</w:t>
      </w:r>
      <w:r>
        <w:rPr>
          <w:spacing w:val="-12"/>
        </w:rPr>
        <w:t xml:space="preserve"> </w:t>
      </w:r>
      <w:r>
        <w:t>части</w:t>
      </w:r>
      <w:r>
        <w:rPr>
          <w:spacing w:val="-13"/>
        </w:rPr>
        <w:t xml:space="preserve"> </w:t>
      </w:r>
      <w:bookmarkEnd w:id="40"/>
      <w:r>
        <w:rPr>
          <w:spacing w:val="-2"/>
        </w:rPr>
        <w:t>документа</w:t>
      </w:r>
    </w:p>
    <w:p w:rsidR="00AE1036" w:rsidRDefault="00AE1036" w:rsidP="00AE1036">
      <w:pPr>
        <w:pStyle w:val="a6"/>
        <w:spacing w:before="217" w:line="360" w:lineRule="auto"/>
        <w:ind w:left="218" w:right="382" w:firstLine="567"/>
        <w:jc w:val="both"/>
      </w:pPr>
      <w:r>
        <w:t>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системы приведены практические примеры, позволяющие лучше понять и освоить представленную информацию.</w:t>
      </w:r>
    </w:p>
    <w:p w:rsidR="00AE1036" w:rsidRDefault="00AE1036" w:rsidP="00AE1036">
      <w:pPr>
        <w:pStyle w:val="a6"/>
        <w:spacing w:line="360" w:lineRule="auto"/>
        <w:ind w:left="218" w:right="383" w:firstLine="567"/>
        <w:jc w:val="both"/>
      </w:pPr>
      <w:r>
        <w:t>Для закрепления материала пользователю рекомендуется проделать представленные примеры самостоятельно.</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0"/>
        </w:numPr>
        <w:tabs>
          <w:tab w:val="left" w:pos="1346"/>
        </w:tabs>
        <w:ind w:left="1346" w:hanging="419"/>
        <w:jc w:val="both"/>
      </w:pPr>
      <w:bookmarkStart w:id="41" w:name="_TOC_250021"/>
      <w:r>
        <w:t>Обозначение</w:t>
      </w:r>
      <w:r>
        <w:rPr>
          <w:spacing w:val="-12"/>
        </w:rPr>
        <w:t xml:space="preserve"> </w:t>
      </w:r>
      <w:r>
        <w:t>и</w:t>
      </w:r>
      <w:r>
        <w:rPr>
          <w:spacing w:val="-12"/>
        </w:rPr>
        <w:t xml:space="preserve"> </w:t>
      </w:r>
      <w:r>
        <w:t>наименование</w:t>
      </w:r>
      <w:r>
        <w:rPr>
          <w:spacing w:val="-12"/>
        </w:rPr>
        <w:t xml:space="preserve"> </w:t>
      </w:r>
      <w:bookmarkEnd w:id="41"/>
      <w:r>
        <w:rPr>
          <w:spacing w:val="-2"/>
        </w:rPr>
        <w:t>системы</w:t>
      </w:r>
    </w:p>
    <w:p w:rsidR="00AE1036" w:rsidRDefault="00AE1036" w:rsidP="00AE1036">
      <w:pPr>
        <w:pStyle w:val="a6"/>
        <w:tabs>
          <w:tab w:val="left" w:pos="2817"/>
          <w:tab w:val="left" w:pos="4112"/>
          <w:tab w:val="left" w:pos="4490"/>
          <w:tab w:val="left" w:pos="7393"/>
          <w:tab w:val="left" w:pos="8625"/>
          <w:tab w:val="left" w:pos="9438"/>
        </w:tabs>
        <w:spacing w:before="217"/>
        <w:ind w:left="786"/>
      </w:pPr>
      <w:r>
        <w:rPr>
          <w:spacing w:val="-2"/>
        </w:rPr>
        <w:t>Наименование</w:t>
      </w:r>
      <w:r>
        <w:tab/>
      </w:r>
      <w:r>
        <w:rPr>
          <w:spacing w:val="-2"/>
        </w:rPr>
        <w:t>системы</w:t>
      </w:r>
      <w:r>
        <w:tab/>
      </w:r>
      <w:r>
        <w:rPr>
          <w:spacing w:val="-10"/>
        </w:rPr>
        <w:t>-</w:t>
      </w:r>
      <w:r>
        <w:tab/>
      </w:r>
      <w:r>
        <w:rPr>
          <w:spacing w:val="-2"/>
        </w:rPr>
        <w:t>«Геоинформационная</w:t>
      </w:r>
      <w:r>
        <w:tab/>
      </w:r>
      <w:r>
        <w:rPr>
          <w:spacing w:val="-2"/>
        </w:rPr>
        <w:t>система</w:t>
      </w:r>
      <w:r>
        <w:tab/>
      </w:r>
      <w:r>
        <w:rPr>
          <w:spacing w:val="-4"/>
        </w:rPr>
        <w:t>Zulu</w:t>
      </w:r>
      <w:r>
        <w:tab/>
      </w:r>
      <w:r>
        <w:rPr>
          <w:spacing w:val="-2"/>
        </w:rPr>
        <w:t>7.0».</w:t>
      </w:r>
    </w:p>
    <w:p w:rsidR="00AE1036" w:rsidRDefault="00AE1036" w:rsidP="00AE1036">
      <w:pPr>
        <w:pStyle w:val="a6"/>
        <w:spacing w:before="162"/>
        <w:ind w:left="218"/>
      </w:pPr>
      <w:r>
        <w:t>Обозначение</w:t>
      </w:r>
      <w:r>
        <w:rPr>
          <w:spacing w:val="-8"/>
        </w:rPr>
        <w:t xml:space="preserve"> </w:t>
      </w:r>
      <w:r>
        <w:t>-</w:t>
      </w:r>
      <w:r>
        <w:rPr>
          <w:spacing w:val="-8"/>
        </w:rPr>
        <w:t xml:space="preserve"> </w:t>
      </w:r>
      <w:r>
        <w:t>«Zulu</w:t>
      </w:r>
      <w:r>
        <w:rPr>
          <w:spacing w:val="-8"/>
        </w:rPr>
        <w:t xml:space="preserve"> </w:t>
      </w:r>
      <w:r>
        <w:rPr>
          <w:spacing w:val="-2"/>
        </w:rPr>
        <w:t>7.0».</w:t>
      </w:r>
    </w:p>
    <w:p w:rsidR="00AE1036" w:rsidRDefault="00AE1036" w:rsidP="00AE1036">
      <w:pPr>
        <w:sectPr w:rsidR="00AE1036">
          <w:pgSz w:w="11910" w:h="16840"/>
          <w:pgMar w:top="1060" w:right="320" w:bottom="280" w:left="1200" w:header="720" w:footer="720" w:gutter="0"/>
          <w:cols w:space="720"/>
        </w:sectPr>
      </w:pPr>
    </w:p>
    <w:p w:rsidR="00AE1036" w:rsidRDefault="00AE1036" w:rsidP="00AE1036">
      <w:pPr>
        <w:pStyle w:val="2"/>
        <w:numPr>
          <w:ilvl w:val="1"/>
          <w:numId w:val="10"/>
        </w:numPr>
        <w:tabs>
          <w:tab w:val="left" w:pos="1346"/>
        </w:tabs>
        <w:spacing w:before="74"/>
        <w:ind w:left="1346" w:hanging="419"/>
        <w:jc w:val="both"/>
      </w:pPr>
      <w:bookmarkStart w:id="42" w:name="_TOC_250020"/>
      <w:r>
        <w:lastRenderedPageBreak/>
        <w:t>Языки</w:t>
      </w:r>
      <w:r>
        <w:rPr>
          <w:spacing w:val="-12"/>
        </w:rPr>
        <w:t xml:space="preserve"> </w:t>
      </w:r>
      <w:r>
        <w:t>программирования,</w:t>
      </w:r>
      <w:r>
        <w:rPr>
          <w:spacing w:val="-12"/>
        </w:rPr>
        <w:t xml:space="preserve"> </w:t>
      </w:r>
      <w:r>
        <w:t>на</w:t>
      </w:r>
      <w:r>
        <w:rPr>
          <w:spacing w:val="-12"/>
        </w:rPr>
        <w:t xml:space="preserve"> </w:t>
      </w:r>
      <w:r>
        <w:t>которых</w:t>
      </w:r>
      <w:r>
        <w:rPr>
          <w:spacing w:val="-11"/>
        </w:rPr>
        <w:t xml:space="preserve"> </w:t>
      </w:r>
      <w:r>
        <w:t>написана</w:t>
      </w:r>
      <w:r>
        <w:rPr>
          <w:spacing w:val="-12"/>
        </w:rPr>
        <w:t xml:space="preserve"> </w:t>
      </w:r>
      <w:bookmarkEnd w:id="42"/>
      <w:r>
        <w:rPr>
          <w:spacing w:val="-2"/>
        </w:rPr>
        <w:t>система</w:t>
      </w:r>
    </w:p>
    <w:p w:rsidR="00AE1036" w:rsidRDefault="00AE1036" w:rsidP="00AE1036">
      <w:pPr>
        <w:pStyle w:val="a6"/>
        <w:spacing w:before="217" w:line="360" w:lineRule="auto"/>
        <w:ind w:left="218" w:right="382" w:firstLine="567"/>
        <w:jc w:val="both"/>
      </w:pPr>
      <w:r>
        <w:t>Геоинформационная система Zulu 7.0 написана на языке программирования Visual С++.</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0"/>
        </w:numPr>
        <w:tabs>
          <w:tab w:val="left" w:pos="1346"/>
        </w:tabs>
        <w:spacing w:before="1"/>
        <w:ind w:left="1346" w:hanging="419"/>
        <w:jc w:val="both"/>
      </w:pPr>
      <w:bookmarkStart w:id="43" w:name="_TOC_250019"/>
      <w:r>
        <w:t>Назначение</w:t>
      </w:r>
      <w:r>
        <w:rPr>
          <w:spacing w:val="-17"/>
        </w:rPr>
        <w:t xml:space="preserve"> </w:t>
      </w:r>
      <w:bookmarkEnd w:id="43"/>
      <w:r>
        <w:rPr>
          <w:spacing w:val="-2"/>
        </w:rPr>
        <w:t>системы</w:t>
      </w:r>
    </w:p>
    <w:p w:rsidR="00AE1036" w:rsidRDefault="00AE1036" w:rsidP="00AE1036">
      <w:pPr>
        <w:pStyle w:val="a6"/>
        <w:spacing w:before="216" w:line="360" w:lineRule="auto"/>
        <w:ind w:left="218" w:right="382" w:firstLine="567"/>
        <w:jc w:val="both"/>
      </w:pPr>
      <w:r>
        <w:t>Геоинформационная система Zulu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AE1036" w:rsidRDefault="00AE1036" w:rsidP="00AE1036">
      <w:pPr>
        <w:pStyle w:val="a6"/>
        <w:spacing w:before="1" w:line="360" w:lineRule="auto"/>
        <w:ind w:left="218" w:right="379" w:firstLine="567"/>
        <w:jc w:val="both"/>
      </w:pPr>
      <w:r>
        <w:t>С помощью Zulu можно создавать всевозможные карты, планы и схемы, включая планы</w:t>
      </w:r>
      <w:r>
        <w:rPr>
          <w:spacing w:val="-1"/>
        </w:rPr>
        <w:t xml:space="preserve"> </w:t>
      </w:r>
      <w:r>
        <w:t>и</w:t>
      </w:r>
      <w:r>
        <w:rPr>
          <w:spacing w:val="-1"/>
        </w:rPr>
        <w:t xml:space="preserve"> </w:t>
      </w:r>
      <w:r>
        <w:t>схемы</w:t>
      </w:r>
      <w:r>
        <w:rPr>
          <w:spacing w:val="-1"/>
        </w:rPr>
        <w:t xml:space="preserve"> </w:t>
      </w:r>
      <w:r>
        <w:t>инженерных</w:t>
      </w:r>
      <w:r>
        <w:rPr>
          <w:spacing w:val="-1"/>
        </w:rPr>
        <w:t xml:space="preserve"> </w:t>
      </w:r>
      <w:r>
        <w:t>сетей</w:t>
      </w:r>
      <w:r>
        <w:rPr>
          <w:spacing w:val="-1"/>
        </w:rPr>
        <w:t xml:space="preserve"> </w:t>
      </w:r>
      <w:r>
        <w:t>с</w:t>
      </w:r>
      <w:r>
        <w:rPr>
          <w:spacing w:val="-2"/>
        </w:rPr>
        <w:t xml:space="preserve"> </w:t>
      </w:r>
      <w:r>
        <w:t>поддержкой</w:t>
      </w:r>
      <w:r>
        <w:rPr>
          <w:spacing w:val="-1"/>
        </w:rPr>
        <w:t xml:space="preserve"> </w:t>
      </w:r>
      <w:r>
        <w:t>их</w:t>
      </w:r>
      <w:r>
        <w:rPr>
          <w:spacing w:val="-1"/>
        </w:rPr>
        <w:t xml:space="preserve"> </w:t>
      </w:r>
      <w:r>
        <w:t>топологии,</w:t>
      </w:r>
      <w:r>
        <w:rPr>
          <w:spacing w:val="-1"/>
        </w:rPr>
        <w:t xml:space="preserve"> </w:t>
      </w:r>
      <w:r>
        <w:t>работать с растрами, использовать данные и получать данные из различных источников BDE, ODBC и ADO.</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0"/>
        </w:numPr>
        <w:tabs>
          <w:tab w:val="left" w:pos="1346"/>
        </w:tabs>
        <w:ind w:left="1346" w:hanging="419"/>
        <w:jc w:val="both"/>
      </w:pPr>
      <w:bookmarkStart w:id="44" w:name="_TOC_250018"/>
      <w:r>
        <w:t>Возможности</w:t>
      </w:r>
      <w:r>
        <w:rPr>
          <w:spacing w:val="-17"/>
        </w:rPr>
        <w:t xml:space="preserve"> </w:t>
      </w:r>
      <w:bookmarkEnd w:id="44"/>
      <w:r>
        <w:rPr>
          <w:spacing w:val="-2"/>
        </w:rPr>
        <w:t>системы</w:t>
      </w:r>
    </w:p>
    <w:p w:rsidR="00AE1036" w:rsidRDefault="00AE1036" w:rsidP="00AE1036">
      <w:pPr>
        <w:pStyle w:val="a6"/>
        <w:spacing w:before="217"/>
        <w:ind w:left="785"/>
        <w:jc w:val="both"/>
      </w:pPr>
      <w:r>
        <w:t>Система</w:t>
      </w:r>
      <w:r>
        <w:rPr>
          <w:spacing w:val="-12"/>
        </w:rPr>
        <w:t xml:space="preserve"> </w:t>
      </w:r>
      <w:r>
        <w:t>предоставляет</w:t>
      </w:r>
      <w:r>
        <w:rPr>
          <w:spacing w:val="-12"/>
        </w:rPr>
        <w:t xml:space="preserve"> </w:t>
      </w:r>
      <w:r>
        <w:t>широкие</w:t>
      </w:r>
      <w:r>
        <w:rPr>
          <w:spacing w:val="-12"/>
        </w:rPr>
        <w:t xml:space="preserve"> </w:t>
      </w:r>
      <w:r>
        <w:rPr>
          <w:spacing w:val="-2"/>
        </w:rPr>
        <w:t>возможности:</w:t>
      </w:r>
    </w:p>
    <w:p w:rsidR="00AE1036" w:rsidRDefault="00AE1036" w:rsidP="00AE1036">
      <w:pPr>
        <w:pStyle w:val="a6"/>
        <w:spacing w:before="161" w:line="360" w:lineRule="auto"/>
        <w:ind w:left="218" w:right="381" w:firstLine="567"/>
        <w:jc w:val="both"/>
      </w:pPr>
      <w:r>
        <w:t>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w:t>
      </w:r>
    </w:p>
    <w:p w:rsidR="00AE1036" w:rsidRDefault="00AE1036" w:rsidP="00AE1036">
      <w:pPr>
        <w:pStyle w:val="a6"/>
        <w:spacing w:line="360" w:lineRule="auto"/>
        <w:ind w:left="218" w:right="383" w:firstLine="567"/>
        <w:jc w:val="both"/>
      </w:pPr>
      <w:r>
        <w:t>Осуществлять обработку растровых изображений форматов BMP, TIFF, PCX, JPG, GIF, PNG при помощи встроенного графического редактора;</w:t>
      </w:r>
    </w:p>
    <w:p w:rsidR="00AE1036" w:rsidRDefault="00AE1036" w:rsidP="00AE1036">
      <w:pPr>
        <w:pStyle w:val="a6"/>
        <w:spacing w:line="360" w:lineRule="auto"/>
        <w:ind w:left="218" w:right="383" w:firstLine="567"/>
        <w:jc w:val="both"/>
      </w:pPr>
      <w:r>
        <w:t>Пользоваться данными с серверов, поддерживающих спецификацию WMS (Web Map Service);</w:t>
      </w:r>
    </w:p>
    <w:p w:rsidR="00AE1036" w:rsidRDefault="00AE1036" w:rsidP="00AE1036">
      <w:pPr>
        <w:pStyle w:val="a6"/>
        <w:spacing w:before="1" w:line="360" w:lineRule="auto"/>
        <w:ind w:left="218" w:right="383" w:firstLine="567"/>
        <w:jc w:val="both"/>
      </w:pPr>
      <w:r>
        <w:t>С помощью создаваемых векторных слоев с собственным бинарным форматом, обеспечивающим высокую скорость работы, векторизовать</w:t>
      </w:r>
      <w:r>
        <w:rPr>
          <w:spacing w:val="80"/>
        </w:rPr>
        <w:t xml:space="preserve"> </w:t>
      </w:r>
      <w:r>
        <w:t>растровые изображения;</w:t>
      </w:r>
    </w:p>
    <w:p w:rsidR="00AE1036" w:rsidRDefault="00AE1036" w:rsidP="00AE1036">
      <w:pPr>
        <w:pStyle w:val="a6"/>
        <w:spacing w:line="360" w:lineRule="auto"/>
        <w:ind w:left="218" w:right="382" w:firstLine="567"/>
        <w:jc w:val="both"/>
      </w:pPr>
      <w: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firstLine="567"/>
        <w:jc w:val="both"/>
      </w:pPr>
      <w:r>
        <w:lastRenderedPageBreak/>
        <w:t>Работать с семантическими данными, подключаемыми к слою из внешних источников BDE, ODBC или ADO через описатели баз данных (получать данные можно из таблиц Paradox, dBase, FoxPro; Microsoft Access; Microsoft SQL Server; ORACLE и других источников ODBC или ADO);</w:t>
      </w:r>
    </w:p>
    <w:p w:rsidR="00AE1036" w:rsidRDefault="00AE1036" w:rsidP="00AE1036">
      <w:pPr>
        <w:pStyle w:val="a6"/>
        <w:spacing w:line="360" w:lineRule="auto"/>
        <w:ind w:left="218" w:right="381" w:firstLine="567"/>
        <w:jc w:val="both"/>
      </w:pPr>
      <w: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AE1036" w:rsidRDefault="00AE1036" w:rsidP="00AE1036">
      <w:pPr>
        <w:pStyle w:val="a6"/>
        <w:spacing w:line="360" w:lineRule="auto"/>
        <w:ind w:left="218" w:right="382" w:firstLine="567"/>
        <w:jc w:val="both"/>
      </w:pPr>
      <w:r>
        <w:t>Выполнять пространственные запросы по объектам карты в соответствии со спецификациями OGC;</w:t>
      </w:r>
    </w:p>
    <w:p w:rsidR="00AE1036" w:rsidRDefault="00AE1036" w:rsidP="00AE1036">
      <w:pPr>
        <w:pStyle w:val="a6"/>
        <w:spacing w:line="360" w:lineRule="auto"/>
        <w:ind w:left="218" w:right="383" w:firstLine="567"/>
        <w:jc w:val="both"/>
      </w:pPr>
      <w:r>
        <w:t>Создавать модель рельефа местности и строить на ее основе изолинии, зоны затопления профили и растры рельефа, рассчитывать площади и объемы;</w:t>
      </w:r>
    </w:p>
    <w:p w:rsidR="00AE1036" w:rsidRDefault="00AE1036" w:rsidP="00AE1036">
      <w:pPr>
        <w:pStyle w:val="a6"/>
        <w:spacing w:line="360" w:lineRule="auto"/>
        <w:ind w:left="218" w:right="384" w:firstLine="567"/>
        <w:jc w:val="both"/>
      </w:pPr>
      <w:r>
        <w:t>Экспортировать данные из семантической базы или результаты запроса в электронную таблицу Microsoft Excel или страницу HTML;</w:t>
      </w:r>
    </w:p>
    <w:p w:rsidR="00AE1036" w:rsidRDefault="00AE1036" w:rsidP="00AE1036">
      <w:pPr>
        <w:pStyle w:val="a6"/>
        <w:spacing w:line="360" w:lineRule="auto"/>
        <w:ind w:left="218" w:right="382" w:firstLine="567"/>
        <w:jc w:val="both"/>
      </w:pPr>
      <w:r>
        <w:t>Программно или по семантическим данным создавать тематические раскраски, с помощью которых меняется стиль отображения объектов;</w:t>
      </w:r>
    </w:p>
    <w:p w:rsidR="00AE1036" w:rsidRDefault="00AE1036" w:rsidP="00AE1036">
      <w:pPr>
        <w:pStyle w:val="a6"/>
        <w:spacing w:line="360" w:lineRule="auto"/>
        <w:ind w:left="218" w:right="382" w:firstLine="567"/>
        <w:jc w:val="right"/>
      </w:pPr>
      <w:r>
        <w:t>Выводить для всех объектов слоя надписи или бирки, текст надписи может как браться из семантической базы данных, так и переопределяться программно;</w:t>
      </w:r>
    </w:p>
    <w:p w:rsidR="00AE1036" w:rsidRDefault="00AE1036" w:rsidP="00AE1036">
      <w:pPr>
        <w:pStyle w:val="a6"/>
        <w:tabs>
          <w:tab w:val="left" w:pos="2585"/>
          <w:tab w:val="left" w:pos="3945"/>
          <w:tab w:val="left" w:pos="4840"/>
          <w:tab w:val="left" w:pos="5334"/>
          <w:tab w:val="left" w:pos="6706"/>
          <w:tab w:val="left" w:pos="8331"/>
        </w:tabs>
        <w:spacing w:line="360" w:lineRule="auto"/>
        <w:ind w:left="218" w:right="382" w:firstLine="567"/>
      </w:pPr>
      <w:r>
        <w:rPr>
          <w:spacing w:val="-2"/>
        </w:rPr>
        <w:t>Отображать</w:t>
      </w:r>
      <w:r>
        <w:tab/>
      </w:r>
      <w:r>
        <w:rPr>
          <w:spacing w:val="-2"/>
        </w:rPr>
        <w:t>объекты</w:t>
      </w:r>
      <w:r>
        <w:tab/>
      </w:r>
      <w:r>
        <w:rPr>
          <w:spacing w:val="-4"/>
        </w:rPr>
        <w:t>слоя</w:t>
      </w:r>
      <w:r>
        <w:tab/>
      </w:r>
      <w:r>
        <w:rPr>
          <w:spacing w:val="-10"/>
        </w:rPr>
        <w:t>в</w:t>
      </w:r>
      <w:r>
        <w:tab/>
      </w:r>
      <w:r>
        <w:rPr>
          <w:spacing w:val="-2"/>
        </w:rPr>
        <w:t>формате</w:t>
      </w:r>
      <w:r>
        <w:tab/>
      </w:r>
      <w:r>
        <w:rPr>
          <w:spacing w:val="-2"/>
        </w:rPr>
        <w:t>псевдо-SD</w:t>
      </w:r>
      <w:r>
        <w:tab/>
      </w:r>
      <w:r>
        <w:rPr>
          <w:spacing w:val="-2"/>
        </w:rPr>
        <w:t xml:space="preserve">позволяющем </w:t>
      </w:r>
      <w:r>
        <w:t>визуализироваться относительные высоты объектов (например, высоты зданий);</w:t>
      </w:r>
    </w:p>
    <w:p w:rsidR="00AE1036" w:rsidRDefault="00AE1036" w:rsidP="00AE1036">
      <w:pPr>
        <w:pStyle w:val="a6"/>
        <w:spacing w:line="360" w:lineRule="auto"/>
        <w:ind w:left="218" w:right="384" w:firstLine="567"/>
      </w:pPr>
      <w:r>
        <w:t>Создавать и использовать библиотеку графических элементов систем тепло- водо-паро-газо-электроснабжения и режимов их функционирования;</w:t>
      </w:r>
    </w:p>
    <w:p w:rsidR="00AE1036" w:rsidRDefault="00AE1036" w:rsidP="00AE1036">
      <w:pPr>
        <w:pStyle w:val="a6"/>
        <w:spacing w:line="360" w:lineRule="auto"/>
        <w:ind w:left="218" w:firstLine="567"/>
      </w:pPr>
      <w:r>
        <w:t>Создавать</w:t>
      </w:r>
      <w:r>
        <w:rPr>
          <w:spacing w:val="33"/>
        </w:rPr>
        <w:t xml:space="preserve"> </w:t>
      </w:r>
      <w:r>
        <w:t>расчетные</w:t>
      </w:r>
      <w:r>
        <w:rPr>
          <w:spacing w:val="33"/>
        </w:rPr>
        <w:t xml:space="preserve"> </w:t>
      </w:r>
      <w:r>
        <w:t>схемы</w:t>
      </w:r>
      <w:r>
        <w:rPr>
          <w:spacing w:val="33"/>
        </w:rPr>
        <w:t xml:space="preserve"> </w:t>
      </w:r>
      <w:r>
        <w:t>инженерных</w:t>
      </w:r>
      <w:r>
        <w:rPr>
          <w:spacing w:val="33"/>
        </w:rPr>
        <w:t xml:space="preserve"> </w:t>
      </w:r>
      <w:r>
        <w:t>коммуникаций</w:t>
      </w:r>
      <w:r>
        <w:rPr>
          <w:spacing w:val="33"/>
        </w:rPr>
        <w:t xml:space="preserve"> </w:t>
      </w:r>
      <w:r>
        <w:t>с</w:t>
      </w:r>
      <w:r>
        <w:rPr>
          <w:spacing w:val="33"/>
        </w:rPr>
        <w:t xml:space="preserve"> </w:t>
      </w:r>
      <w:r>
        <w:t>автоматическим формированием топологии сети и соответствующих баз данных;</w:t>
      </w:r>
    </w:p>
    <w:p w:rsidR="00AE1036" w:rsidRDefault="00AE1036" w:rsidP="00AE1036">
      <w:pPr>
        <w:pStyle w:val="a6"/>
        <w:spacing w:before="1"/>
        <w:ind w:left="785"/>
      </w:pPr>
      <w:r>
        <w:t>Изменять</w:t>
      </w:r>
      <w:r>
        <w:rPr>
          <w:spacing w:val="-8"/>
        </w:rPr>
        <w:t xml:space="preserve"> </w:t>
      </w:r>
      <w:r>
        <w:t>топологию</w:t>
      </w:r>
      <w:r>
        <w:rPr>
          <w:spacing w:val="-8"/>
        </w:rPr>
        <w:t xml:space="preserve"> </w:t>
      </w:r>
      <w:r>
        <w:t>сетей</w:t>
      </w:r>
      <w:r>
        <w:rPr>
          <w:spacing w:val="-7"/>
        </w:rPr>
        <w:t xml:space="preserve"> </w:t>
      </w:r>
      <w:r>
        <w:t>и</w:t>
      </w:r>
      <w:r>
        <w:rPr>
          <w:spacing w:val="-7"/>
        </w:rPr>
        <w:t xml:space="preserve"> </w:t>
      </w:r>
      <w:r>
        <w:t>режимы</w:t>
      </w:r>
      <w:r>
        <w:rPr>
          <w:spacing w:val="-8"/>
        </w:rPr>
        <w:t xml:space="preserve"> </w:t>
      </w:r>
      <w:r>
        <w:t>работы</w:t>
      </w:r>
      <w:r>
        <w:rPr>
          <w:spacing w:val="-7"/>
        </w:rPr>
        <w:t xml:space="preserve"> </w:t>
      </w:r>
      <w:r>
        <w:t>ее</w:t>
      </w:r>
      <w:r>
        <w:rPr>
          <w:spacing w:val="-8"/>
        </w:rPr>
        <w:t xml:space="preserve"> </w:t>
      </w:r>
      <w:r>
        <w:rPr>
          <w:spacing w:val="-2"/>
        </w:rPr>
        <w:t>элементов;</w:t>
      </w:r>
    </w:p>
    <w:p w:rsidR="00AE1036" w:rsidRDefault="00AE1036" w:rsidP="00AE1036">
      <w:pPr>
        <w:pStyle w:val="a6"/>
        <w:spacing w:before="160" w:line="360" w:lineRule="auto"/>
        <w:ind w:left="218" w:right="382" w:firstLine="567"/>
        <w:jc w:val="both"/>
      </w:pPr>
      <w:r>
        <w:t>Решать топологические задачи (изменение состояния объектов (переключения),</w:t>
      </w:r>
      <w:r>
        <w:rPr>
          <w:spacing w:val="-2"/>
        </w:rPr>
        <w:t xml:space="preserve"> </w:t>
      </w:r>
      <w:r>
        <w:t>поиск</w:t>
      </w:r>
      <w:r>
        <w:rPr>
          <w:spacing w:val="-2"/>
        </w:rPr>
        <w:t xml:space="preserve"> </w:t>
      </w:r>
      <w:r>
        <w:t>отключающих</w:t>
      </w:r>
      <w:r>
        <w:rPr>
          <w:spacing w:val="-1"/>
        </w:rPr>
        <w:t xml:space="preserve"> </w:t>
      </w:r>
      <w:r>
        <w:t>устройств,</w:t>
      </w:r>
      <w:r>
        <w:rPr>
          <w:spacing w:val="-2"/>
        </w:rPr>
        <w:t xml:space="preserve"> </w:t>
      </w:r>
      <w:r>
        <w:t>поиск</w:t>
      </w:r>
      <w:r>
        <w:rPr>
          <w:spacing w:val="-1"/>
        </w:rPr>
        <w:t xml:space="preserve"> </w:t>
      </w:r>
      <w:r>
        <w:t>кратчайших</w:t>
      </w:r>
      <w:r>
        <w:rPr>
          <w:spacing w:val="-2"/>
        </w:rPr>
        <w:t xml:space="preserve"> </w:t>
      </w:r>
      <w:r>
        <w:t>путей,</w:t>
      </w:r>
      <w:r>
        <w:rPr>
          <w:spacing w:val="-2"/>
        </w:rPr>
        <w:t xml:space="preserve"> </w:t>
      </w:r>
      <w:r>
        <w:t>поиск связанных объектов, поиск колец);</w:t>
      </w:r>
    </w:p>
    <w:p w:rsidR="00AE1036" w:rsidRDefault="00AE1036" w:rsidP="00AE1036">
      <w:pPr>
        <w:pStyle w:val="a6"/>
        <w:spacing w:before="1"/>
        <w:ind w:left="785"/>
        <w:jc w:val="both"/>
      </w:pPr>
      <w:r>
        <w:t>Решать</w:t>
      </w:r>
      <w:r>
        <w:rPr>
          <w:spacing w:val="-10"/>
        </w:rPr>
        <w:t xml:space="preserve"> </w:t>
      </w:r>
      <w:r>
        <w:t>транспортные</w:t>
      </w:r>
      <w:r>
        <w:rPr>
          <w:spacing w:val="-9"/>
        </w:rPr>
        <w:t xml:space="preserve"> </w:t>
      </w:r>
      <w:r>
        <w:t>задачи</w:t>
      </w:r>
      <w:r>
        <w:rPr>
          <w:spacing w:val="-9"/>
        </w:rPr>
        <w:t xml:space="preserve"> </w:t>
      </w:r>
      <w:r>
        <w:t>с</w:t>
      </w:r>
      <w:r>
        <w:rPr>
          <w:spacing w:val="-9"/>
        </w:rPr>
        <w:t xml:space="preserve"> </w:t>
      </w:r>
      <w:r>
        <w:t>учетом</w:t>
      </w:r>
      <w:r>
        <w:rPr>
          <w:spacing w:val="-9"/>
        </w:rPr>
        <w:t xml:space="preserve"> </w:t>
      </w:r>
      <w:r>
        <w:t>правил</w:t>
      </w:r>
      <w:r>
        <w:rPr>
          <w:spacing w:val="-9"/>
        </w:rPr>
        <w:t xml:space="preserve"> </w:t>
      </w:r>
      <w:r>
        <w:t>дорожного</w:t>
      </w:r>
      <w:r>
        <w:rPr>
          <w:spacing w:val="-9"/>
        </w:rPr>
        <w:t xml:space="preserve"> </w:t>
      </w:r>
      <w:r>
        <w:rPr>
          <w:spacing w:val="-2"/>
        </w:rPr>
        <w:t>движения;</w:t>
      </w:r>
    </w:p>
    <w:p w:rsidR="00AE1036" w:rsidRDefault="00AE1036" w:rsidP="00AE1036">
      <w:pPr>
        <w:pStyle w:val="a6"/>
        <w:spacing w:before="160" w:line="360" w:lineRule="auto"/>
        <w:ind w:left="218" w:right="382" w:firstLine="567"/>
        <w:jc w:val="both"/>
      </w:pPr>
      <w:r>
        <w:t>Для быстрого перемещения в нужное место карты устанавливать закладки (закладка</w:t>
      </w:r>
      <w:r>
        <w:rPr>
          <w:spacing w:val="52"/>
        </w:rPr>
        <w:t xml:space="preserve"> </w:t>
      </w:r>
      <w:r>
        <w:t>на</w:t>
      </w:r>
      <w:r>
        <w:rPr>
          <w:spacing w:val="53"/>
        </w:rPr>
        <w:t xml:space="preserve"> </w:t>
      </w:r>
      <w:r>
        <w:t>точку</w:t>
      </w:r>
      <w:r>
        <w:rPr>
          <w:spacing w:val="54"/>
        </w:rPr>
        <w:t xml:space="preserve"> </w:t>
      </w:r>
      <w:r>
        <w:t>на</w:t>
      </w:r>
      <w:r>
        <w:rPr>
          <w:spacing w:val="54"/>
        </w:rPr>
        <w:t xml:space="preserve"> </w:t>
      </w:r>
      <w:r>
        <w:t>местности</w:t>
      </w:r>
      <w:r>
        <w:rPr>
          <w:spacing w:val="53"/>
        </w:rPr>
        <w:t xml:space="preserve"> </w:t>
      </w:r>
      <w:r>
        <w:t>с</w:t>
      </w:r>
      <w:r>
        <w:rPr>
          <w:spacing w:val="53"/>
        </w:rPr>
        <w:t xml:space="preserve"> </w:t>
      </w:r>
      <w:r>
        <w:t>определенным</w:t>
      </w:r>
      <w:r>
        <w:rPr>
          <w:spacing w:val="52"/>
        </w:rPr>
        <w:t xml:space="preserve"> </w:t>
      </w:r>
      <w:r>
        <w:t>масштабом</w:t>
      </w:r>
      <w:r>
        <w:rPr>
          <w:spacing w:val="53"/>
        </w:rPr>
        <w:t xml:space="preserve"> </w:t>
      </w:r>
      <w:r>
        <w:t>отображения,</w:t>
      </w:r>
      <w:r>
        <w:rPr>
          <w:spacing w:val="54"/>
        </w:rPr>
        <w:t xml:space="preserve"> </w:t>
      </w:r>
      <w:r>
        <w:rPr>
          <w:spacing w:val="-10"/>
        </w:rPr>
        <w:t>и</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tabs>
          <w:tab w:val="left" w:pos="1494"/>
          <w:tab w:val="left" w:pos="2006"/>
          <w:tab w:val="left" w:pos="3964"/>
          <w:tab w:val="left" w:pos="5011"/>
          <w:tab w:val="left" w:pos="5780"/>
          <w:tab w:val="left" w:pos="6920"/>
          <w:tab w:val="left" w:pos="8082"/>
          <w:tab w:val="left" w:pos="8857"/>
          <w:tab w:val="left" w:pos="9904"/>
        </w:tabs>
        <w:spacing w:before="70" w:line="360" w:lineRule="auto"/>
        <w:ind w:left="218" w:right="384"/>
      </w:pPr>
      <w:r>
        <w:rPr>
          <w:spacing w:val="-2"/>
        </w:rPr>
        <w:lastRenderedPageBreak/>
        <w:t>закладка</w:t>
      </w:r>
      <w:r>
        <w:tab/>
      </w:r>
      <w:r>
        <w:rPr>
          <w:spacing w:val="-6"/>
        </w:rPr>
        <w:t>на</w:t>
      </w:r>
      <w:r>
        <w:tab/>
      </w:r>
      <w:r>
        <w:rPr>
          <w:spacing w:val="-2"/>
        </w:rPr>
        <w:t>определенный</w:t>
      </w:r>
      <w:r>
        <w:tab/>
      </w:r>
      <w:r>
        <w:rPr>
          <w:spacing w:val="-2"/>
        </w:rPr>
        <w:t>объект</w:t>
      </w:r>
      <w:r>
        <w:tab/>
      </w:r>
      <w:r>
        <w:rPr>
          <w:spacing w:val="-4"/>
        </w:rPr>
        <w:t>слоя</w:t>
      </w:r>
      <w:r>
        <w:tab/>
      </w:r>
      <w:r>
        <w:rPr>
          <w:spacing w:val="-2"/>
        </w:rPr>
        <w:t>(весьма</w:t>
      </w:r>
      <w:r>
        <w:tab/>
      </w:r>
      <w:r>
        <w:rPr>
          <w:spacing w:val="-2"/>
        </w:rPr>
        <w:t>удобно,</w:t>
      </w:r>
      <w:r>
        <w:tab/>
      </w:r>
      <w:r>
        <w:rPr>
          <w:spacing w:val="-4"/>
        </w:rPr>
        <w:t>если</w:t>
      </w:r>
      <w:r>
        <w:tab/>
      </w:r>
      <w:r>
        <w:rPr>
          <w:spacing w:val="-2"/>
        </w:rPr>
        <w:t>объект</w:t>
      </w:r>
      <w:r>
        <w:tab/>
      </w:r>
      <w:r>
        <w:rPr>
          <w:spacing w:val="-10"/>
        </w:rPr>
        <w:t xml:space="preserve">- </w:t>
      </w:r>
      <w:r>
        <w:t>движущийся по карте));</w:t>
      </w:r>
    </w:p>
    <w:p w:rsidR="00AE1036" w:rsidRDefault="00AE1036" w:rsidP="00AE1036">
      <w:pPr>
        <w:pStyle w:val="a6"/>
        <w:spacing w:line="360" w:lineRule="auto"/>
        <w:ind w:left="218" w:firstLine="567"/>
      </w:pPr>
      <w:r>
        <w:t>С</w:t>
      </w:r>
      <w:r>
        <w:rPr>
          <w:spacing w:val="80"/>
          <w:w w:val="150"/>
        </w:rPr>
        <w:t xml:space="preserve"> </w:t>
      </w:r>
      <w:r>
        <w:t>помощью</w:t>
      </w:r>
      <w:r>
        <w:rPr>
          <w:spacing w:val="80"/>
          <w:w w:val="150"/>
        </w:rPr>
        <w:t xml:space="preserve"> </w:t>
      </w:r>
      <w:r>
        <w:t>проектов</w:t>
      </w:r>
      <w:r>
        <w:rPr>
          <w:spacing w:val="80"/>
          <w:w w:val="150"/>
        </w:rPr>
        <w:t xml:space="preserve"> </w:t>
      </w:r>
      <w:r>
        <w:t>раскрывать</w:t>
      </w:r>
      <w:r>
        <w:rPr>
          <w:spacing w:val="80"/>
          <w:w w:val="150"/>
        </w:rPr>
        <w:t xml:space="preserve"> </w:t>
      </w:r>
      <w:r>
        <w:t>структуру</w:t>
      </w:r>
      <w:r>
        <w:rPr>
          <w:spacing w:val="80"/>
          <w:w w:val="150"/>
        </w:rPr>
        <w:t xml:space="preserve"> </w:t>
      </w:r>
      <w:r>
        <w:t>того</w:t>
      </w:r>
      <w:r>
        <w:rPr>
          <w:spacing w:val="80"/>
          <w:w w:val="150"/>
        </w:rPr>
        <w:t xml:space="preserve"> </w:t>
      </w:r>
      <w:r>
        <w:t>или</w:t>
      </w:r>
      <w:r>
        <w:rPr>
          <w:spacing w:val="80"/>
          <w:w w:val="150"/>
        </w:rPr>
        <w:t xml:space="preserve"> </w:t>
      </w:r>
      <w:r>
        <w:t>иного</w:t>
      </w:r>
      <w:r>
        <w:rPr>
          <w:spacing w:val="80"/>
          <w:w w:val="150"/>
        </w:rPr>
        <w:t xml:space="preserve"> </w:t>
      </w:r>
      <w:r>
        <w:t>объекта, изображенного на карте схематично;</w:t>
      </w:r>
    </w:p>
    <w:p w:rsidR="00AE1036" w:rsidRDefault="00AE1036" w:rsidP="00AE1036">
      <w:pPr>
        <w:pStyle w:val="a8"/>
        <w:numPr>
          <w:ilvl w:val="0"/>
          <w:numId w:val="9"/>
        </w:numPr>
        <w:tabs>
          <w:tab w:val="left" w:pos="948"/>
        </w:tabs>
        <w:ind w:left="948" w:hanging="163"/>
        <w:jc w:val="left"/>
        <w:rPr>
          <w:sz w:val="28"/>
        </w:rPr>
      </w:pPr>
      <w:r>
        <w:rPr>
          <w:sz w:val="28"/>
        </w:rPr>
        <w:t>Создавать</w:t>
      </w:r>
      <w:r>
        <w:rPr>
          <w:spacing w:val="-10"/>
          <w:sz w:val="28"/>
        </w:rPr>
        <w:t xml:space="preserve"> </w:t>
      </w:r>
      <w:r>
        <w:rPr>
          <w:sz w:val="28"/>
        </w:rPr>
        <w:t>макеты</w:t>
      </w:r>
      <w:r>
        <w:rPr>
          <w:spacing w:val="-9"/>
          <w:sz w:val="28"/>
        </w:rPr>
        <w:t xml:space="preserve"> </w:t>
      </w:r>
      <w:r>
        <w:rPr>
          <w:spacing w:val="-2"/>
          <w:sz w:val="28"/>
        </w:rPr>
        <w:t>печати;</w:t>
      </w:r>
    </w:p>
    <w:p w:rsidR="00AE1036" w:rsidRDefault="00AE1036" w:rsidP="00AE1036">
      <w:pPr>
        <w:pStyle w:val="a6"/>
        <w:tabs>
          <w:tab w:val="left" w:pos="8846"/>
        </w:tabs>
        <w:spacing w:before="161" w:line="360" w:lineRule="auto"/>
        <w:ind w:left="218" w:right="386" w:firstLine="567"/>
      </w:pPr>
      <w:r>
        <w:t>Импортировать</w:t>
      </w:r>
      <w:r>
        <w:rPr>
          <w:spacing w:val="80"/>
        </w:rPr>
        <w:t xml:space="preserve"> </w:t>
      </w:r>
      <w:r>
        <w:t>графические</w:t>
      </w:r>
      <w:r>
        <w:rPr>
          <w:spacing w:val="80"/>
        </w:rPr>
        <w:t xml:space="preserve"> </w:t>
      </w:r>
      <w:r>
        <w:t>данные</w:t>
      </w:r>
      <w:r>
        <w:rPr>
          <w:spacing w:val="40"/>
        </w:rPr>
        <w:t xml:space="preserve"> </w:t>
      </w:r>
      <w:r>
        <w:t>из</w:t>
      </w:r>
      <w:r>
        <w:rPr>
          <w:spacing w:val="80"/>
        </w:rPr>
        <w:t xml:space="preserve"> </w:t>
      </w:r>
      <w:r>
        <w:t>MapInfo</w:t>
      </w:r>
      <w:r>
        <w:rPr>
          <w:spacing w:val="80"/>
        </w:rPr>
        <w:t xml:space="preserve"> </w:t>
      </w:r>
      <w:r>
        <w:t>(MIF/MID),</w:t>
      </w:r>
      <w:r>
        <w:tab/>
      </w:r>
      <w:r>
        <w:rPr>
          <w:spacing w:val="-2"/>
        </w:rPr>
        <w:t xml:space="preserve">AutoCAD </w:t>
      </w:r>
      <w:r>
        <w:t>Release 12 (DXF) и ArcView (SHP);</w:t>
      </w:r>
    </w:p>
    <w:p w:rsidR="00AE1036" w:rsidRDefault="00AE1036" w:rsidP="00AE1036">
      <w:pPr>
        <w:pStyle w:val="a6"/>
        <w:tabs>
          <w:tab w:val="left" w:pos="2927"/>
          <w:tab w:val="left" w:pos="4646"/>
          <w:tab w:val="left" w:pos="5734"/>
          <w:tab w:val="left" w:pos="6075"/>
          <w:tab w:val="left" w:pos="7262"/>
          <w:tab w:val="left" w:pos="8847"/>
        </w:tabs>
        <w:spacing w:line="360" w:lineRule="auto"/>
        <w:ind w:left="218" w:right="384" w:firstLine="567"/>
      </w:pPr>
      <w:r>
        <w:rPr>
          <w:spacing w:val="-2"/>
        </w:rPr>
        <w:t>Экспортировать</w:t>
      </w:r>
      <w:r>
        <w:tab/>
      </w:r>
      <w:r>
        <w:rPr>
          <w:spacing w:val="-2"/>
        </w:rPr>
        <w:t>графические</w:t>
      </w:r>
      <w:r>
        <w:tab/>
      </w:r>
      <w:r>
        <w:rPr>
          <w:spacing w:val="-2"/>
        </w:rPr>
        <w:t>данные</w:t>
      </w:r>
      <w:r>
        <w:tab/>
      </w:r>
      <w:r>
        <w:rPr>
          <w:spacing w:val="-10"/>
        </w:rPr>
        <w:t>в</w:t>
      </w:r>
      <w:r>
        <w:tab/>
      </w:r>
      <w:r>
        <w:rPr>
          <w:spacing w:val="-2"/>
        </w:rPr>
        <w:t>MapInfo</w:t>
      </w:r>
      <w:r>
        <w:tab/>
      </w:r>
      <w:r>
        <w:rPr>
          <w:spacing w:val="-2"/>
        </w:rPr>
        <w:t>(MIF/MID),</w:t>
      </w:r>
      <w:r>
        <w:tab/>
      </w:r>
      <w:r>
        <w:rPr>
          <w:spacing w:val="-2"/>
        </w:rPr>
        <w:t xml:space="preserve">AutoCAD </w:t>
      </w:r>
      <w:r>
        <w:t>Release 12 (DXF), ArcView (SHP) и Windows Bimmap (BMP);</w:t>
      </w:r>
    </w:p>
    <w:p w:rsidR="00AE1036" w:rsidRDefault="00AE1036" w:rsidP="00AE1036">
      <w:pPr>
        <w:pStyle w:val="a8"/>
        <w:numPr>
          <w:ilvl w:val="0"/>
          <w:numId w:val="9"/>
        </w:numPr>
        <w:tabs>
          <w:tab w:val="left" w:pos="948"/>
        </w:tabs>
        <w:ind w:left="948" w:hanging="163"/>
        <w:jc w:val="left"/>
        <w:rPr>
          <w:sz w:val="28"/>
        </w:rPr>
      </w:pPr>
      <w:r>
        <w:rPr>
          <w:sz w:val="28"/>
        </w:rPr>
        <w:t>Создавать</w:t>
      </w:r>
      <w:r>
        <w:rPr>
          <w:spacing w:val="-7"/>
          <w:sz w:val="28"/>
        </w:rPr>
        <w:t xml:space="preserve"> </w:t>
      </w:r>
      <w:r>
        <w:rPr>
          <w:sz w:val="28"/>
        </w:rPr>
        <w:t>макросы</w:t>
      </w:r>
      <w:r>
        <w:rPr>
          <w:spacing w:val="-7"/>
          <w:sz w:val="28"/>
        </w:rPr>
        <w:t xml:space="preserve"> </w:t>
      </w:r>
      <w:r>
        <w:rPr>
          <w:sz w:val="28"/>
        </w:rPr>
        <w:t>на</w:t>
      </w:r>
      <w:r>
        <w:rPr>
          <w:spacing w:val="-6"/>
          <w:sz w:val="28"/>
        </w:rPr>
        <w:t xml:space="preserve"> </w:t>
      </w:r>
      <w:r>
        <w:rPr>
          <w:sz w:val="28"/>
        </w:rPr>
        <w:t>языках</w:t>
      </w:r>
      <w:r>
        <w:rPr>
          <w:spacing w:val="-7"/>
          <w:sz w:val="28"/>
        </w:rPr>
        <w:t xml:space="preserve"> </w:t>
      </w:r>
      <w:r>
        <w:rPr>
          <w:sz w:val="28"/>
        </w:rPr>
        <w:t>VB</w:t>
      </w:r>
      <w:r>
        <w:rPr>
          <w:spacing w:val="-6"/>
          <w:sz w:val="28"/>
        </w:rPr>
        <w:t xml:space="preserve"> </w:t>
      </w:r>
      <w:r>
        <w:rPr>
          <w:sz w:val="28"/>
        </w:rPr>
        <w:t>Script</w:t>
      </w:r>
      <w:r>
        <w:rPr>
          <w:spacing w:val="-7"/>
          <w:sz w:val="28"/>
        </w:rPr>
        <w:t xml:space="preserve"> </w:t>
      </w:r>
      <w:r>
        <w:rPr>
          <w:sz w:val="28"/>
        </w:rPr>
        <w:t>или</w:t>
      </w:r>
      <w:r>
        <w:rPr>
          <w:spacing w:val="-6"/>
          <w:sz w:val="28"/>
        </w:rPr>
        <w:t xml:space="preserve"> </w:t>
      </w:r>
      <w:r>
        <w:rPr>
          <w:sz w:val="28"/>
        </w:rPr>
        <w:t>Java</w:t>
      </w:r>
      <w:r>
        <w:rPr>
          <w:spacing w:val="-7"/>
          <w:sz w:val="28"/>
        </w:rPr>
        <w:t xml:space="preserve"> </w:t>
      </w:r>
      <w:r>
        <w:rPr>
          <w:spacing w:val="-2"/>
          <w:sz w:val="28"/>
        </w:rPr>
        <w:t>Script;</w:t>
      </w:r>
    </w:p>
    <w:p w:rsidR="00AE1036" w:rsidRDefault="00AE1036" w:rsidP="00AE1036">
      <w:pPr>
        <w:pStyle w:val="a8"/>
        <w:numPr>
          <w:ilvl w:val="0"/>
          <w:numId w:val="9"/>
        </w:numPr>
        <w:tabs>
          <w:tab w:val="left" w:pos="952"/>
        </w:tabs>
        <w:spacing w:before="162" w:line="360" w:lineRule="auto"/>
        <w:ind w:right="385" w:firstLine="567"/>
        <w:jc w:val="left"/>
        <w:rPr>
          <w:sz w:val="28"/>
        </w:rPr>
      </w:pPr>
      <w:r>
        <w:rPr>
          <w:sz w:val="28"/>
        </w:rPr>
        <w:t>Осуществлять программный доступ к</w:t>
      </w:r>
      <w:r>
        <w:rPr>
          <w:spacing w:val="-1"/>
          <w:sz w:val="28"/>
        </w:rPr>
        <w:t xml:space="preserve"> </w:t>
      </w:r>
      <w:r>
        <w:rPr>
          <w:sz w:val="28"/>
        </w:rPr>
        <w:t>данным через объектную модель для написания собственных конвертеров;</w:t>
      </w:r>
    </w:p>
    <w:p w:rsidR="00AE1036" w:rsidRDefault="00AE1036" w:rsidP="00AE1036">
      <w:pPr>
        <w:pStyle w:val="a8"/>
        <w:numPr>
          <w:ilvl w:val="0"/>
          <w:numId w:val="9"/>
        </w:numPr>
        <w:tabs>
          <w:tab w:val="left" w:pos="948"/>
        </w:tabs>
        <w:ind w:left="948" w:hanging="163"/>
        <w:jc w:val="left"/>
        <w:rPr>
          <w:sz w:val="28"/>
        </w:rPr>
      </w:pPr>
      <w:r>
        <w:rPr>
          <w:sz w:val="28"/>
        </w:rPr>
        <w:t>Создавать</w:t>
      </w:r>
      <w:r>
        <w:rPr>
          <w:spacing w:val="-13"/>
          <w:sz w:val="28"/>
        </w:rPr>
        <w:t xml:space="preserve"> </w:t>
      </w:r>
      <w:r>
        <w:rPr>
          <w:sz w:val="28"/>
        </w:rPr>
        <w:t>собственные</w:t>
      </w:r>
      <w:r>
        <w:rPr>
          <w:spacing w:val="-12"/>
          <w:sz w:val="28"/>
        </w:rPr>
        <w:t xml:space="preserve"> </w:t>
      </w:r>
      <w:r>
        <w:rPr>
          <w:sz w:val="28"/>
        </w:rPr>
        <w:t>приложения,</w:t>
      </w:r>
      <w:r>
        <w:rPr>
          <w:spacing w:val="-13"/>
          <w:sz w:val="28"/>
        </w:rPr>
        <w:t xml:space="preserve"> </w:t>
      </w:r>
      <w:r>
        <w:rPr>
          <w:sz w:val="28"/>
        </w:rPr>
        <w:t>работающие</w:t>
      </w:r>
      <w:r>
        <w:rPr>
          <w:spacing w:val="-12"/>
          <w:sz w:val="28"/>
        </w:rPr>
        <w:t xml:space="preserve"> </w:t>
      </w:r>
      <w:r>
        <w:rPr>
          <w:sz w:val="28"/>
        </w:rPr>
        <w:t>под</w:t>
      </w:r>
      <w:r>
        <w:rPr>
          <w:spacing w:val="-13"/>
          <w:sz w:val="28"/>
        </w:rPr>
        <w:t xml:space="preserve"> </w:t>
      </w:r>
      <w:r>
        <w:rPr>
          <w:sz w:val="28"/>
        </w:rPr>
        <w:t>управлением</w:t>
      </w:r>
      <w:r>
        <w:rPr>
          <w:spacing w:val="-13"/>
          <w:sz w:val="28"/>
        </w:rPr>
        <w:t xml:space="preserve"> </w:t>
      </w:r>
      <w:r>
        <w:rPr>
          <w:spacing w:val="-2"/>
          <w:sz w:val="28"/>
        </w:rPr>
        <w:t>Zulu.</w:t>
      </w: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2"/>
        <w:numPr>
          <w:ilvl w:val="1"/>
          <w:numId w:val="10"/>
        </w:numPr>
        <w:tabs>
          <w:tab w:val="left" w:pos="1346"/>
        </w:tabs>
        <w:spacing w:before="197"/>
        <w:ind w:left="1346" w:hanging="419"/>
        <w:jc w:val="both"/>
      </w:pPr>
      <w:bookmarkStart w:id="45" w:name="_TOC_250017"/>
      <w:r>
        <w:t>Описание</w:t>
      </w:r>
      <w:r>
        <w:rPr>
          <w:spacing w:val="-13"/>
        </w:rPr>
        <w:t xml:space="preserve"> </w:t>
      </w:r>
      <w:r>
        <w:t>основных</w:t>
      </w:r>
      <w:r>
        <w:rPr>
          <w:spacing w:val="-12"/>
        </w:rPr>
        <w:t xml:space="preserve"> </w:t>
      </w:r>
      <w:r>
        <w:t>характеристик</w:t>
      </w:r>
      <w:r>
        <w:rPr>
          <w:spacing w:val="-13"/>
        </w:rPr>
        <w:t xml:space="preserve"> </w:t>
      </w:r>
      <w:r>
        <w:t>и</w:t>
      </w:r>
      <w:r>
        <w:rPr>
          <w:spacing w:val="-12"/>
        </w:rPr>
        <w:t xml:space="preserve"> </w:t>
      </w:r>
      <w:r>
        <w:t>особенностей</w:t>
      </w:r>
      <w:r>
        <w:rPr>
          <w:spacing w:val="-13"/>
        </w:rPr>
        <w:t xml:space="preserve"> </w:t>
      </w:r>
      <w:bookmarkEnd w:id="45"/>
      <w:r>
        <w:rPr>
          <w:spacing w:val="-2"/>
        </w:rPr>
        <w:t>системы</w:t>
      </w:r>
    </w:p>
    <w:p w:rsidR="00AE1036" w:rsidRDefault="00AE1036" w:rsidP="00AE1036">
      <w:pPr>
        <w:pStyle w:val="a6"/>
        <w:spacing w:before="217" w:line="360" w:lineRule="auto"/>
        <w:ind w:left="218" w:right="384" w:firstLine="567"/>
        <w:jc w:val="both"/>
      </w:pPr>
      <w:r>
        <w:t>ГИС Zulu имеет многодокументный интерфейс, схожий с продуктами семейства Microsoft Office, что позволяет пользователю легко освоиться с работой в системе.</w:t>
      </w:r>
    </w:p>
    <w:p w:rsidR="00AE1036" w:rsidRDefault="00AE1036" w:rsidP="00AE1036">
      <w:pPr>
        <w:pStyle w:val="a6"/>
        <w:spacing w:line="360" w:lineRule="auto"/>
        <w:ind w:left="785" w:right="382"/>
        <w:jc w:val="both"/>
      </w:pPr>
      <w:r>
        <w:t>Одной из основных особенностей Zulu является высокая скорость работы. система</w:t>
      </w:r>
      <w:r>
        <w:rPr>
          <w:spacing w:val="61"/>
          <w:w w:val="150"/>
        </w:rPr>
        <w:t xml:space="preserve"> </w:t>
      </w:r>
      <w:r>
        <w:t>сочетает</w:t>
      </w:r>
      <w:r>
        <w:rPr>
          <w:spacing w:val="62"/>
          <w:w w:val="150"/>
        </w:rPr>
        <w:t xml:space="preserve"> </w:t>
      </w:r>
      <w:r>
        <w:t>современный</w:t>
      </w:r>
      <w:r>
        <w:rPr>
          <w:spacing w:val="60"/>
          <w:w w:val="150"/>
        </w:rPr>
        <w:t xml:space="preserve"> </w:t>
      </w:r>
      <w:r>
        <w:t>уровень</w:t>
      </w:r>
      <w:r>
        <w:rPr>
          <w:spacing w:val="61"/>
          <w:w w:val="150"/>
        </w:rPr>
        <w:t xml:space="preserve"> </w:t>
      </w:r>
      <w:r>
        <w:t>возможностей</w:t>
      </w:r>
      <w:r>
        <w:rPr>
          <w:spacing w:val="60"/>
          <w:w w:val="150"/>
        </w:rPr>
        <w:t xml:space="preserve"> </w:t>
      </w:r>
      <w:r>
        <w:t>с</w:t>
      </w:r>
      <w:r>
        <w:rPr>
          <w:spacing w:val="61"/>
          <w:w w:val="150"/>
        </w:rPr>
        <w:t xml:space="preserve"> </w:t>
      </w:r>
      <w:r>
        <w:t>быстротою</w:t>
      </w:r>
      <w:r>
        <w:rPr>
          <w:spacing w:val="61"/>
          <w:w w:val="150"/>
        </w:rPr>
        <w:t xml:space="preserve"> </w:t>
      </w:r>
      <w:r>
        <w:rPr>
          <w:spacing w:val="-5"/>
        </w:rPr>
        <w:t>их</w:t>
      </w:r>
    </w:p>
    <w:p w:rsidR="00AE1036" w:rsidRDefault="00AE1036" w:rsidP="00AE1036">
      <w:pPr>
        <w:pStyle w:val="a6"/>
        <w:spacing w:line="360" w:lineRule="auto"/>
        <w:ind w:left="218" w:right="385"/>
        <w:jc w:val="both"/>
      </w:pPr>
      <w:r>
        <w:t>исполнения. Требования системы Zulu к ПК совпадают с требованиями операционной системы, на которой она выполняется.</w:t>
      </w:r>
    </w:p>
    <w:p w:rsidR="00AE1036" w:rsidRDefault="00AE1036" w:rsidP="00AE1036">
      <w:pPr>
        <w:pStyle w:val="a6"/>
        <w:spacing w:line="360" w:lineRule="auto"/>
        <w:ind w:left="218" w:right="382" w:firstLine="567"/>
        <w:jc w:val="both"/>
      </w:pPr>
      <w:r>
        <w:t xml:space="preserve">Помимо этого, Zulu имеет возможность организовывать так называемые слои в памяти (tracking layers).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w:t>
      </w:r>
      <w:r>
        <w:rPr>
          <w:spacing w:val="-2"/>
        </w:rPr>
        <w:t>телеметрии.</w:t>
      </w:r>
    </w:p>
    <w:p w:rsidR="00AE1036" w:rsidRDefault="00AE1036" w:rsidP="00AE1036">
      <w:pPr>
        <w:pStyle w:val="a6"/>
        <w:spacing w:line="360" w:lineRule="auto"/>
        <w:ind w:left="218" w:right="381" w:firstLine="567"/>
        <w:jc w:val="both"/>
      </w:pPr>
      <w:r>
        <w:t>Наряду с обычным для ГИС разделением объектов на контуры, ломаные, поликонтуры,</w:t>
      </w:r>
      <w:r>
        <w:rPr>
          <w:spacing w:val="39"/>
        </w:rPr>
        <w:t xml:space="preserve"> </w:t>
      </w:r>
      <w:r>
        <w:t>поли-ломаные,</w:t>
      </w:r>
      <w:r>
        <w:rPr>
          <w:spacing w:val="41"/>
        </w:rPr>
        <w:t xml:space="preserve"> </w:t>
      </w:r>
      <w:r>
        <w:t>Zulu</w:t>
      </w:r>
      <w:r>
        <w:rPr>
          <w:spacing w:val="40"/>
        </w:rPr>
        <w:t xml:space="preserve"> </w:t>
      </w:r>
      <w:r>
        <w:t>поддерживает</w:t>
      </w:r>
      <w:r>
        <w:rPr>
          <w:spacing w:val="41"/>
        </w:rPr>
        <w:t xml:space="preserve"> </w:t>
      </w:r>
      <w:r>
        <w:t>линейно-узловую</w:t>
      </w:r>
      <w:r>
        <w:rPr>
          <w:spacing w:val="40"/>
        </w:rPr>
        <w:t xml:space="preserve"> </w:t>
      </w:r>
      <w:r>
        <w:rPr>
          <w:spacing w:val="-2"/>
        </w:rPr>
        <w:t>топологию,</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1"/>
        <w:jc w:val="both"/>
      </w:pPr>
      <w:r>
        <w:lastRenderedPageBreak/>
        <w:t>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w:t>
      </w:r>
      <w:r>
        <w:rPr>
          <w:spacing w:val="40"/>
        </w:rPr>
        <w:t xml:space="preserve"> </w:t>
      </w:r>
      <w:r>
        <w:t>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w:t>
      </w:r>
      <w:r>
        <w:rPr>
          <w:spacing w:val="40"/>
        </w:rPr>
        <w:t xml:space="preserve"> </w:t>
      </w:r>
      <w:r>
        <w:t>прошлом веке).</w:t>
      </w:r>
    </w:p>
    <w:p w:rsidR="00AE1036" w:rsidRDefault="00AE1036" w:rsidP="00AE1036">
      <w:pPr>
        <w:pStyle w:val="a6"/>
        <w:spacing w:line="360" w:lineRule="auto"/>
        <w:ind w:left="218" w:right="382" w:firstLine="567"/>
        <w:jc w:val="both"/>
      </w:pPr>
      <w:r>
        <w:t>Zulu имеет открытую архитектуру, система спланирована для расширения как программами ООО Политерм, так и программами пользователей. Архитектура plugins (дополнительные встраиваемые модули) позволяет использовать Zulu как ГИС-платформу (или ГИС-среду) для работы других приложений, как это сделано нами же в тепловых и водопроводных расчетах.</w:t>
      </w:r>
    </w:p>
    <w:p w:rsidR="00AE1036" w:rsidRDefault="00AE1036" w:rsidP="00AE1036">
      <w:pPr>
        <w:pStyle w:val="a6"/>
        <w:spacing w:before="1" w:line="360" w:lineRule="auto"/>
        <w:ind w:left="218" w:right="382" w:firstLine="567"/>
        <w:jc w:val="both"/>
      </w:pPr>
      <w:r>
        <w:t>Объектная модель Zulu открыта для расширения приложениями пользователя через механизм COM. Zulu предоставляет возможность использовать и расширять свою функциональность двумя способами - это написание модулей расширения системы (plugins) или использование ActiveX компонентов в своих готовых приложениях.</w:t>
      </w:r>
    </w:p>
    <w:p w:rsidR="00AE1036" w:rsidRDefault="00AE1036" w:rsidP="00AE1036">
      <w:pPr>
        <w:pStyle w:val="a6"/>
        <w:spacing w:line="360" w:lineRule="auto"/>
        <w:ind w:left="218" w:right="382" w:firstLine="567"/>
        <w:jc w:val="both"/>
      </w:pPr>
      <w:r>
        <w:t>ГИС</w:t>
      </w:r>
      <w:r>
        <w:rPr>
          <w:spacing w:val="-5"/>
        </w:rPr>
        <w:t xml:space="preserve"> </w:t>
      </w:r>
      <w:r>
        <w:t>Zulu</w:t>
      </w:r>
      <w:r>
        <w:rPr>
          <w:spacing w:val="-5"/>
        </w:rPr>
        <w:t xml:space="preserve"> </w:t>
      </w:r>
      <w:r>
        <w:t>позволяет</w:t>
      </w:r>
      <w:r>
        <w:rPr>
          <w:spacing w:val="-4"/>
        </w:rPr>
        <w:t xml:space="preserve"> </w:t>
      </w:r>
      <w:r>
        <w:t>расширять</w:t>
      </w:r>
      <w:r>
        <w:rPr>
          <w:spacing w:val="-5"/>
        </w:rPr>
        <w:t xml:space="preserve"> </w:t>
      </w:r>
      <w:r>
        <w:t>свою</w:t>
      </w:r>
      <w:r>
        <w:rPr>
          <w:spacing w:val="-5"/>
        </w:rPr>
        <w:t xml:space="preserve"> </w:t>
      </w:r>
      <w:r>
        <w:t>функциональность</w:t>
      </w:r>
      <w:r>
        <w:rPr>
          <w:spacing w:val="-5"/>
        </w:rPr>
        <w:t xml:space="preserve"> </w:t>
      </w:r>
      <w:r>
        <w:t>путем</w:t>
      </w:r>
      <w:r>
        <w:rPr>
          <w:spacing w:val="-5"/>
        </w:rPr>
        <w:t xml:space="preserve"> </w:t>
      </w:r>
      <w:r>
        <w:t>подключения к системе дополнительных модулей - plug-ins. Модули расширения создаются в виде ActiveX DLL с использованием любой среды разработки, позволяющей их создавать (Visual С++, Visual Basic, Delphi, C++Builder и т.д.).</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0"/>
        </w:numPr>
        <w:tabs>
          <w:tab w:val="left" w:pos="1346"/>
        </w:tabs>
        <w:ind w:left="1346" w:hanging="419"/>
      </w:pPr>
      <w:bookmarkStart w:id="46" w:name="_TOC_250016"/>
      <w:r>
        <w:t>Ограничения</w:t>
      </w:r>
      <w:r>
        <w:rPr>
          <w:spacing w:val="-14"/>
        </w:rPr>
        <w:t xml:space="preserve"> </w:t>
      </w:r>
      <w:r>
        <w:t>области</w:t>
      </w:r>
      <w:r>
        <w:rPr>
          <w:spacing w:val="-14"/>
        </w:rPr>
        <w:t xml:space="preserve"> </w:t>
      </w:r>
      <w:r>
        <w:t>применения</w:t>
      </w:r>
      <w:r>
        <w:rPr>
          <w:spacing w:val="-14"/>
        </w:rPr>
        <w:t xml:space="preserve"> </w:t>
      </w:r>
      <w:bookmarkEnd w:id="46"/>
      <w:r>
        <w:rPr>
          <w:spacing w:val="-2"/>
        </w:rPr>
        <w:t>системы</w:t>
      </w:r>
    </w:p>
    <w:p w:rsidR="00AE1036" w:rsidRDefault="00AE1036" w:rsidP="00AE1036">
      <w:pPr>
        <w:pStyle w:val="a6"/>
        <w:spacing w:before="218"/>
        <w:ind w:left="786"/>
      </w:pPr>
      <w:r>
        <w:t>Ограничений</w:t>
      </w:r>
      <w:r>
        <w:rPr>
          <w:spacing w:val="-11"/>
        </w:rPr>
        <w:t xml:space="preserve"> </w:t>
      </w:r>
      <w:r>
        <w:t>в</w:t>
      </w:r>
      <w:r>
        <w:rPr>
          <w:spacing w:val="-10"/>
        </w:rPr>
        <w:t xml:space="preserve"> </w:t>
      </w:r>
      <w:r>
        <w:t>области</w:t>
      </w:r>
      <w:r>
        <w:rPr>
          <w:spacing w:val="-10"/>
        </w:rPr>
        <w:t xml:space="preserve"> </w:t>
      </w:r>
      <w:r>
        <w:t>применения</w:t>
      </w:r>
      <w:r>
        <w:rPr>
          <w:spacing w:val="-10"/>
        </w:rPr>
        <w:t xml:space="preserve"> </w:t>
      </w:r>
      <w:r>
        <w:t>системы</w:t>
      </w:r>
      <w:r>
        <w:rPr>
          <w:spacing w:val="-11"/>
        </w:rPr>
        <w:t xml:space="preserve"> </w:t>
      </w:r>
      <w:r>
        <w:rPr>
          <w:spacing w:val="-4"/>
        </w:rPr>
        <w:t>нет.</w:t>
      </w:r>
    </w:p>
    <w:p w:rsidR="00AE1036" w:rsidRDefault="00AE1036" w:rsidP="00AE1036">
      <w:pPr>
        <w:pStyle w:val="a6"/>
        <w:spacing w:before="1"/>
        <w:rPr>
          <w:sz w:val="35"/>
        </w:rPr>
      </w:pPr>
    </w:p>
    <w:p w:rsidR="00AE1036" w:rsidRDefault="00AE1036" w:rsidP="00AE1036">
      <w:pPr>
        <w:pStyle w:val="2"/>
        <w:numPr>
          <w:ilvl w:val="2"/>
          <w:numId w:val="10"/>
        </w:numPr>
        <w:tabs>
          <w:tab w:val="left" w:pos="1556"/>
        </w:tabs>
        <w:spacing w:before="1"/>
        <w:ind w:left="1556" w:hanging="629"/>
      </w:pPr>
      <w:bookmarkStart w:id="47" w:name="_TOC_250015"/>
      <w:r>
        <w:t>Взаимодействие</w:t>
      </w:r>
      <w:r>
        <w:rPr>
          <w:spacing w:val="-11"/>
        </w:rPr>
        <w:t xml:space="preserve"> </w:t>
      </w:r>
      <w:r>
        <w:t>с</w:t>
      </w:r>
      <w:r>
        <w:rPr>
          <w:spacing w:val="-12"/>
        </w:rPr>
        <w:t xml:space="preserve"> </w:t>
      </w:r>
      <w:r>
        <w:t>другими</w:t>
      </w:r>
      <w:r>
        <w:rPr>
          <w:spacing w:val="-11"/>
        </w:rPr>
        <w:t xml:space="preserve"> </w:t>
      </w:r>
      <w:bookmarkEnd w:id="47"/>
      <w:r>
        <w:rPr>
          <w:spacing w:val="-2"/>
        </w:rPr>
        <w:t>программами</w:t>
      </w:r>
    </w:p>
    <w:p w:rsidR="00AE1036" w:rsidRDefault="00AE1036" w:rsidP="00AE1036">
      <w:pPr>
        <w:pStyle w:val="a6"/>
        <w:spacing w:before="218" w:line="360" w:lineRule="auto"/>
        <w:ind w:left="218" w:right="382" w:firstLine="567"/>
        <w:jc w:val="both"/>
      </w:pPr>
      <w:r>
        <w:t>ГИС Zulu позволяет импортировать данные из таких программ как MapInfo, AutoCAD</w:t>
      </w:r>
      <w:r>
        <w:rPr>
          <w:spacing w:val="2"/>
        </w:rPr>
        <w:t xml:space="preserve"> </w:t>
      </w:r>
      <w:r>
        <w:t>Release</w:t>
      </w:r>
      <w:r>
        <w:rPr>
          <w:spacing w:val="2"/>
        </w:rPr>
        <w:t xml:space="preserve"> </w:t>
      </w:r>
      <w:r>
        <w:t>12,</w:t>
      </w:r>
      <w:r>
        <w:rPr>
          <w:spacing w:val="3"/>
        </w:rPr>
        <w:t xml:space="preserve"> </w:t>
      </w:r>
      <w:r>
        <w:t>ArcView.</w:t>
      </w:r>
      <w:r>
        <w:rPr>
          <w:spacing w:val="2"/>
        </w:rPr>
        <w:t xml:space="preserve"> </w:t>
      </w:r>
      <w:r>
        <w:t>В</w:t>
      </w:r>
      <w:r>
        <w:rPr>
          <w:spacing w:val="3"/>
        </w:rPr>
        <w:t xml:space="preserve"> </w:t>
      </w:r>
      <w:r>
        <w:t>результате</w:t>
      </w:r>
      <w:r>
        <w:rPr>
          <w:spacing w:val="2"/>
        </w:rPr>
        <w:t xml:space="preserve"> </w:t>
      </w:r>
      <w:r>
        <w:t>импорта</w:t>
      </w:r>
      <w:r>
        <w:rPr>
          <w:spacing w:val="3"/>
        </w:rPr>
        <w:t xml:space="preserve"> </w:t>
      </w:r>
      <w:r>
        <w:t>будут</w:t>
      </w:r>
      <w:r>
        <w:rPr>
          <w:spacing w:val="2"/>
        </w:rPr>
        <w:t xml:space="preserve"> </w:t>
      </w:r>
      <w:r>
        <w:t>получены</w:t>
      </w:r>
      <w:r>
        <w:rPr>
          <w:spacing w:val="3"/>
        </w:rPr>
        <w:t xml:space="preserve"> </w:t>
      </w:r>
      <w:r>
        <w:rPr>
          <w:spacing w:val="-2"/>
        </w:rPr>
        <w:t>векторные</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jc w:val="both"/>
      </w:pPr>
      <w:r>
        <w:lastRenderedPageBreak/>
        <w:t>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w:t>
      </w:r>
    </w:p>
    <w:p w:rsidR="00AE1036" w:rsidRDefault="00AE1036" w:rsidP="00AE1036">
      <w:pPr>
        <w:pStyle w:val="a6"/>
        <w:spacing w:line="360" w:lineRule="auto"/>
        <w:ind w:left="218" w:right="381" w:firstLine="567"/>
        <w:jc w:val="both"/>
      </w:pPr>
      <w:r>
        <w:t>Помимо импорта Zulu имеет возможность экспорта графических данных в такие программы как MapInfo, AutoCAD Release 12 и ArcView. Экспорт семантических данных возможен в электронную таблицу Microsoft Excel или страницу HTML.</w:t>
      </w:r>
    </w:p>
    <w:p w:rsidR="00AE1036" w:rsidRDefault="00AE1036" w:rsidP="00AE1036">
      <w:pPr>
        <w:pStyle w:val="a6"/>
        <w:spacing w:line="360" w:lineRule="auto"/>
        <w:ind w:left="218" w:firstLine="567"/>
      </w:pPr>
      <w:r>
        <w:t>В системе Zulu также могут без преобразования использоваться описатели</w:t>
      </w:r>
      <w:r>
        <w:rPr>
          <w:spacing w:val="40"/>
        </w:rPr>
        <w:t xml:space="preserve"> </w:t>
      </w:r>
      <w:r>
        <w:t>растровых объектов в форматах MapInfo и OziExplorer.</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0"/>
        </w:numPr>
        <w:tabs>
          <w:tab w:val="left" w:pos="1346"/>
        </w:tabs>
        <w:ind w:left="1346" w:hanging="419"/>
      </w:pPr>
      <w:bookmarkStart w:id="48" w:name="_TOC_250014"/>
      <w:r>
        <w:t>Условия</w:t>
      </w:r>
      <w:r>
        <w:rPr>
          <w:spacing w:val="-13"/>
        </w:rPr>
        <w:t xml:space="preserve"> </w:t>
      </w:r>
      <w:r>
        <w:t>применения</w:t>
      </w:r>
      <w:r>
        <w:rPr>
          <w:spacing w:val="-13"/>
        </w:rPr>
        <w:t xml:space="preserve"> </w:t>
      </w:r>
      <w:bookmarkEnd w:id="48"/>
      <w:r>
        <w:rPr>
          <w:spacing w:val="-2"/>
        </w:rPr>
        <w:t>системы</w:t>
      </w:r>
    </w:p>
    <w:p w:rsidR="00AE1036" w:rsidRDefault="00AE1036" w:rsidP="00AE1036">
      <w:pPr>
        <w:pStyle w:val="a6"/>
        <w:spacing w:before="9"/>
        <w:rPr>
          <w:b/>
          <w:sz w:val="34"/>
        </w:rPr>
      </w:pPr>
    </w:p>
    <w:p w:rsidR="00AE1036" w:rsidRDefault="00AE1036" w:rsidP="00AE1036">
      <w:pPr>
        <w:pStyle w:val="2"/>
        <w:numPr>
          <w:ilvl w:val="2"/>
          <w:numId w:val="10"/>
        </w:numPr>
        <w:tabs>
          <w:tab w:val="left" w:pos="1895"/>
          <w:tab w:val="left" w:pos="3521"/>
          <w:tab w:val="left" w:pos="4070"/>
          <w:tab w:val="left" w:pos="6070"/>
          <w:tab w:val="left" w:pos="6640"/>
          <w:tab w:val="left" w:pos="8829"/>
        </w:tabs>
        <w:spacing w:line="360" w:lineRule="auto"/>
        <w:ind w:left="218" w:right="242" w:firstLine="709"/>
      </w:pPr>
      <w:bookmarkStart w:id="49" w:name="_TOC_250013"/>
      <w:r>
        <w:rPr>
          <w:spacing w:val="-2"/>
        </w:rPr>
        <w:t>Сведения</w:t>
      </w:r>
      <w:r>
        <w:tab/>
      </w:r>
      <w:r>
        <w:rPr>
          <w:spacing w:val="-10"/>
        </w:rPr>
        <w:t>о</w:t>
      </w:r>
      <w:r>
        <w:tab/>
      </w:r>
      <w:r>
        <w:rPr>
          <w:spacing w:val="-2"/>
        </w:rPr>
        <w:t>технических</w:t>
      </w:r>
      <w:r>
        <w:tab/>
      </w:r>
      <w:r>
        <w:rPr>
          <w:spacing w:val="-10"/>
        </w:rPr>
        <w:t>и</w:t>
      </w:r>
      <w:r>
        <w:tab/>
      </w:r>
      <w:r>
        <w:rPr>
          <w:spacing w:val="-2"/>
        </w:rPr>
        <w:t>программных</w:t>
      </w:r>
      <w:r>
        <w:tab/>
      </w:r>
      <w:r>
        <w:rPr>
          <w:spacing w:val="-2"/>
        </w:rPr>
        <w:t xml:space="preserve">средствах, </w:t>
      </w:r>
      <w:bookmarkEnd w:id="49"/>
      <w:r>
        <w:t>обеспечивающих выполнение системы</w:t>
      </w:r>
    </w:p>
    <w:p w:rsidR="00AE1036" w:rsidRDefault="00AE1036" w:rsidP="00AE1036">
      <w:pPr>
        <w:pStyle w:val="a6"/>
        <w:tabs>
          <w:tab w:val="left" w:pos="1629"/>
          <w:tab w:val="left" w:pos="4760"/>
          <w:tab w:val="left" w:pos="6001"/>
          <w:tab w:val="left" w:pos="7394"/>
          <w:tab w:val="left" w:pos="9108"/>
        </w:tabs>
        <w:spacing w:before="57" w:line="360" w:lineRule="auto"/>
        <w:ind w:left="218" w:right="384" w:firstLine="567"/>
      </w:pPr>
      <w:r>
        <w:rPr>
          <w:spacing w:val="-4"/>
        </w:rPr>
        <w:t>Для</w:t>
      </w:r>
      <w:r>
        <w:tab/>
      </w:r>
      <w:r>
        <w:rPr>
          <w:spacing w:val="-2"/>
        </w:rPr>
        <w:t>полнофункциональной</w:t>
      </w:r>
      <w:r>
        <w:tab/>
      </w:r>
      <w:r>
        <w:rPr>
          <w:spacing w:val="-2"/>
        </w:rPr>
        <w:t>работы</w:t>
      </w:r>
      <w:r>
        <w:tab/>
      </w:r>
      <w:r>
        <w:rPr>
          <w:spacing w:val="-2"/>
        </w:rPr>
        <w:t>системы</w:t>
      </w:r>
      <w:r>
        <w:tab/>
      </w:r>
      <w:r>
        <w:rPr>
          <w:spacing w:val="-2"/>
        </w:rPr>
        <w:t>компьютер</w:t>
      </w:r>
      <w:r>
        <w:tab/>
      </w:r>
      <w:r>
        <w:rPr>
          <w:spacing w:val="-2"/>
        </w:rPr>
        <w:t xml:space="preserve">должен </w:t>
      </w:r>
      <w:r>
        <w:t>удовлетворять следующим системным требованиям:</w:t>
      </w:r>
    </w:p>
    <w:p w:rsidR="00AE1036" w:rsidRDefault="00AE1036" w:rsidP="00AE1036">
      <w:pPr>
        <w:pStyle w:val="a6"/>
        <w:spacing w:line="360" w:lineRule="auto"/>
        <w:ind w:left="785" w:right="4649"/>
      </w:pPr>
      <w:r>
        <w:t>Процессор Pentium II и выше. Возможные</w:t>
      </w:r>
      <w:r>
        <w:rPr>
          <w:spacing w:val="-16"/>
        </w:rPr>
        <w:t xml:space="preserve"> </w:t>
      </w:r>
      <w:r>
        <w:t>операционные</w:t>
      </w:r>
      <w:r>
        <w:rPr>
          <w:spacing w:val="-16"/>
        </w:rPr>
        <w:t xml:space="preserve"> </w:t>
      </w:r>
      <w:r>
        <w:t>системы: Windows 2000;</w:t>
      </w:r>
    </w:p>
    <w:p w:rsidR="00AE1036" w:rsidRDefault="00AE1036" w:rsidP="00AE1036">
      <w:pPr>
        <w:pStyle w:val="a6"/>
        <w:ind w:left="785" w:right="8017"/>
      </w:pPr>
      <w:r>
        <w:t>Windows</w:t>
      </w:r>
      <w:r>
        <w:rPr>
          <w:spacing w:val="-11"/>
        </w:rPr>
        <w:t xml:space="preserve"> </w:t>
      </w:r>
      <w:r>
        <w:rPr>
          <w:spacing w:val="-5"/>
        </w:rPr>
        <w:t>XP;</w:t>
      </w:r>
    </w:p>
    <w:p w:rsidR="00AE1036" w:rsidRPr="00BE22AA" w:rsidRDefault="00AE1036" w:rsidP="00AE1036">
      <w:pPr>
        <w:pStyle w:val="a6"/>
        <w:spacing w:before="161"/>
        <w:ind w:left="785" w:right="8017"/>
        <w:rPr>
          <w:lang w:val="en-US"/>
        </w:rPr>
      </w:pPr>
      <w:r w:rsidRPr="00BE22AA">
        <w:rPr>
          <w:lang w:val="en-US"/>
        </w:rPr>
        <w:t>Windows</w:t>
      </w:r>
      <w:r w:rsidRPr="00BE22AA">
        <w:rPr>
          <w:spacing w:val="-11"/>
          <w:lang w:val="en-US"/>
        </w:rPr>
        <w:t xml:space="preserve"> </w:t>
      </w:r>
      <w:r w:rsidRPr="00BE22AA">
        <w:rPr>
          <w:spacing w:val="-5"/>
          <w:lang w:val="en-US"/>
        </w:rPr>
        <w:t>7;</w:t>
      </w:r>
    </w:p>
    <w:p w:rsidR="00AE1036" w:rsidRPr="00BE22AA" w:rsidRDefault="00AE1036" w:rsidP="00AE1036">
      <w:pPr>
        <w:pStyle w:val="a6"/>
        <w:spacing w:before="160" w:line="360" w:lineRule="auto"/>
        <w:ind w:left="785" w:right="6739"/>
        <w:rPr>
          <w:lang w:val="en-US"/>
        </w:rPr>
      </w:pPr>
      <w:r w:rsidRPr="00BE22AA">
        <w:rPr>
          <w:lang w:val="en-US"/>
        </w:rPr>
        <w:t>Windows</w:t>
      </w:r>
      <w:r w:rsidRPr="00BE22AA">
        <w:rPr>
          <w:spacing w:val="-16"/>
          <w:lang w:val="en-US"/>
        </w:rPr>
        <w:t xml:space="preserve"> </w:t>
      </w:r>
      <w:r w:rsidRPr="00BE22AA">
        <w:rPr>
          <w:lang w:val="en-US"/>
        </w:rPr>
        <w:t>Server</w:t>
      </w:r>
      <w:r w:rsidRPr="00BE22AA">
        <w:rPr>
          <w:spacing w:val="-16"/>
          <w:lang w:val="en-US"/>
        </w:rPr>
        <w:t xml:space="preserve"> </w:t>
      </w:r>
      <w:r w:rsidRPr="00BE22AA">
        <w:rPr>
          <w:lang w:val="en-US"/>
        </w:rPr>
        <w:t>2003; Windows Vista; Windows</w:t>
      </w:r>
      <w:r w:rsidRPr="00BE22AA">
        <w:rPr>
          <w:spacing w:val="-12"/>
          <w:lang w:val="en-US"/>
        </w:rPr>
        <w:t xml:space="preserve"> </w:t>
      </w:r>
      <w:r w:rsidRPr="00BE22AA">
        <w:rPr>
          <w:lang w:val="en-US"/>
        </w:rPr>
        <w:t>Server</w:t>
      </w:r>
      <w:r w:rsidRPr="00BE22AA">
        <w:rPr>
          <w:spacing w:val="-12"/>
          <w:lang w:val="en-US"/>
        </w:rPr>
        <w:t xml:space="preserve"> </w:t>
      </w:r>
      <w:r w:rsidRPr="00BE22AA">
        <w:rPr>
          <w:lang w:val="en-US"/>
        </w:rPr>
        <w:t>2008.</w:t>
      </w:r>
    </w:p>
    <w:p w:rsidR="00AE1036" w:rsidRDefault="00AE1036" w:rsidP="00AE1036">
      <w:pPr>
        <w:pStyle w:val="a6"/>
        <w:spacing w:before="1"/>
        <w:ind w:left="785"/>
      </w:pPr>
      <w:r>
        <w:t>Не</w:t>
      </w:r>
      <w:r>
        <w:rPr>
          <w:spacing w:val="-7"/>
        </w:rPr>
        <w:t xml:space="preserve"> </w:t>
      </w:r>
      <w:r>
        <w:t>менее</w:t>
      </w:r>
      <w:r>
        <w:rPr>
          <w:spacing w:val="-7"/>
        </w:rPr>
        <w:t xml:space="preserve"> </w:t>
      </w:r>
      <w:r>
        <w:t>128</w:t>
      </w:r>
      <w:r>
        <w:rPr>
          <w:spacing w:val="-7"/>
        </w:rPr>
        <w:t xml:space="preserve"> </w:t>
      </w:r>
      <w:r>
        <w:t>Мб</w:t>
      </w:r>
      <w:r>
        <w:rPr>
          <w:spacing w:val="-6"/>
        </w:rPr>
        <w:t xml:space="preserve"> </w:t>
      </w:r>
      <w:r>
        <w:t>оперативной</w:t>
      </w:r>
      <w:r>
        <w:rPr>
          <w:spacing w:val="-7"/>
        </w:rPr>
        <w:t xml:space="preserve"> </w:t>
      </w:r>
      <w:r>
        <w:rPr>
          <w:spacing w:val="-2"/>
        </w:rPr>
        <w:t>памяти;</w:t>
      </w:r>
    </w:p>
    <w:p w:rsidR="00AE1036" w:rsidRDefault="00AE1036" w:rsidP="00AE1036">
      <w:pPr>
        <w:pStyle w:val="a6"/>
        <w:spacing w:before="160"/>
        <w:ind w:left="785"/>
      </w:pPr>
      <w:r>
        <w:t>Не</w:t>
      </w:r>
      <w:r>
        <w:rPr>
          <w:spacing w:val="-8"/>
        </w:rPr>
        <w:t xml:space="preserve"> </w:t>
      </w:r>
      <w:r>
        <w:t>менее</w:t>
      </w:r>
      <w:r>
        <w:rPr>
          <w:spacing w:val="-8"/>
        </w:rPr>
        <w:t xml:space="preserve"> </w:t>
      </w:r>
      <w:r>
        <w:t>200</w:t>
      </w:r>
      <w:r>
        <w:rPr>
          <w:spacing w:val="-7"/>
        </w:rPr>
        <w:t xml:space="preserve"> </w:t>
      </w:r>
      <w:r>
        <w:t>Мб</w:t>
      </w:r>
      <w:r>
        <w:rPr>
          <w:spacing w:val="-8"/>
        </w:rPr>
        <w:t xml:space="preserve"> </w:t>
      </w:r>
      <w:r>
        <w:t>свободного</w:t>
      </w:r>
      <w:r>
        <w:rPr>
          <w:spacing w:val="-9"/>
        </w:rPr>
        <w:t xml:space="preserve"> </w:t>
      </w:r>
      <w:r>
        <w:t>дискового</w:t>
      </w:r>
      <w:r>
        <w:rPr>
          <w:spacing w:val="-8"/>
        </w:rPr>
        <w:t xml:space="preserve"> </w:t>
      </w:r>
      <w:r>
        <w:rPr>
          <w:spacing w:val="-2"/>
        </w:rPr>
        <w:t>пространства.</w:t>
      </w:r>
    </w:p>
    <w:p w:rsidR="00AE1036" w:rsidRDefault="00AE1036" w:rsidP="00AE1036">
      <w:pPr>
        <w:sectPr w:rsidR="00AE1036">
          <w:pgSz w:w="11910" w:h="16840"/>
          <w:pgMar w:top="1060" w:right="320" w:bottom="280" w:left="1200" w:header="720" w:footer="720" w:gutter="0"/>
          <w:cols w:space="720"/>
        </w:sectPr>
      </w:pPr>
    </w:p>
    <w:p w:rsidR="00AE1036" w:rsidRDefault="00AE1036" w:rsidP="00AE1036">
      <w:pPr>
        <w:pStyle w:val="2"/>
        <w:numPr>
          <w:ilvl w:val="1"/>
          <w:numId w:val="10"/>
        </w:numPr>
        <w:tabs>
          <w:tab w:val="left" w:pos="1343"/>
        </w:tabs>
        <w:spacing w:before="74"/>
        <w:ind w:left="1343" w:hanging="416"/>
        <w:jc w:val="both"/>
      </w:pPr>
      <w:bookmarkStart w:id="50" w:name="_TOC_250012"/>
      <w:r>
        <w:lastRenderedPageBreak/>
        <w:t>Основные</w:t>
      </w:r>
      <w:r>
        <w:rPr>
          <w:spacing w:val="-13"/>
        </w:rPr>
        <w:t xml:space="preserve"> </w:t>
      </w:r>
      <w:r>
        <w:t>понятия</w:t>
      </w:r>
      <w:r>
        <w:rPr>
          <w:spacing w:val="-11"/>
        </w:rPr>
        <w:t xml:space="preserve"> </w:t>
      </w:r>
      <w:r>
        <w:t>и</w:t>
      </w:r>
      <w:r>
        <w:rPr>
          <w:spacing w:val="-13"/>
        </w:rPr>
        <w:t xml:space="preserve"> </w:t>
      </w:r>
      <w:bookmarkEnd w:id="50"/>
      <w:r>
        <w:rPr>
          <w:spacing w:val="-2"/>
        </w:rPr>
        <w:t>определения</w:t>
      </w:r>
    </w:p>
    <w:p w:rsidR="00AE1036" w:rsidRDefault="00AE1036" w:rsidP="00AE1036">
      <w:pPr>
        <w:pStyle w:val="a6"/>
        <w:spacing w:before="9"/>
        <w:rPr>
          <w:b/>
          <w:sz w:val="34"/>
        </w:rPr>
      </w:pPr>
    </w:p>
    <w:p w:rsidR="00AE1036" w:rsidRDefault="00AE1036" w:rsidP="00AE1036">
      <w:pPr>
        <w:pStyle w:val="2"/>
        <w:numPr>
          <w:ilvl w:val="2"/>
          <w:numId w:val="10"/>
        </w:numPr>
        <w:tabs>
          <w:tab w:val="left" w:pos="1556"/>
        </w:tabs>
        <w:ind w:left="1556" w:hanging="629"/>
        <w:jc w:val="both"/>
      </w:pPr>
      <w:bookmarkStart w:id="51" w:name="_TOC_250011"/>
      <w:r>
        <w:rPr>
          <w:spacing w:val="-2"/>
        </w:rPr>
        <w:t>Представление</w:t>
      </w:r>
      <w:r>
        <w:rPr>
          <w:spacing w:val="6"/>
        </w:rPr>
        <w:t xml:space="preserve"> </w:t>
      </w:r>
      <w:bookmarkEnd w:id="51"/>
      <w:r>
        <w:rPr>
          <w:spacing w:val="-2"/>
        </w:rPr>
        <w:t>информации</w:t>
      </w:r>
    </w:p>
    <w:p w:rsidR="00AE1036" w:rsidRDefault="00AE1036" w:rsidP="00AE1036">
      <w:pPr>
        <w:pStyle w:val="a6"/>
        <w:spacing w:before="218" w:line="360" w:lineRule="auto"/>
        <w:ind w:left="218" w:right="382" w:firstLine="567"/>
        <w:jc w:val="both"/>
      </w:pPr>
      <w: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
    <w:p w:rsidR="00AE1036" w:rsidRDefault="00AE1036" w:rsidP="00AE1036">
      <w:pPr>
        <w:pStyle w:val="a6"/>
        <w:spacing w:line="360" w:lineRule="auto"/>
        <w:ind w:left="218" w:right="382" w:firstLine="567"/>
        <w:jc w:val="both"/>
      </w:pPr>
      <w:r>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AE1036" w:rsidRDefault="00AE1036" w:rsidP="00AE1036">
      <w:pPr>
        <w:pStyle w:val="a6"/>
        <w:spacing w:before="1"/>
        <w:ind w:left="786"/>
        <w:jc w:val="both"/>
      </w:pPr>
      <w:r>
        <w:t>ГИС</w:t>
      </w:r>
      <w:r>
        <w:rPr>
          <w:spacing w:val="25"/>
        </w:rPr>
        <w:t xml:space="preserve"> </w:t>
      </w:r>
      <w:r>
        <w:t>Zulu</w:t>
      </w:r>
      <w:r>
        <w:rPr>
          <w:spacing w:val="26"/>
        </w:rPr>
        <w:t xml:space="preserve"> </w:t>
      </w:r>
      <w:r>
        <w:t>хранит</w:t>
      </w:r>
      <w:r>
        <w:rPr>
          <w:spacing w:val="25"/>
        </w:rPr>
        <w:t xml:space="preserve"> </w:t>
      </w:r>
      <w:r>
        <w:t>два</w:t>
      </w:r>
      <w:r>
        <w:rPr>
          <w:spacing w:val="25"/>
        </w:rPr>
        <w:t xml:space="preserve"> </w:t>
      </w:r>
      <w:r>
        <w:t>типа</w:t>
      </w:r>
      <w:r>
        <w:rPr>
          <w:spacing w:val="25"/>
        </w:rPr>
        <w:t xml:space="preserve"> </w:t>
      </w:r>
      <w:r>
        <w:t>информации</w:t>
      </w:r>
      <w:r>
        <w:rPr>
          <w:spacing w:val="25"/>
        </w:rPr>
        <w:t xml:space="preserve"> </w:t>
      </w:r>
      <w:r>
        <w:t>—</w:t>
      </w:r>
      <w:r>
        <w:rPr>
          <w:spacing w:val="25"/>
        </w:rPr>
        <w:t xml:space="preserve"> </w:t>
      </w:r>
      <w:r>
        <w:t>графическую</w:t>
      </w:r>
      <w:r>
        <w:rPr>
          <w:spacing w:val="26"/>
        </w:rPr>
        <w:t xml:space="preserve"> </w:t>
      </w:r>
      <w:r>
        <w:t>и</w:t>
      </w:r>
      <w:r>
        <w:rPr>
          <w:spacing w:val="25"/>
        </w:rPr>
        <w:t xml:space="preserve"> </w:t>
      </w:r>
      <w:r>
        <w:rPr>
          <w:spacing w:val="-2"/>
        </w:rPr>
        <w:t>семантическую.</w:t>
      </w:r>
    </w:p>
    <w:p w:rsidR="00AE1036" w:rsidRDefault="00AE1036" w:rsidP="00AE1036">
      <w:pPr>
        <w:pStyle w:val="a6"/>
        <w:spacing w:before="160"/>
        <w:ind w:left="218"/>
        <w:jc w:val="both"/>
      </w:pPr>
      <w:r>
        <w:t>Структурная</w:t>
      </w:r>
      <w:r>
        <w:rPr>
          <w:spacing w:val="-12"/>
        </w:rPr>
        <w:t xml:space="preserve"> </w:t>
      </w:r>
      <w:r>
        <w:t>схема</w:t>
      </w:r>
      <w:r>
        <w:rPr>
          <w:spacing w:val="-12"/>
        </w:rPr>
        <w:t xml:space="preserve"> </w:t>
      </w:r>
      <w:r>
        <w:t>представления</w:t>
      </w:r>
      <w:r>
        <w:rPr>
          <w:spacing w:val="-13"/>
        </w:rPr>
        <w:t xml:space="preserve"> </w:t>
      </w:r>
      <w:r>
        <w:t>информации</w:t>
      </w:r>
      <w:r>
        <w:rPr>
          <w:spacing w:val="-11"/>
        </w:rPr>
        <w:t xml:space="preserve"> </w:t>
      </w:r>
      <w:r>
        <w:t>изображена</w:t>
      </w:r>
      <w:r>
        <w:rPr>
          <w:spacing w:val="-12"/>
        </w:rPr>
        <w:t xml:space="preserve"> </w:t>
      </w:r>
      <w:r>
        <w:t>на</w:t>
      </w:r>
      <w:r>
        <w:rPr>
          <w:spacing w:val="-12"/>
        </w:rPr>
        <w:t xml:space="preserve"> </w:t>
      </w:r>
      <w:r>
        <w:t>рисунке</w:t>
      </w:r>
      <w:r>
        <w:rPr>
          <w:spacing w:val="-12"/>
        </w:rPr>
        <w:t xml:space="preserve"> </w:t>
      </w:r>
      <w:r>
        <w:rPr>
          <w:spacing w:val="-2"/>
        </w:rPr>
        <w:t>ниже.</w:t>
      </w:r>
    </w:p>
    <w:p w:rsidR="00AE1036" w:rsidRDefault="00AE1036" w:rsidP="00AE1036">
      <w:pPr>
        <w:pStyle w:val="a6"/>
        <w:spacing w:before="3"/>
        <w:rPr>
          <w:sz w:val="12"/>
        </w:rPr>
      </w:pPr>
      <w:r>
        <w:rPr>
          <w:noProof/>
          <w:lang w:eastAsia="ru-RU"/>
        </w:rPr>
        <w:drawing>
          <wp:anchor distT="0" distB="0" distL="0" distR="0" simplePos="0" relativeHeight="251679744" behindDoc="1" locked="0" layoutInCell="1" allowOverlap="1">
            <wp:simplePos x="0" y="0"/>
            <wp:positionH relativeFrom="page">
              <wp:posOffset>2309242</wp:posOffset>
            </wp:positionH>
            <wp:positionV relativeFrom="paragraph">
              <wp:posOffset>105073</wp:posOffset>
            </wp:positionV>
            <wp:extent cx="3832283" cy="3520439"/>
            <wp:effectExtent l="0" t="0" r="0" b="0"/>
            <wp:wrapTopAndBottom/>
            <wp:docPr id="4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832283" cy="3520439"/>
                    </a:xfrm>
                    <a:prstGeom prst="rect">
                      <a:avLst/>
                    </a:prstGeom>
                  </pic:spPr>
                </pic:pic>
              </a:graphicData>
            </a:graphic>
          </wp:anchor>
        </w:drawing>
      </w:r>
    </w:p>
    <w:p w:rsidR="00AE1036" w:rsidRDefault="00AE1036" w:rsidP="00AE1036">
      <w:pPr>
        <w:pStyle w:val="2"/>
        <w:spacing w:before="125"/>
        <w:ind w:left="436" w:right="33" w:firstLine="0"/>
        <w:jc w:val="center"/>
      </w:pPr>
      <w:r>
        <w:t>Рисунок</w:t>
      </w:r>
      <w:r>
        <w:rPr>
          <w:spacing w:val="-11"/>
        </w:rPr>
        <w:t xml:space="preserve"> </w:t>
      </w:r>
      <w:r>
        <w:t>8.1.</w:t>
      </w:r>
      <w:r>
        <w:rPr>
          <w:spacing w:val="-10"/>
        </w:rPr>
        <w:t xml:space="preserve"> </w:t>
      </w:r>
      <w:r>
        <w:t>Структурная</w:t>
      </w:r>
      <w:r>
        <w:rPr>
          <w:spacing w:val="-11"/>
        </w:rPr>
        <w:t xml:space="preserve"> </w:t>
      </w:r>
      <w:r>
        <w:t>схема</w:t>
      </w:r>
      <w:r>
        <w:rPr>
          <w:spacing w:val="-11"/>
        </w:rPr>
        <w:t xml:space="preserve"> </w:t>
      </w:r>
      <w:r>
        <w:t>представления</w:t>
      </w:r>
      <w:r>
        <w:rPr>
          <w:spacing w:val="-11"/>
        </w:rPr>
        <w:t xml:space="preserve"> </w:t>
      </w:r>
      <w:r>
        <w:t>информации</w:t>
      </w:r>
      <w:r>
        <w:rPr>
          <w:spacing w:val="-10"/>
        </w:rPr>
        <w:t xml:space="preserve"> </w:t>
      </w:r>
      <w:r>
        <w:t>в</w:t>
      </w:r>
      <w:r>
        <w:rPr>
          <w:spacing w:val="-10"/>
        </w:rPr>
        <w:t xml:space="preserve"> </w:t>
      </w:r>
      <w:r>
        <w:rPr>
          <w:spacing w:val="-2"/>
        </w:rPr>
        <w:t>системе</w:t>
      </w:r>
    </w:p>
    <w:p w:rsidR="00AE1036" w:rsidRDefault="00AE1036" w:rsidP="00AE1036">
      <w:pPr>
        <w:spacing w:before="160"/>
        <w:ind w:right="165"/>
        <w:jc w:val="center"/>
        <w:rPr>
          <w:b/>
          <w:sz w:val="28"/>
        </w:rPr>
      </w:pPr>
      <w:r>
        <w:rPr>
          <w:b/>
          <w:spacing w:val="-4"/>
          <w:sz w:val="28"/>
        </w:rPr>
        <w:t>Zulu</w:t>
      </w:r>
    </w:p>
    <w:p w:rsidR="00AE1036" w:rsidRDefault="00AE1036" w:rsidP="00AE1036">
      <w:pPr>
        <w:pStyle w:val="a6"/>
        <w:spacing w:before="158" w:line="360" w:lineRule="auto"/>
        <w:ind w:left="218" w:right="382" w:firstLine="567"/>
        <w:jc w:val="both"/>
      </w:pPr>
      <w:r>
        <w:t>Графические</w:t>
      </w:r>
      <w:r>
        <w:rPr>
          <w:spacing w:val="-4"/>
        </w:rPr>
        <w:t xml:space="preserve"> </w:t>
      </w:r>
      <w:r>
        <w:t>данные</w:t>
      </w:r>
      <w:r>
        <w:rPr>
          <w:spacing w:val="-4"/>
        </w:rPr>
        <w:t xml:space="preserve"> </w:t>
      </w:r>
      <w:r>
        <w:t>—</w:t>
      </w:r>
      <w:r>
        <w:rPr>
          <w:spacing w:val="-2"/>
        </w:rPr>
        <w:t xml:space="preserve"> </w:t>
      </w:r>
      <w:r>
        <w:t>это</w:t>
      </w:r>
      <w:r>
        <w:rPr>
          <w:spacing w:val="-2"/>
        </w:rPr>
        <w:t xml:space="preserve"> </w:t>
      </w:r>
      <w:r>
        <w:t>набор</w:t>
      </w:r>
      <w:r>
        <w:rPr>
          <w:spacing w:val="-4"/>
        </w:rPr>
        <w:t xml:space="preserve"> </w:t>
      </w:r>
      <w:r>
        <w:t>графических</w:t>
      </w:r>
      <w:r>
        <w:rPr>
          <w:spacing w:val="-2"/>
        </w:rPr>
        <w:t xml:space="preserve"> </w:t>
      </w:r>
      <w:r>
        <w:t>слоев</w:t>
      </w:r>
      <w:r>
        <w:rPr>
          <w:spacing w:val="-3"/>
        </w:rPr>
        <w:t xml:space="preserve"> </w:t>
      </w:r>
      <w:r>
        <w:t>системы.</w:t>
      </w:r>
      <w:r>
        <w:rPr>
          <w:spacing w:val="-4"/>
        </w:rPr>
        <w:t xml:space="preserve"> </w:t>
      </w:r>
      <w:r>
        <w:t>Графический слой представляет собой совокупность пространственных объектов,</w:t>
      </w:r>
      <w:r>
        <w:rPr>
          <w:spacing w:val="40"/>
        </w:rPr>
        <w:t xml:space="preserve"> </w:t>
      </w:r>
      <w:r>
        <w:t>относящихся к одной теме в пределах некоторой территории и в системе координат, общих для набора слоев.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firstLine="567"/>
        <w:jc w:val="both"/>
      </w:pPr>
      <w:r>
        <w:lastRenderedPageBreak/>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AE1036" w:rsidRDefault="00AE1036" w:rsidP="00AE1036">
      <w:pPr>
        <w:pStyle w:val="a6"/>
        <w:spacing w:before="1" w:line="360" w:lineRule="auto"/>
        <w:ind w:left="218" w:right="382" w:firstLine="567"/>
        <w:jc w:val="both"/>
      </w:pPr>
      <w: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AE1036" w:rsidRDefault="00AE1036" w:rsidP="00AE1036">
      <w:pPr>
        <w:pStyle w:val="a6"/>
        <w:spacing w:after="3" w:line="360" w:lineRule="auto"/>
        <w:ind w:left="218" w:right="381" w:firstLine="567"/>
        <w:jc w:val="both"/>
      </w:pPr>
      <w:r>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w:t>
      </w:r>
      <w:r>
        <w:rPr>
          <w:spacing w:val="-3"/>
        </w:rPr>
        <w:t xml:space="preserve"> </w:t>
      </w:r>
      <w:r>
        <w:t>объекта</w:t>
      </w:r>
      <w:r>
        <w:rPr>
          <w:spacing w:val="-3"/>
        </w:rPr>
        <w:t xml:space="preserve"> </w:t>
      </w:r>
      <w:r>
        <w:t>графической</w:t>
      </w:r>
      <w:r>
        <w:rPr>
          <w:spacing w:val="-3"/>
        </w:rPr>
        <w:t xml:space="preserve"> </w:t>
      </w:r>
      <w:r>
        <w:t>базы,</w:t>
      </w:r>
      <w:r>
        <w:rPr>
          <w:spacing w:val="-3"/>
        </w:rPr>
        <w:t xml:space="preserve"> </w:t>
      </w:r>
      <w:r>
        <w:t>к</w:t>
      </w:r>
      <w:r>
        <w:rPr>
          <w:spacing w:val="-3"/>
        </w:rPr>
        <w:t xml:space="preserve"> </w:t>
      </w:r>
      <w:r>
        <w:t>которому</w:t>
      </w:r>
      <w:r>
        <w:rPr>
          <w:spacing w:val="-3"/>
        </w:rPr>
        <w:t xml:space="preserve"> </w:t>
      </w:r>
      <w:r>
        <w:t>относится</w:t>
      </w:r>
      <w:r>
        <w:rPr>
          <w:spacing w:val="-3"/>
        </w:rPr>
        <w:t xml:space="preserve"> </w:t>
      </w:r>
      <w:r>
        <w:t>одна</w:t>
      </w:r>
      <w:r>
        <w:rPr>
          <w:spacing w:val="-3"/>
        </w:rPr>
        <w:t xml:space="preserve"> </w:t>
      </w:r>
      <w:r>
        <w:t>или</w:t>
      </w:r>
      <w:r>
        <w:rPr>
          <w:spacing w:val="-3"/>
        </w:rPr>
        <w:t xml:space="preserve"> </w:t>
      </w:r>
      <w:r>
        <w:t>несколько</w:t>
      </w:r>
      <w:r>
        <w:rPr>
          <w:spacing w:val="-3"/>
        </w:rPr>
        <w:t xml:space="preserve"> </w:t>
      </w:r>
      <w:r>
        <w:t>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AE1036" w:rsidRDefault="00AE1036" w:rsidP="00AE1036">
      <w:pPr>
        <w:pStyle w:val="a6"/>
        <w:ind w:left="2712"/>
        <w:rPr>
          <w:sz w:val="20"/>
        </w:rPr>
      </w:pPr>
      <w:r>
        <w:rPr>
          <w:noProof/>
          <w:sz w:val="20"/>
          <w:lang w:eastAsia="ru-RU"/>
        </w:rPr>
        <w:drawing>
          <wp:inline distT="0" distB="0" distL="0" distR="0">
            <wp:extent cx="3413356" cy="1767839"/>
            <wp:effectExtent l="0" t="0" r="0" b="0"/>
            <wp:docPr id="44"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3413356" cy="1767839"/>
                    </a:xfrm>
                    <a:prstGeom prst="rect">
                      <a:avLst/>
                    </a:prstGeom>
                  </pic:spPr>
                </pic:pic>
              </a:graphicData>
            </a:graphic>
          </wp:inline>
        </w:drawing>
      </w:r>
    </w:p>
    <w:p w:rsidR="00AE1036" w:rsidRDefault="00AE1036" w:rsidP="00AE1036">
      <w:pPr>
        <w:spacing w:before="156"/>
        <w:ind w:left="434" w:right="33"/>
        <w:jc w:val="center"/>
        <w:rPr>
          <w:b/>
          <w:sz w:val="28"/>
        </w:rPr>
      </w:pPr>
      <w:r>
        <w:rPr>
          <w:b/>
          <w:sz w:val="28"/>
        </w:rPr>
        <w:t>Рисунок</w:t>
      </w:r>
      <w:r>
        <w:rPr>
          <w:b/>
          <w:spacing w:val="-12"/>
          <w:sz w:val="28"/>
        </w:rPr>
        <w:t xml:space="preserve"> </w:t>
      </w:r>
      <w:r>
        <w:rPr>
          <w:b/>
          <w:sz w:val="28"/>
        </w:rPr>
        <w:t>8.2.</w:t>
      </w:r>
      <w:r>
        <w:rPr>
          <w:b/>
          <w:spacing w:val="-12"/>
          <w:sz w:val="28"/>
        </w:rPr>
        <w:t xml:space="preserve"> </w:t>
      </w:r>
      <w:r>
        <w:rPr>
          <w:b/>
          <w:sz w:val="28"/>
        </w:rPr>
        <w:t>Пример</w:t>
      </w:r>
      <w:r>
        <w:rPr>
          <w:b/>
          <w:spacing w:val="-11"/>
          <w:sz w:val="28"/>
        </w:rPr>
        <w:t xml:space="preserve"> </w:t>
      </w:r>
      <w:r>
        <w:rPr>
          <w:b/>
          <w:sz w:val="28"/>
        </w:rPr>
        <w:t>взаимодействия</w:t>
      </w:r>
      <w:r>
        <w:rPr>
          <w:b/>
          <w:spacing w:val="-12"/>
          <w:sz w:val="28"/>
        </w:rPr>
        <w:t xml:space="preserve"> </w:t>
      </w:r>
      <w:r>
        <w:rPr>
          <w:b/>
          <w:sz w:val="28"/>
        </w:rPr>
        <w:t>семантической</w:t>
      </w:r>
      <w:r>
        <w:rPr>
          <w:b/>
          <w:spacing w:val="-12"/>
          <w:sz w:val="28"/>
        </w:rPr>
        <w:t xml:space="preserve"> </w:t>
      </w:r>
      <w:r>
        <w:rPr>
          <w:b/>
          <w:sz w:val="28"/>
        </w:rPr>
        <w:t>и</w:t>
      </w:r>
      <w:r>
        <w:rPr>
          <w:b/>
          <w:spacing w:val="-11"/>
          <w:sz w:val="28"/>
        </w:rPr>
        <w:t xml:space="preserve"> </w:t>
      </w:r>
      <w:r>
        <w:rPr>
          <w:b/>
          <w:sz w:val="28"/>
        </w:rPr>
        <w:t>графической</w:t>
      </w:r>
      <w:r>
        <w:rPr>
          <w:b/>
          <w:spacing w:val="-12"/>
          <w:sz w:val="28"/>
        </w:rPr>
        <w:t xml:space="preserve"> </w:t>
      </w:r>
      <w:r>
        <w:rPr>
          <w:b/>
          <w:spacing w:val="-5"/>
          <w:sz w:val="28"/>
        </w:rPr>
        <w:t>баз</w:t>
      </w:r>
    </w:p>
    <w:p w:rsidR="00AE1036" w:rsidRDefault="00AE1036" w:rsidP="00AE1036">
      <w:pPr>
        <w:spacing w:before="160"/>
        <w:ind w:right="165"/>
        <w:jc w:val="center"/>
        <w:rPr>
          <w:b/>
          <w:sz w:val="28"/>
        </w:rPr>
      </w:pPr>
      <w:r>
        <w:rPr>
          <w:b/>
          <w:spacing w:val="-2"/>
          <w:sz w:val="28"/>
        </w:rPr>
        <w:t>данных</w:t>
      </w:r>
    </w:p>
    <w:p w:rsidR="00AE1036" w:rsidRDefault="00AE1036" w:rsidP="00AE1036">
      <w:pPr>
        <w:pStyle w:val="a6"/>
        <w:spacing w:before="9"/>
        <w:rPr>
          <w:b/>
          <w:sz w:val="34"/>
        </w:rPr>
      </w:pPr>
    </w:p>
    <w:p w:rsidR="00AE1036" w:rsidRDefault="00AE1036" w:rsidP="00AE1036">
      <w:pPr>
        <w:pStyle w:val="2"/>
        <w:numPr>
          <w:ilvl w:val="1"/>
          <w:numId w:val="10"/>
        </w:numPr>
        <w:tabs>
          <w:tab w:val="left" w:pos="1486"/>
        </w:tabs>
        <w:spacing w:before="1"/>
        <w:ind w:left="1486" w:hanging="559"/>
        <w:jc w:val="both"/>
      </w:pPr>
      <w:bookmarkStart w:id="52" w:name="_TOC_250010"/>
      <w:bookmarkEnd w:id="52"/>
      <w:r>
        <w:rPr>
          <w:spacing w:val="-4"/>
        </w:rPr>
        <w:t>Слои</w:t>
      </w:r>
    </w:p>
    <w:p w:rsidR="00AE1036" w:rsidRDefault="00AE1036" w:rsidP="00AE1036">
      <w:pPr>
        <w:pStyle w:val="a6"/>
        <w:spacing w:before="218" w:line="360" w:lineRule="auto"/>
        <w:ind w:left="218" w:right="383" w:firstLine="567"/>
        <w:jc w:val="both"/>
      </w:pPr>
      <w:r>
        <w:t>Слой - совокупность пространственных объектов, относящихся к одной</w:t>
      </w:r>
      <w:r>
        <w:rPr>
          <w:spacing w:val="40"/>
        </w:rPr>
        <w:t xml:space="preserve"> </w:t>
      </w:r>
      <w:r>
        <w:t>теме (классу объектов) в пределах некоторой территории и в системе координат, общих</w:t>
      </w:r>
      <w:r>
        <w:rPr>
          <w:spacing w:val="22"/>
        </w:rPr>
        <w:t xml:space="preserve"> </w:t>
      </w:r>
      <w:r>
        <w:t>для</w:t>
      </w:r>
      <w:r>
        <w:rPr>
          <w:spacing w:val="22"/>
        </w:rPr>
        <w:t xml:space="preserve"> </w:t>
      </w:r>
      <w:r>
        <w:t>набора</w:t>
      </w:r>
      <w:r>
        <w:rPr>
          <w:spacing w:val="22"/>
        </w:rPr>
        <w:t xml:space="preserve"> </w:t>
      </w:r>
      <w:r>
        <w:t>слоев.</w:t>
      </w:r>
      <w:r>
        <w:rPr>
          <w:spacing w:val="22"/>
        </w:rPr>
        <w:t xml:space="preserve"> </w:t>
      </w:r>
      <w:r>
        <w:t>Послойное</w:t>
      </w:r>
      <w:r>
        <w:rPr>
          <w:spacing w:val="22"/>
        </w:rPr>
        <w:t xml:space="preserve"> </w:t>
      </w:r>
      <w:r>
        <w:t>или</w:t>
      </w:r>
      <w:r>
        <w:rPr>
          <w:spacing w:val="22"/>
        </w:rPr>
        <w:t xml:space="preserve"> </w:t>
      </w:r>
      <w:r>
        <w:t>многослойное</w:t>
      </w:r>
      <w:r>
        <w:rPr>
          <w:spacing w:val="22"/>
        </w:rPr>
        <w:t xml:space="preserve"> </w:t>
      </w:r>
      <w:r>
        <w:t>представление</w:t>
      </w:r>
      <w:r>
        <w:rPr>
          <w:spacing w:val="21"/>
        </w:rPr>
        <w:t xml:space="preserve"> </w:t>
      </w:r>
      <w:r>
        <w:rPr>
          <w:spacing w:val="-2"/>
        </w:rPr>
        <w:t>является</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3"/>
        <w:jc w:val="both"/>
      </w:pPr>
      <w:r>
        <w:lastRenderedPageBreak/>
        <w:t>наиболее распространенным способом организации пространственных данных в послойно-организованных ГИС.</w:t>
      </w:r>
    </w:p>
    <w:p w:rsidR="00AE1036" w:rsidRDefault="00AE1036" w:rsidP="00AE1036">
      <w:pPr>
        <w:pStyle w:val="a6"/>
        <w:spacing w:line="360" w:lineRule="auto"/>
        <w:ind w:left="218" w:right="382" w:firstLine="567"/>
        <w:jc w:val="both"/>
      </w:pPr>
      <w:r>
        <w:t>Слой является основной информационной единицей системы Zulu. Слои предназначены для хранения графических объектов. Внутри слоя каждый объект имеет идентификатор (ключ), его также называют ID объекта.</w:t>
      </w:r>
    </w:p>
    <w:p w:rsidR="00AE1036" w:rsidRDefault="00AE1036" w:rsidP="00AE1036">
      <w:pPr>
        <w:pStyle w:val="a6"/>
        <w:spacing w:line="360" w:lineRule="auto"/>
        <w:ind w:left="218" w:right="382" w:firstLine="567"/>
        <w:jc w:val="both"/>
      </w:pPr>
      <w: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2"/>
          <w:numId w:val="10"/>
        </w:numPr>
        <w:tabs>
          <w:tab w:val="left" w:pos="1696"/>
        </w:tabs>
        <w:ind w:left="1696" w:hanging="769"/>
      </w:pPr>
      <w:bookmarkStart w:id="53" w:name="_TOC_250009"/>
      <w:r>
        <w:t>Типы</w:t>
      </w:r>
      <w:r>
        <w:rPr>
          <w:spacing w:val="-8"/>
        </w:rPr>
        <w:t xml:space="preserve"> </w:t>
      </w:r>
      <w:bookmarkEnd w:id="53"/>
      <w:r>
        <w:rPr>
          <w:spacing w:val="-2"/>
        </w:rPr>
        <w:t>слоев</w:t>
      </w:r>
    </w:p>
    <w:p w:rsidR="00AE1036" w:rsidRDefault="00AE1036" w:rsidP="00AE1036">
      <w:pPr>
        <w:pStyle w:val="a6"/>
        <w:spacing w:before="218" w:line="360" w:lineRule="auto"/>
        <w:ind w:left="218" w:right="243" w:firstLine="567"/>
      </w:pPr>
      <w:r>
        <w:t>По</w:t>
      </w:r>
      <w:r>
        <w:rPr>
          <w:spacing w:val="40"/>
        </w:rPr>
        <w:t xml:space="preserve"> </w:t>
      </w:r>
      <w:r>
        <w:t>способу</w:t>
      </w:r>
      <w:r>
        <w:rPr>
          <w:spacing w:val="40"/>
        </w:rPr>
        <w:t xml:space="preserve"> </w:t>
      </w:r>
      <w:r>
        <w:t>хранения</w:t>
      </w:r>
      <w:r>
        <w:rPr>
          <w:spacing w:val="40"/>
        </w:rPr>
        <w:t xml:space="preserve"> </w:t>
      </w:r>
      <w:r>
        <w:t>графической</w:t>
      </w:r>
      <w:r>
        <w:rPr>
          <w:spacing w:val="40"/>
        </w:rPr>
        <w:t xml:space="preserve"> </w:t>
      </w:r>
      <w:r>
        <w:t>информации</w:t>
      </w:r>
      <w:r>
        <w:rPr>
          <w:spacing w:val="40"/>
        </w:rPr>
        <w:t xml:space="preserve"> </w:t>
      </w:r>
      <w:r>
        <w:t>существуют</w:t>
      </w:r>
      <w:r>
        <w:rPr>
          <w:spacing w:val="40"/>
        </w:rPr>
        <w:t xml:space="preserve"> </w:t>
      </w:r>
      <w:r>
        <w:t>следующие</w:t>
      </w:r>
      <w:r>
        <w:rPr>
          <w:spacing w:val="40"/>
        </w:rPr>
        <w:t xml:space="preserve"> </w:t>
      </w:r>
      <w:r>
        <w:rPr>
          <w:spacing w:val="-2"/>
        </w:rPr>
        <w:t>слои:</w:t>
      </w:r>
    </w:p>
    <w:p w:rsidR="00AE1036" w:rsidRDefault="00AE1036" w:rsidP="00AE1036">
      <w:pPr>
        <w:pStyle w:val="a8"/>
        <w:numPr>
          <w:ilvl w:val="0"/>
          <w:numId w:val="8"/>
        </w:numPr>
        <w:tabs>
          <w:tab w:val="left" w:pos="949"/>
        </w:tabs>
        <w:ind w:hanging="163"/>
        <w:jc w:val="left"/>
        <w:rPr>
          <w:sz w:val="28"/>
        </w:rPr>
      </w:pPr>
      <w:r>
        <w:rPr>
          <w:spacing w:val="-2"/>
          <w:sz w:val="28"/>
        </w:rPr>
        <w:t>векторные;</w:t>
      </w:r>
    </w:p>
    <w:p w:rsidR="00AE1036" w:rsidRDefault="00AE1036" w:rsidP="00AE1036">
      <w:pPr>
        <w:pStyle w:val="a8"/>
        <w:numPr>
          <w:ilvl w:val="0"/>
          <w:numId w:val="8"/>
        </w:numPr>
        <w:tabs>
          <w:tab w:val="left" w:pos="949"/>
        </w:tabs>
        <w:spacing w:before="161"/>
        <w:ind w:hanging="163"/>
        <w:jc w:val="left"/>
        <w:rPr>
          <w:sz w:val="28"/>
        </w:rPr>
      </w:pPr>
      <w:r>
        <w:rPr>
          <w:spacing w:val="-2"/>
          <w:sz w:val="28"/>
        </w:rPr>
        <w:t>растровые;</w:t>
      </w:r>
    </w:p>
    <w:p w:rsidR="00AE1036" w:rsidRDefault="00AE1036" w:rsidP="00AE1036">
      <w:pPr>
        <w:pStyle w:val="a8"/>
        <w:numPr>
          <w:ilvl w:val="0"/>
          <w:numId w:val="8"/>
        </w:numPr>
        <w:tabs>
          <w:tab w:val="left" w:pos="949"/>
        </w:tabs>
        <w:spacing w:before="161"/>
        <w:ind w:hanging="163"/>
        <w:jc w:val="left"/>
        <w:rPr>
          <w:sz w:val="28"/>
        </w:rPr>
      </w:pPr>
      <w:r>
        <w:rPr>
          <w:sz w:val="28"/>
        </w:rPr>
        <w:t>слои</w:t>
      </w:r>
      <w:r>
        <w:rPr>
          <w:spacing w:val="-6"/>
          <w:sz w:val="28"/>
        </w:rPr>
        <w:t xml:space="preserve"> </w:t>
      </w:r>
      <w:r>
        <w:rPr>
          <w:spacing w:val="-2"/>
          <w:sz w:val="28"/>
        </w:rPr>
        <w:t>рельефа;</w:t>
      </w:r>
    </w:p>
    <w:p w:rsidR="00AE1036" w:rsidRDefault="00AE1036" w:rsidP="00AE1036">
      <w:pPr>
        <w:pStyle w:val="a8"/>
        <w:numPr>
          <w:ilvl w:val="0"/>
          <w:numId w:val="8"/>
        </w:numPr>
        <w:tabs>
          <w:tab w:val="left" w:pos="949"/>
        </w:tabs>
        <w:spacing w:before="161"/>
        <w:ind w:right="7488" w:hanging="163"/>
        <w:jc w:val="left"/>
        <w:rPr>
          <w:sz w:val="28"/>
        </w:rPr>
      </w:pPr>
      <w:r>
        <w:rPr>
          <w:sz w:val="28"/>
        </w:rPr>
        <w:t>слои</w:t>
      </w:r>
      <w:r>
        <w:rPr>
          <w:spacing w:val="-4"/>
          <w:sz w:val="28"/>
        </w:rPr>
        <w:t xml:space="preserve"> </w:t>
      </w:r>
      <w:r>
        <w:rPr>
          <w:sz w:val="28"/>
        </w:rPr>
        <w:t>с</w:t>
      </w:r>
      <w:r>
        <w:rPr>
          <w:spacing w:val="-3"/>
          <w:sz w:val="28"/>
        </w:rPr>
        <w:t xml:space="preserve"> </w:t>
      </w:r>
      <w:r>
        <w:rPr>
          <w:spacing w:val="-2"/>
          <w:sz w:val="28"/>
        </w:rPr>
        <w:t>серверов.</w:t>
      </w:r>
    </w:p>
    <w:p w:rsidR="00AE1036" w:rsidRDefault="00AE1036" w:rsidP="00AE1036">
      <w:pPr>
        <w:pStyle w:val="a6"/>
        <w:spacing w:before="160"/>
        <w:ind w:left="786" w:right="7488"/>
      </w:pPr>
      <w:r>
        <w:t>Векторный</w:t>
      </w:r>
      <w:r>
        <w:rPr>
          <w:spacing w:val="-14"/>
        </w:rPr>
        <w:t xml:space="preserve"> </w:t>
      </w:r>
      <w:r>
        <w:rPr>
          <w:spacing w:val="-4"/>
        </w:rPr>
        <w:t>слой</w:t>
      </w:r>
    </w:p>
    <w:p w:rsidR="00AE1036" w:rsidRDefault="00AE1036" w:rsidP="00AE1036">
      <w:pPr>
        <w:pStyle w:val="a6"/>
        <w:tabs>
          <w:tab w:val="left" w:pos="2449"/>
          <w:tab w:val="left" w:pos="3329"/>
          <w:tab w:val="left" w:pos="4415"/>
          <w:tab w:val="left" w:pos="6059"/>
          <w:tab w:val="left" w:pos="7518"/>
          <w:tab w:val="left" w:pos="9559"/>
        </w:tabs>
        <w:spacing w:before="162"/>
        <w:ind w:left="786"/>
      </w:pPr>
      <w:r>
        <w:rPr>
          <w:spacing w:val="-2"/>
        </w:rPr>
        <w:t>Векторный</w:t>
      </w:r>
      <w:r>
        <w:tab/>
      </w:r>
      <w:r>
        <w:rPr>
          <w:spacing w:val="-4"/>
        </w:rPr>
        <w:t>слой</w:t>
      </w:r>
      <w:r>
        <w:tab/>
      </w:r>
      <w:r>
        <w:rPr>
          <w:spacing w:val="-2"/>
        </w:rPr>
        <w:t>может</w:t>
      </w:r>
      <w:r>
        <w:tab/>
      </w:r>
      <w:r>
        <w:rPr>
          <w:spacing w:val="-2"/>
        </w:rPr>
        <w:t>содержать:</w:t>
      </w:r>
      <w:r>
        <w:tab/>
      </w:r>
      <w:r>
        <w:rPr>
          <w:spacing w:val="-2"/>
        </w:rPr>
        <w:t>точечные</w:t>
      </w:r>
      <w:r>
        <w:tab/>
      </w:r>
      <w:r>
        <w:rPr>
          <w:spacing w:val="-2"/>
        </w:rPr>
        <w:t>(пиктограммы</w:t>
      </w:r>
      <w:r>
        <w:tab/>
      </w:r>
      <w:r>
        <w:rPr>
          <w:spacing w:val="-5"/>
        </w:rPr>
        <w:t>или</w:t>
      </w:r>
    </w:p>
    <w:p w:rsidR="00AE1036" w:rsidRDefault="00AE1036" w:rsidP="00AE1036">
      <w:pPr>
        <w:pStyle w:val="a6"/>
        <w:spacing w:before="160" w:line="360" w:lineRule="auto"/>
        <w:ind w:left="218" w:hanging="1"/>
      </w:pPr>
      <w:r>
        <w:t>«символы»),</w:t>
      </w:r>
      <w:r>
        <w:rPr>
          <w:spacing w:val="40"/>
        </w:rPr>
        <w:t xml:space="preserve"> </w:t>
      </w:r>
      <w:r>
        <w:t>текстовые,</w:t>
      </w:r>
      <w:r>
        <w:rPr>
          <w:spacing w:val="40"/>
        </w:rPr>
        <w:t xml:space="preserve"> </w:t>
      </w:r>
      <w:r>
        <w:t>линейные</w:t>
      </w:r>
      <w:r>
        <w:rPr>
          <w:spacing w:val="40"/>
        </w:rPr>
        <w:t xml:space="preserve"> </w:t>
      </w:r>
      <w:r>
        <w:t>(линии,</w:t>
      </w:r>
      <w:r>
        <w:rPr>
          <w:spacing w:val="40"/>
        </w:rPr>
        <w:t xml:space="preserve"> </w:t>
      </w:r>
      <w:r>
        <w:t>полилинии),</w:t>
      </w:r>
      <w:r>
        <w:rPr>
          <w:spacing w:val="40"/>
        </w:rPr>
        <w:t xml:space="preserve"> </w:t>
      </w:r>
      <w:r>
        <w:t>площадные</w:t>
      </w:r>
      <w:r>
        <w:rPr>
          <w:spacing w:val="40"/>
        </w:rPr>
        <w:t xml:space="preserve"> </w:t>
      </w:r>
      <w:r>
        <w:t>(контуры, поликонтуры) объекты (Рисунок 4.3).</w:t>
      </w:r>
    </w:p>
    <w:p w:rsidR="00AE1036" w:rsidRDefault="00AE1036" w:rsidP="00AE1036">
      <w:pPr>
        <w:pStyle w:val="a6"/>
        <w:spacing w:line="360" w:lineRule="auto"/>
        <w:ind w:left="218" w:right="382" w:firstLine="567"/>
        <w:jc w:val="both"/>
      </w:pPr>
      <w: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AE1036" w:rsidRDefault="00AE1036" w:rsidP="00AE1036">
      <w:pPr>
        <w:pStyle w:val="a6"/>
        <w:spacing w:before="1" w:line="360" w:lineRule="auto"/>
        <w:ind w:left="218" w:right="382" w:firstLine="567"/>
        <w:jc w:val="both"/>
      </w:pPr>
      <w: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ind w:left="2061"/>
        <w:rPr>
          <w:sz w:val="20"/>
        </w:rPr>
      </w:pPr>
      <w:r>
        <w:rPr>
          <w:noProof/>
          <w:sz w:val="20"/>
          <w:lang w:eastAsia="ru-RU"/>
        </w:rPr>
        <w:lastRenderedPageBreak/>
        <w:drawing>
          <wp:inline distT="0" distB="0" distL="0" distR="0">
            <wp:extent cx="4229561" cy="2633472"/>
            <wp:effectExtent l="0" t="0" r="0" b="0"/>
            <wp:docPr id="45"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4229561" cy="2633472"/>
                    </a:xfrm>
                    <a:prstGeom prst="rect">
                      <a:avLst/>
                    </a:prstGeom>
                  </pic:spPr>
                </pic:pic>
              </a:graphicData>
            </a:graphic>
          </wp:inline>
        </w:drawing>
      </w:r>
    </w:p>
    <w:p w:rsidR="00AE1036" w:rsidRDefault="00AE1036" w:rsidP="00AE1036">
      <w:pPr>
        <w:pStyle w:val="a6"/>
        <w:spacing w:before="2"/>
        <w:rPr>
          <w:sz w:val="6"/>
        </w:rPr>
      </w:pPr>
    </w:p>
    <w:p w:rsidR="00AE1036" w:rsidRDefault="00AE1036" w:rsidP="00AE1036">
      <w:pPr>
        <w:pStyle w:val="2"/>
        <w:spacing w:before="88"/>
        <w:ind w:left="430" w:right="33" w:firstLine="0"/>
        <w:jc w:val="center"/>
      </w:pPr>
      <w:r>
        <w:t>Рисунок</w:t>
      </w:r>
      <w:r>
        <w:rPr>
          <w:spacing w:val="-10"/>
        </w:rPr>
        <w:t xml:space="preserve"> </w:t>
      </w:r>
      <w:r>
        <w:t>8.3.</w:t>
      </w:r>
      <w:r>
        <w:rPr>
          <w:spacing w:val="-10"/>
        </w:rPr>
        <w:t xml:space="preserve"> </w:t>
      </w:r>
      <w:r>
        <w:t>Карта</w:t>
      </w:r>
      <w:r>
        <w:rPr>
          <w:spacing w:val="-10"/>
        </w:rPr>
        <w:t xml:space="preserve"> </w:t>
      </w:r>
      <w:r>
        <w:t>с</w:t>
      </w:r>
      <w:r>
        <w:rPr>
          <w:spacing w:val="-10"/>
        </w:rPr>
        <w:t xml:space="preserve"> </w:t>
      </w:r>
      <w:r>
        <w:t>загруженными</w:t>
      </w:r>
      <w:r>
        <w:rPr>
          <w:spacing w:val="-9"/>
        </w:rPr>
        <w:t xml:space="preserve"> </w:t>
      </w:r>
      <w:r>
        <w:t>векторными</w:t>
      </w:r>
      <w:r>
        <w:rPr>
          <w:spacing w:val="-10"/>
        </w:rPr>
        <w:t xml:space="preserve"> </w:t>
      </w:r>
      <w:r>
        <w:rPr>
          <w:spacing w:val="-2"/>
        </w:rPr>
        <w:t>слоями</w:t>
      </w:r>
    </w:p>
    <w:p w:rsidR="00AE1036" w:rsidRDefault="00AE1036" w:rsidP="00AE1036">
      <w:pPr>
        <w:pStyle w:val="a6"/>
        <w:rPr>
          <w:b/>
          <w:sz w:val="30"/>
        </w:rPr>
      </w:pPr>
    </w:p>
    <w:p w:rsidR="00AE1036" w:rsidRDefault="00AE1036" w:rsidP="00AE1036">
      <w:pPr>
        <w:pStyle w:val="a6"/>
        <w:spacing w:before="7"/>
        <w:rPr>
          <w:b/>
          <w:sz w:val="25"/>
        </w:rPr>
      </w:pPr>
    </w:p>
    <w:p w:rsidR="00AE1036" w:rsidRDefault="00AE1036" w:rsidP="00AE1036">
      <w:pPr>
        <w:pStyle w:val="a6"/>
        <w:spacing w:before="1" w:line="360" w:lineRule="auto"/>
        <w:ind w:left="218" w:right="382" w:firstLine="567"/>
        <w:jc w:val="both"/>
      </w:pPr>
      <w:r>
        <w:t>Простые графические объекты могут быть связаны с одной семантической базой</w:t>
      </w:r>
      <w:r>
        <w:rPr>
          <w:spacing w:val="-3"/>
        </w:rPr>
        <w:t xml:space="preserve"> </w:t>
      </w:r>
      <w:r>
        <w:t>данных,</w:t>
      </w:r>
      <w:r>
        <w:rPr>
          <w:spacing w:val="-3"/>
        </w:rPr>
        <w:t xml:space="preserve"> </w:t>
      </w:r>
      <w:r>
        <w:t>общей</w:t>
      </w:r>
      <w:r>
        <w:rPr>
          <w:spacing w:val="-3"/>
        </w:rPr>
        <w:t xml:space="preserve"> </w:t>
      </w:r>
      <w:r>
        <w:t>для</w:t>
      </w:r>
      <w:r>
        <w:rPr>
          <w:spacing w:val="-3"/>
        </w:rPr>
        <w:t xml:space="preserve"> </w:t>
      </w:r>
      <w:r>
        <w:t>всего</w:t>
      </w:r>
      <w:r>
        <w:rPr>
          <w:spacing w:val="-3"/>
        </w:rPr>
        <w:t xml:space="preserve"> </w:t>
      </w:r>
      <w:r>
        <w:t>слоя.</w:t>
      </w:r>
      <w:r>
        <w:rPr>
          <w:spacing w:val="-1"/>
        </w:rPr>
        <w:t xml:space="preserve"> </w:t>
      </w:r>
      <w:r>
        <w:t>Типовые</w:t>
      </w:r>
      <w:r>
        <w:rPr>
          <w:spacing w:val="-3"/>
        </w:rPr>
        <w:t xml:space="preserve"> </w:t>
      </w:r>
      <w:r>
        <w:t>графические</w:t>
      </w:r>
      <w:r>
        <w:rPr>
          <w:spacing w:val="-4"/>
        </w:rPr>
        <w:t xml:space="preserve"> </w:t>
      </w:r>
      <w:r>
        <w:t>объекты</w:t>
      </w:r>
      <w:r>
        <w:rPr>
          <w:spacing w:val="-3"/>
        </w:rPr>
        <w:t xml:space="preserve"> </w:t>
      </w:r>
      <w:r>
        <w:t>связываются только с семантической базой своего типа.</w:t>
      </w:r>
    </w:p>
    <w:p w:rsidR="00AE1036" w:rsidRDefault="00AE1036" w:rsidP="00AE1036">
      <w:pPr>
        <w:pStyle w:val="a6"/>
        <w:spacing w:line="360" w:lineRule="auto"/>
        <w:ind w:left="218" w:right="382" w:firstLine="567"/>
        <w:jc w:val="both"/>
      </w:pPr>
      <w:r>
        <w:t>Каждый слой может иметь свою библиотеку символов для отображения точечных объектов. Символ представляет собой группу графических</w:t>
      </w:r>
      <w:r>
        <w:rPr>
          <w:spacing w:val="80"/>
        </w:rPr>
        <w:t xml:space="preserve"> </w:t>
      </w:r>
      <w:r>
        <w:t>примитивов</w:t>
      </w:r>
      <w:r>
        <w:rPr>
          <w:spacing w:val="-1"/>
        </w:rPr>
        <w:t xml:space="preserve"> </w:t>
      </w:r>
      <w:r>
        <w:t>(линий,</w:t>
      </w:r>
      <w:r>
        <w:rPr>
          <w:spacing w:val="-1"/>
        </w:rPr>
        <w:t xml:space="preserve"> </w:t>
      </w:r>
      <w:r>
        <w:t>полигонов,</w:t>
      </w:r>
      <w:r>
        <w:rPr>
          <w:spacing w:val="-1"/>
        </w:rPr>
        <w:t xml:space="preserve"> </w:t>
      </w:r>
      <w:r>
        <w:t>окружностей,</w:t>
      </w:r>
      <w:r>
        <w:rPr>
          <w:spacing w:val="-1"/>
        </w:rPr>
        <w:t xml:space="preserve"> </w:t>
      </w:r>
      <w:r>
        <w:t>текста),</w:t>
      </w:r>
      <w:r>
        <w:rPr>
          <w:spacing w:val="-1"/>
        </w:rPr>
        <w:t xml:space="preserve"> </w:t>
      </w:r>
      <w:r>
        <w:t>имеющих</w:t>
      </w:r>
      <w:r>
        <w:rPr>
          <w:spacing w:val="-1"/>
        </w:rPr>
        <w:t xml:space="preserve"> </w:t>
      </w:r>
      <w:r>
        <w:t>свой</w:t>
      </w:r>
      <w:r>
        <w:rPr>
          <w:spacing w:val="-1"/>
        </w:rPr>
        <w:t xml:space="preserve"> </w:t>
      </w:r>
      <w:r>
        <w:t>стиль,</w:t>
      </w:r>
      <w:r>
        <w:rPr>
          <w:spacing w:val="-1"/>
        </w:rPr>
        <w:t xml:space="preserve"> </w:t>
      </w:r>
      <w:r>
        <w:t>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AE1036" w:rsidRDefault="00AE1036" w:rsidP="00AE1036">
      <w:pPr>
        <w:pStyle w:val="a6"/>
        <w:spacing w:line="360" w:lineRule="auto"/>
        <w:ind w:left="218" w:right="382" w:firstLine="567"/>
        <w:jc w:val="both"/>
      </w:pPr>
      <w:r>
        <w:t>Каждый векторный слой имеет библиотеку стилей заливок для площадных объектов и стилей для линейных объектов.</w:t>
      </w:r>
    </w:p>
    <w:p w:rsidR="00AE1036" w:rsidRDefault="00AE1036" w:rsidP="00AE1036">
      <w:pPr>
        <w:pStyle w:val="a6"/>
        <w:spacing w:line="360" w:lineRule="auto"/>
        <w:ind w:left="218" w:right="382" w:firstLine="567"/>
        <w:jc w:val="both"/>
      </w:pPr>
      <w:r>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AE1036" w:rsidRDefault="00AE1036" w:rsidP="00AE1036">
      <w:pPr>
        <w:pStyle w:val="a6"/>
        <w:spacing w:line="360" w:lineRule="auto"/>
        <w:ind w:left="218" w:right="382" w:firstLine="567"/>
        <w:jc w:val="both"/>
      </w:pPr>
      <w:r>
        <w:t xml:space="preserve">Каждый тип объекта может иметь несколько режимов, которые имеют пользовательское название, и задают различные способы отображения типового </w:t>
      </w:r>
      <w:r>
        <w:rPr>
          <w:spacing w:val="-2"/>
        </w:rPr>
        <w:t>объекта.</w:t>
      </w:r>
    </w:p>
    <w:p w:rsidR="00AE1036" w:rsidRDefault="00AE1036" w:rsidP="00AE1036">
      <w:pPr>
        <w:pStyle w:val="a6"/>
        <w:spacing w:line="360" w:lineRule="auto"/>
        <w:ind w:left="218" w:right="382" w:firstLine="567"/>
        <w:jc w:val="both"/>
      </w:pPr>
      <w:r>
        <w:t>Типовой графический объект принадлежит к одному из типов в библиотеке типовых</w:t>
      </w:r>
      <w:r>
        <w:rPr>
          <w:spacing w:val="48"/>
        </w:rPr>
        <w:t xml:space="preserve"> </w:t>
      </w:r>
      <w:r>
        <w:t>объектов</w:t>
      </w:r>
      <w:r>
        <w:rPr>
          <w:spacing w:val="50"/>
        </w:rPr>
        <w:t xml:space="preserve"> </w:t>
      </w:r>
      <w:r>
        <w:t>векторного</w:t>
      </w:r>
      <w:r>
        <w:rPr>
          <w:spacing w:val="50"/>
        </w:rPr>
        <w:t xml:space="preserve"> </w:t>
      </w:r>
      <w:r>
        <w:t>слоя</w:t>
      </w:r>
      <w:r>
        <w:rPr>
          <w:spacing w:val="49"/>
        </w:rPr>
        <w:t xml:space="preserve"> </w:t>
      </w:r>
      <w:r>
        <w:t>и</w:t>
      </w:r>
      <w:r>
        <w:rPr>
          <w:spacing w:val="50"/>
        </w:rPr>
        <w:t xml:space="preserve"> </w:t>
      </w:r>
      <w:r>
        <w:t>находится</w:t>
      </w:r>
      <w:r>
        <w:rPr>
          <w:spacing w:val="50"/>
        </w:rPr>
        <w:t xml:space="preserve"> </w:t>
      </w:r>
      <w:r>
        <w:t>в</w:t>
      </w:r>
      <w:r>
        <w:rPr>
          <w:spacing w:val="49"/>
        </w:rPr>
        <w:t xml:space="preserve"> </w:t>
      </w:r>
      <w:r>
        <w:t>одном</w:t>
      </w:r>
      <w:r>
        <w:rPr>
          <w:spacing w:val="49"/>
        </w:rPr>
        <w:t xml:space="preserve"> </w:t>
      </w:r>
      <w:r>
        <w:t>из</w:t>
      </w:r>
      <w:r>
        <w:rPr>
          <w:spacing w:val="50"/>
        </w:rPr>
        <w:t xml:space="preserve"> </w:t>
      </w:r>
      <w:r>
        <w:t>режимов</w:t>
      </w:r>
      <w:r>
        <w:rPr>
          <w:spacing w:val="48"/>
        </w:rPr>
        <w:t xml:space="preserve"> </w:t>
      </w:r>
      <w:r>
        <w:rPr>
          <w:spacing w:val="-2"/>
        </w:rPr>
        <w:t>данного</w:t>
      </w:r>
    </w:p>
    <w:p w:rsidR="00AE1036" w:rsidRDefault="00AE1036" w:rsidP="00AE1036">
      <w:pPr>
        <w:spacing w:line="360" w:lineRule="auto"/>
        <w:jc w:val="both"/>
        <w:sectPr w:rsidR="00AE1036">
          <w:pgSz w:w="11910" w:h="16840"/>
          <w:pgMar w:top="1140" w:right="320" w:bottom="280" w:left="1200" w:header="720" w:footer="720" w:gutter="0"/>
          <w:cols w:space="720"/>
        </w:sectPr>
      </w:pPr>
    </w:p>
    <w:p w:rsidR="00AE1036" w:rsidRDefault="00AE1036" w:rsidP="00AE1036">
      <w:pPr>
        <w:pStyle w:val="a6"/>
        <w:spacing w:before="70" w:line="360" w:lineRule="auto"/>
        <w:ind w:left="218" w:right="382"/>
        <w:jc w:val="both"/>
      </w:pPr>
      <w:r>
        <w:lastRenderedPageBreak/>
        <w:t>типа. Отображение объекта зависит от того, как отображается текущий режим объекта данного типа.</w:t>
      </w:r>
    </w:p>
    <w:p w:rsidR="00AE1036" w:rsidRDefault="00AE1036" w:rsidP="00AE1036">
      <w:pPr>
        <w:pStyle w:val="a6"/>
        <w:spacing w:line="360" w:lineRule="auto"/>
        <w:ind w:left="218" w:right="381" w:firstLine="567"/>
        <w:jc w:val="both"/>
      </w:pPr>
      <w:r>
        <w:t>Типовой символьный объект определяется на местности координатой точки привязки (X,Y) и углом поворота символа вокруг точки привязки. Каждый</w:t>
      </w:r>
      <w:r>
        <w:rPr>
          <w:spacing w:val="40"/>
        </w:rPr>
        <w:t xml:space="preserve"> </w:t>
      </w:r>
      <w:r>
        <w:t>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AE1036" w:rsidRDefault="00AE1036" w:rsidP="00AE1036">
      <w:pPr>
        <w:pStyle w:val="a6"/>
        <w:spacing w:before="1" w:line="360" w:lineRule="auto"/>
        <w:ind w:left="218" w:right="382" w:firstLine="567"/>
        <w:jc w:val="both"/>
      </w:pPr>
      <w:r>
        <w:t xml:space="preserve">Типовой линейный объект представляет собой ломаную.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от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w:t>
      </w:r>
      <w:r>
        <w:rPr>
          <w:spacing w:val="-2"/>
        </w:rPr>
        <w:t>объектом.</w:t>
      </w:r>
    </w:p>
    <w:p w:rsidR="00AE1036" w:rsidRDefault="00AE1036" w:rsidP="00AE1036">
      <w:pPr>
        <w:pStyle w:val="a6"/>
        <w:spacing w:line="360" w:lineRule="auto"/>
        <w:ind w:left="218" w:right="382" w:firstLine="567"/>
        <w:jc w:val="both"/>
      </w:pPr>
      <w: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AE1036" w:rsidRDefault="00AE1036" w:rsidP="00AE1036">
      <w:pPr>
        <w:pStyle w:val="a6"/>
        <w:spacing w:line="360" w:lineRule="auto"/>
        <w:ind w:left="218" w:right="383" w:firstLine="567"/>
        <w:jc w:val="both"/>
      </w:pPr>
      <w:r>
        <w:t>Подробно структура слоя рассматривается в разделе «Векторный слой/Структура слоя».</w:t>
      </w:r>
    </w:p>
    <w:p w:rsidR="00AE1036" w:rsidRDefault="00AE1036" w:rsidP="00AE1036">
      <w:pPr>
        <w:pStyle w:val="a6"/>
        <w:spacing w:line="360" w:lineRule="auto"/>
        <w:ind w:left="218" w:right="243" w:firstLine="567"/>
        <w:jc w:val="both"/>
      </w:pPr>
      <w: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p w:rsidR="00AE1036" w:rsidRDefault="00AE1036" w:rsidP="00AE1036">
      <w:pPr>
        <w:pStyle w:val="a6"/>
        <w:rPr>
          <w:sz w:val="20"/>
        </w:rPr>
      </w:pPr>
    </w:p>
    <w:p w:rsidR="00AE1036" w:rsidRDefault="00AE1036" w:rsidP="00AE1036">
      <w:pPr>
        <w:pStyle w:val="a6"/>
        <w:spacing w:before="2"/>
        <w:rPr>
          <w:sz w:val="22"/>
        </w:rPr>
      </w:pPr>
    </w:p>
    <w:tbl>
      <w:tblPr>
        <w:tblStyle w:val="TableNormal"/>
        <w:tblW w:w="0" w:type="auto"/>
        <w:tblInd w:w="7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558"/>
        <w:gridCol w:w="6384"/>
      </w:tblGrid>
      <w:tr w:rsidR="00AE1036" w:rsidTr="00D26C9A">
        <w:trPr>
          <w:trHeight w:val="482"/>
        </w:trPr>
        <w:tc>
          <w:tcPr>
            <w:tcW w:w="2558" w:type="dxa"/>
          </w:tcPr>
          <w:p w:rsidR="00AE1036" w:rsidRDefault="00AE1036" w:rsidP="00D26C9A">
            <w:pPr>
              <w:pStyle w:val="TableParagraph"/>
              <w:spacing w:before="1"/>
              <w:ind w:left="771" w:right="191"/>
              <w:jc w:val="center"/>
              <w:rPr>
                <w:b/>
                <w:sz w:val="28"/>
              </w:rPr>
            </w:pPr>
            <w:r>
              <w:rPr>
                <w:b/>
                <w:spacing w:val="-2"/>
                <w:sz w:val="28"/>
              </w:rPr>
              <w:t>Расширение</w:t>
            </w:r>
          </w:p>
        </w:tc>
        <w:tc>
          <w:tcPr>
            <w:tcW w:w="6384" w:type="dxa"/>
          </w:tcPr>
          <w:p w:rsidR="00AE1036" w:rsidRDefault="00AE1036" w:rsidP="00D26C9A">
            <w:pPr>
              <w:pStyle w:val="TableParagraph"/>
              <w:spacing w:before="1"/>
              <w:ind w:left="1059" w:right="480"/>
              <w:jc w:val="center"/>
              <w:rPr>
                <w:b/>
                <w:sz w:val="28"/>
              </w:rPr>
            </w:pPr>
            <w:r>
              <w:rPr>
                <w:b/>
                <w:sz w:val="28"/>
              </w:rPr>
              <w:t>Описание</w:t>
            </w:r>
            <w:r>
              <w:rPr>
                <w:b/>
                <w:spacing w:val="-14"/>
                <w:sz w:val="28"/>
              </w:rPr>
              <w:t xml:space="preserve"> </w:t>
            </w:r>
            <w:r>
              <w:rPr>
                <w:b/>
                <w:spacing w:val="-2"/>
                <w:sz w:val="28"/>
              </w:rPr>
              <w:t>файла</w:t>
            </w:r>
          </w:p>
        </w:tc>
      </w:tr>
      <w:tr w:rsidR="00AE1036" w:rsidTr="00D26C9A">
        <w:trPr>
          <w:trHeight w:val="482"/>
        </w:trPr>
        <w:tc>
          <w:tcPr>
            <w:tcW w:w="2558" w:type="dxa"/>
          </w:tcPr>
          <w:p w:rsidR="00AE1036" w:rsidRDefault="00AE1036" w:rsidP="00D26C9A">
            <w:pPr>
              <w:pStyle w:val="TableParagraph"/>
              <w:spacing w:before="1"/>
              <w:ind w:left="770" w:right="191"/>
              <w:jc w:val="center"/>
              <w:rPr>
                <w:b/>
                <w:sz w:val="28"/>
              </w:rPr>
            </w:pPr>
            <w:r>
              <w:rPr>
                <w:b/>
                <w:spacing w:val="-5"/>
                <w:sz w:val="28"/>
              </w:rPr>
              <w:t>b00</w:t>
            </w:r>
          </w:p>
        </w:tc>
        <w:tc>
          <w:tcPr>
            <w:tcW w:w="6384" w:type="dxa"/>
          </w:tcPr>
          <w:p w:rsidR="00AE1036" w:rsidRDefault="00AE1036" w:rsidP="00D26C9A">
            <w:pPr>
              <w:pStyle w:val="TableParagraph"/>
              <w:spacing w:line="319" w:lineRule="exact"/>
              <w:ind w:left="1059" w:right="478"/>
              <w:jc w:val="center"/>
              <w:rPr>
                <w:sz w:val="28"/>
              </w:rPr>
            </w:pPr>
            <w:r>
              <w:rPr>
                <w:sz w:val="28"/>
              </w:rPr>
              <w:t>заголовок</w:t>
            </w:r>
            <w:r>
              <w:rPr>
                <w:spacing w:val="-14"/>
                <w:sz w:val="28"/>
              </w:rPr>
              <w:t xml:space="preserve"> </w:t>
            </w:r>
            <w:r>
              <w:rPr>
                <w:sz w:val="28"/>
              </w:rPr>
              <w:t>графической</w:t>
            </w:r>
            <w:r>
              <w:rPr>
                <w:spacing w:val="-14"/>
                <w:sz w:val="28"/>
              </w:rPr>
              <w:t xml:space="preserve"> </w:t>
            </w:r>
            <w:r>
              <w:rPr>
                <w:spacing w:val="-4"/>
                <w:sz w:val="28"/>
              </w:rPr>
              <w:t>базы</w:t>
            </w:r>
          </w:p>
        </w:tc>
      </w:tr>
      <w:tr w:rsidR="00AE1036" w:rsidTr="00D26C9A">
        <w:trPr>
          <w:trHeight w:val="483"/>
        </w:trPr>
        <w:tc>
          <w:tcPr>
            <w:tcW w:w="2558" w:type="dxa"/>
          </w:tcPr>
          <w:p w:rsidR="00AE1036" w:rsidRDefault="00AE1036" w:rsidP="00D26C9A">
            <w:pPr>
              <w:pStyle w:val="TableParagraph"/>
              <w:spacing w:before="1"/>
              <w:ind w:left="770" w:right="191"/>
              <w:jc w:val="center"/>
              <w:rPr>
                <w:b/>
                <w:sz w:val="28"/>
              </w:rPr>
            </w:pPr>
            <w:r>
              <w:rPr>
                <w:b/>
                <w:spacing w:val="-5"/>
                <w:sz w:val="28"/>
              </w:rPr>
              <w:t>b01</w:t>
            </w:r>
          </w:p>
        </w:tc>
        <w:tc>
          <w:tcPr>
            <w:tcW w:w="6384" w:type="dxa"/>
          </w:tcPr>
          <w:p w:rsidR="00AE1036" w:rsidRDefault="00AE1036" w:rsidP="00D26C9A">
            <w:pPr>
              <w:pStyle w:val="TableParagraph"/>
              <w:spacing w:line="319" w:lineRule="exact"/>
              <w:ind w:left="1059" w:right="478"/>
              <w:jc w:val="center"/>
              <w:rPr>
                <w:sz w:val="28"/>
              </w:rPr>
            </w:pPr>
            <w:r>
              <w:rPr>
                <w:sz w:val="28"/>
              </w:rPr>
              <w:t>метрическая</w:t>
            </w:r>
            <w:r>
              <w:rPr>
                <w:spacing w:val="-15"/>
                <w:sz w:val="28"/>
              </w:rPr>
              <w:t xml:space="preserve"> </w:t>
            </w:r>
            <w:r>
              <w:rPr>
                <w:spacing w:val="-2"/>
                <w:sz w:val="28"/>
              </w:rPr>
              <w:t>информация</w:t>
            </w:r>
          </w:p>
        </w:tc>
      </w:tr>
      <w:tr w:rsidR="00AE1036" w:rsidTr="00D26C9A">
        <w:trPr>
          <w:trHeight w:val="482"/>
        </w:trPr>
        <w:tc>
          <w:tcPr>
            <w:tcW w:w="2558" w:type="dxa"/>
          </w:tcPr>
          <w:p w:rsidR="00AE1036" w:rsidRDefault="00AE1036" w:rsidP="00D26C9A">
            <w:pPr>
              <w:pStyle w:val="TableParagraph"/>
              <w:spacing w:before="1"/>
              <w:ind w:left="770" w:right="191"/>
              <w:jc w:val="center"/>
              <w:rPr>
                <w:b/>
                <w:sz w:val="28"/>
              </w:rPr>
            </w:pPr>
            <w:r>
              <w:rPr>
                <w:b/>
                <w:spacing w:val="-5"/>
                <w:sz w:val="28"/>
              </w:rPr>
              <w:t>b02</w:t>
            </w:r>
          </w:p>
        </w:tc>
        <w:tc>
          <w:tcPr>
            <w:tcW w:w="6384" w:type="dxa"/>
          </w:tcPr>
          <w:p w:rsidR="00AE1036" w:rsidRPr="00AE1036" w:rsidRDefault="00AE1036" w:rsidP="00D26C9A">
            <w:pPr>
              <w:pStyle w:val="TableParagraph"/>
              <w:spacing w:line="319" w:lineRule="exact"/>
              <w:ind w:left="1059" w:right="478"/>
              <w:jc w:val="center"/>
              <w:rPr>
                <w:sz w:val="28"/>
                <w:lang w:val="ru-RU"/>
              </w:rPr>
            </w:pPr>
            <w:r w:rsidRPr="00AE1036">
              <w:rPr>
                <w:sz w:val="28"/>
                <w:lang w:val="ru-RU"/>
              </w:rPr>
              <w:t>структура</w:t>
            </w:r>
            <w:r w:rsidRPr="00AE1036">
              <w:rPr>
                <w:spacing w:val="-8"/>
                <w:sz w:val="28"/>
                <w:lang w:val="ru-RU"/>
              </w:rPr>
              <w:t xml:space="preserve"> </w:t>
            </w:r>
            <w:r w:rsidRPr="00AE1036">
              <w:rPr>
                <w:sz w:val="28"/>
                <w:lang w:val="ru-RU"/>
              </w:rPr>
              <w:t>типов</w:t>
            </w:r>
            <w:r w:rsidRPr="00AE1036">
              <w:rPr>
                <w:spacing w:val="-8"/>
                <w:sz w:val="28"/>
                <w:lang w:val="ru-RU"/>
              </w:rPr>
              <w:t xml:space="preserve"> </w:t>
            </w:r>
            <w:r w:rsidRPr="00AE1036">
              <w:rPr>
                <w:sz w:val="28"/>
                <w:lang w:val="ru-RU"/>
              </w:rPr>
              <w:t>и</w:t>
            </w:r>
            <w:r w:rsidRPr="00AE1036">
              <w:rPr>
                <w:spacing w:val="-8"/>
                <w:sz w:val="28"/>
                <w:lang w:val="ru-RU"/>
              </w:rPr>
              <w:t xml:space="preserve"> </w:t>
            </w:r>
            <w:r w:rsidRPr="00AE1036">
              <w:rPr>
                <w:sz w:val="28"/>
                <w:lang w:val="ru-RU"/>
              </w:rPr>
              <w:t>режимов</w:t>
            </w:r>
            <w:r w:rsidRPr="00AE1036">
              <w:rPr>
                <w:spacing w:val="-7"/>
                <w:sz w:val="28"/>
                <w:lang w:val="ru-RU"/>
              </w:rPr>
              <w:t xml:space="preserve"> </w:t>
            </w:r>
            <w:r w:rsidRPr="00AE1036">
              <w:rPr>
                <w:spacing w:val="-4"/>
                <w:sz w:val="28"/>
                <w:lang w:val="ru-RU"/>
              </w:rPr>
              <w:t>слоя</w:t>
            </w:r>
          </w:p>
        </w:tc>
      </w:tr>
      <w:tr w:rsidR="00AE1036" w:rsidTr="00D26C9A">
        <w:trPr>
          <w:trHeight w:val="482"/>
        </w:trPr>
        <w:tc>
          <w:tcPr>
            <w:tcW w:w="2558" w:type="dxa"/>
          </w:tcPr>
          <w:p w:rsidR="00AE1036" w:rsidRDefault="00AE1036" w:rsidP="00D26C9A">
            <w:pPr>
              <w:pStyle w:val="TableParagraph"/>
              <w:spacing w:before="1"/>
              <w:ind w:left="770" w:right="191"/>
              <w:jc w:val="center"/>
              <w:rPr>
                <w:b/>
                <w:sz w:val="28"/>
              </w:rPr>
            </w:pPr>
            <w:r>
              <w:rPr>
                <w:b/>
                <w:sz w:val="28"/>
              </w:rPr>
              <w:t>b03,</w:t>
            </w:r>
            <w:r>
              <w:rPr>
                <w:b/>
                <w:spacing w:val="-6"/>
                <w:sz w:val="28"/>
              </w:rPr>
              <w:t xml:space="preserve"> </w:t>
            </w:r>
            <w:r>
              <w:rPr>
                <w:b/>
                <w:spacing w:val="-5"/>
                <w:sz w:val="28"/>
              </w:rPr>
              <w:t>b04</w:t>
            </w:r>
          </w:p>
        </w:tc>
        <w:tc>
          <w:tcPr>
            <w:tcW w:w="6384" w:type="dxa"/>
          </w:tcPr>
          <w:p w:rsidR="00AE1036" w:rsidRDefault="00AE1036" w:rsidP="00D26C9A">
            <w:pPr>
              <w:pStyle w:val="TableParagraph"/>
              <w:spacing w:line="319" w:lineRule="exact"/>
              <w:ind w:left="1059" w:right="478"/>
              <w:jc w:val="center"/>
              <w:rPr>
                <w:sz w:val="28"/>
              </w:rPr>
            </w:pPr>
            <w:r>
              <w:rPr>
                <w:sz w:val="28"/>
              </w:rPr>
              <w:t>библиотека</w:t>
            </w:r>
            <w:r>
              <w:rPr>
                <w:spacing w:val="-14"/>
                <w:sz w:val="28"/>
              </w:rPr>
              <w:t xml:space="preserve"> </w:t>
            </w:r>
            <w:r>
              <w:rPr>
                <w:spacing w:val="-2"/>
                <w:sz w:val="28"/>
              </w:rPr>
              <w:t>символов</w:t>
            </w:r>
          </w:p>
        </w:tc>
      </w:tr>
      <w:tr w:rsidR="00AE1036" w:rsidTr="00D26C9A">
        <w:trPr>
          <w:trHeight w:val="481"/>
        </w:trPr>
        <w:tc>
          <w:tcPr>
            <w:tcW w:w="2558" w:type="dxa"/>
          </w:tcPr>
          <w:p w:rsidR="00AE1036" w:rsidRDefault="00AE1036" w:rsidP="00D26C9A">
            <w:pPr>
              <w:pStyle w:val="TableParagraph"/>
              <w:spacing w:before="1"/>
              <w:ind w:left="771" w:right="191"/>
              <w:jc w:val="center"/>
              <w:rPr>
                <w:b/>
                <w:sz w:val="28"/>
              </w:rPr>
            </w:pPr>
            <w:r>
              <w:rPr>
                <w:b/>
                <w:spacing w:val="-5"/>
                <w:sz w:val="28"/>
              </w:rPr>
              <w:t>Zsx</w:t>
            </w:r>
          </w:p>
        </w:tc>
        <w:tc>
          <w:tcPr>
            <w:tcW w:w="6384" w:type="dxa"/>
          </w:tcPr>
          <w:p w:rsidR="00AE1036" w:rsidRDefault="00AE1036" w:rsidP="00D26C9A">
            <w:pPr>
              <w:pStyle w:val="TableParagraph"/>
              <w:spacing w:line="319" w:lineRule="exact"/>
              <w:ind w:left="1059" w:right="478"/>
              <w:jc w:val="center"/>
              <w:rPr>
                <w:sz w:val="28"/>
              </w:rPr>
            </w:pPr>
            <w:r>
              <w:rPr>
                <w:spacing w:val="-2"/>
                <w:sz w:val="28"/>
              </w:rPr>
              <w:t>пространственный</w:t>
            </w:r>
            <w:r>
              <w:rPr>
                <w:spacing w:val="9"/>
                <w:sz w:val="28"/>
              </w:rPr>
              <w:t xml:space="preserve"> </w:t>
            </w:r>
            <w:r>
              <w:rPr>
                <w:spacing w:val="-2"/>
                <w:sz w:val="28"/>
              </w:rPr>
              <w:t>индекс</w:t>
            </w:r>
          </w:p>
        </w:tc>
      </w:tr>
    </w:tbl>
    <w:p w:rsidR="00AE1036" w:rsidRDefault="00AE1036" w:rsidP="00AE1036">
      <w:pPr>
        <w:spacing w:line="319" w:lineRule="exact"/>
        <w:jc w:val="center"/>
        <w:rPr>
          <w:sz w:val="28"/>
        </w:rPr>
        <w:sectPr w:rsidR="00AE1036">
          <w:pgSz w:w="11910" w:h="16840"/>
          <w:pgMar w:top="1060" w:right="320" w:bottom="877" w:left="1200" w:header="720" w:footer="720" w:gutter="0"/>
          <w:cols w:space="720"/>
        </w:sectPr>
      </w:pPr>
    </w:p>
    <w:tbl>
      <w:tblPr>
        <w:tblStyle w:val="TableNormal"/>
        <w:tblW w:w="0" w:type="auto"/>
        <w:tblInd w:w="7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558"/>
        <w:gridCol w:w="6384"/>
      </w:tblGrid>
      <w:tr w:rsidR="00AE1036" w:rsidTr="00D26C9A">
        <w:trPr>
          <w:trHeight w:val="483"/>
        </w:trPr>
        <w:tc>
          <w:tcPr>
            <w:tcW w:w="2558" w:type="dxa"/>
          </w:tcPr>
          <w:p w:rsidR="00AE1036" w:rsidRDefault="00AE1036" w:rsidP="00D26C9A">
            <w:pPr>
              <w:pStyle w:val="TableParagraph"/>
              <w:ind w:right="815"/>
              <w:jc w:val="right"/>
              <w:rPr>
                <w:b/>
                <w:sz w:val="28"/>
              </w:rPr>
            </w:pPr>
            <w:r>
              <w:rPr>
                <w:b/>
                <w:spacing w:val="-5"/>
                <w:sz w:val="28"/>
              </w:rPr>
              <w:lastRenderedPageBreak/>
              <w:t>Zx</w:t>
            </w:r>
          </w:p>
        </w:tc>
        <w:tc>
          <w:tcPr>
            <w:tcW w:w="6384" w:type="dxa"/>
          </w:tcPr>
          <w:p w:rsidR="00AE1036" w:rsidRPr="00AE1036" w:rsidRDefault="00AE1036" w:rsidP="00D26C9A">
            <w:pPr>
              <w:pStyle w:val="TableParagraph"/>
              <w:spacing w:line="318" w:lineRule="exact"/>
              <w:ind w:left="1059" w:right="480"/>
              <w:jc w:val="center"/>
              <w:rPr>
                <w:sz w:val="28"/>
                <w:lang w:val="ru-RU"/>
              </w:rPr>
            </w:pPr>
            <w:r w:rsidRPr="00AE1036">
              <w:rPr>
                <w:sz w:val="28"/>
                <w:lang w:val="ru-RU"/>
              </w:rPr>
              <w:t>индексный</w:t>
            </w:r>
            <w:r w:rsidRPr="00AE1036">
              <w:rPr>
                <w:spacing w:val="-6"/>
                <w:sz w:val="28"/>
                <w:lang w:val="ru-RU"/>
              </w:rPr>
              <w:t xml:space="preserve"> </w:t>
            </w:r>
            <w:r w:rsidRPr="00AE1036">
              <w:rPr>
                <w:sz w:val="28"/>
                <w:lang w:val="ru-RU"/>
              </w:rPr>
              <w:t>файл</w:t>
            </w:r>
            <w:r w:rsidRPr="00AE1036">
              <w:rPr>
                <w:spacing w:val="-6"/>
                <w:sz w:val="28"/>
                <w:lang w:val="ru-RU"/>
              </w:rPr>
              <w:t xml:space="preserve"> </w:t>
            </w:r>
            <w:r w:rsidRPr="00AE1036">
              <w:rPr>
                <w:sz w:val="28"/>
                <w:lang w:val="ru-RU"/>
              </w:rPr>
              <w:t>для</w:t>
            </w:r>
            <w:r w:rsidRPr="00AE1036">
              <w:rPr>
                <w:spacing w:val="-6"/>
                <w:sz w:val="28"/>
                <w:lang w:val="ru-RU"/>
              </w:rPr>
              <w:t xml:space="preserve"> </w:t>
            </w:r>
            <w:r w:rsidRPr="00AE1036">
              <w:rPr>
                <w:sz w:val="28"/>
                <w:lang w:val="ru-RU"/>
              </w:rPr>
              <w:t>связи</w:t>
            </w:r>
            <w:r w:rsidRPr="00AE1036">
              <w:rPr>
                <w:spacing w:val="-6"/>
                <w:sz w:val="28"/>
                <w:lang w:val="ru-RU"/>
              </w:rPr>
              <w:t xml:space="preserve"> </w:t>
            </w:r>
            <w:r w:rsidRPr="00AE1036">
              <w:rPr>
                <w:sz w:val="28"/>
                <w:lang w:val="ru-RU"/>
              </w:rPr>
              <w:t>с</w:t>
            </w:r>
            <w:r w:rsidRPr="00AE1036">
              <w:rPr>
                <w:spacing w:val="-5"/>
                <w:sz w:val="28"/>
                <w:lang w:val="ru-RU"/>
              </w:rPr>
              <w:t xml:space="preserve"> </w:t>
            </w:r>
            <w:r w:rsidRPr="00AE1036">
              <w:rPr>
                <w:spacing w:val="-2"/>
                <w:sz w:val="28"/>
                <w:lang w:val="ru-RU"/>
              </w:rPr>
              <w:t>семантикой</w:t>
            </w:r>
          </w:p>
        </w:tc>
      </w:tr>
      <w:tr w:rsidR="00AE1036" w:rsidTr="00D26C9A">
        <w:trPr>
          <w:trHeight w:val="965"/>
        </w:trPr>
        <w:tc>
          <w:tcPr>
            <w:tcW w:w="2558" w:type="dxa"/>
          </w:tcPr>
          <w:p w:rsidR="00AE1036" w:rsidRDefault="00AE1036" w:rsidP="00D26C9A">
            <w:pPr>
              <w:pStyle w:val="TableParagraph"/>
              <w:spacing w:before="242"/>
              <w:ind w:right="762"/>
              <w:jc w:val="right"/>
              <w:rPr>
                <w:b/>
                <w:sz w:val="28"/>
              </w:rPr>
            </w:pPr>
            <w:r>
              <w:rPr>
                <w:b/>
                <w:spacing w:val="-5"/>
                <w:sz w:val="28"/>
              </w:rPr>
              <w:t>b05</w:t>
            </w:r>
          </w:p>
        </w:tc>
        <w:tc>
          <w:tcPr>
            <w:tcW w:w="6384" w:type="dxa"/>
          </w:tcPr>
          <w:p w:rsidR="00AE1036" w:rsidRPr="00AE1036" w:rsidRDefault="00AE1036" w:rsidP="00D26C9A">
            <w:pPr>
              <w:pStyle w:val="TableParagraph"/>
              <w:spacing w:line="318" w:lineRule="exact"/>
              <w:ind w:left="1059" w:right="478"/>
              <w:jc w:val="center"/>
              <w:rPr>
                <w:sz w:val="28"/>
                <w:lang w:val="ru-RU"/>
              </w:rPr>
            </w:pPr>
            <w:r w:rsidRPr="00AE1036">
              <w:rPr>
                <w:sz w:val="28"/>
                <w:lang w:val="ru-RU"/>
              </w:rPr>
              <w:t>информация</w:t>
            </w:r>
            <w:r w:rsidRPr="00AE1036">
              <w:rPr>
                <w:spacing w:val="-9"/>
                <w:sz w:val="28"/>
                <w:lang w:val="ru-RU"/>
              </w:rPr>
              <w:t xml:space="preserve"> </w:t>
            </w:r>
            <w:r w:rsidRPr="00AE1036">
              <w:rPr>
                <w:sz w:val="28"/>
                <w:lang w:val="ru-RU"/>
              </w:rPr>
              <w:t>о</w:t>
            </w:r>
            <w:r w:rsidRPr="00AE1036">
              <w:rPr>
                <w:spacing w:val="-9"/>
                <w:sz w:val="28"/>
                <w:lang w:val="ru-RU"/>
              </w:rPr>
              <w:t xml:space="preserve"> </w:t>
            </w:r>
            <w:r w:rsidRPr="00AE1036">
              <w:rPr>
                <w:sz w:val="28"/>
                <w:lang w:val="ru-RU"/>
              </w:rPr>
              <w:t>подключенных</w:t>
            </w:r>
            <w:r w:rsidRPr="00AE1036">
              <w:rPr>
                <w:spacing w:val="-9"/>
                <w:sz w:val="28"/>
                <w:lang w:val="ru-RU"/>
              </w:rPr>
              <w:t xml:space="preserve"> </w:t>
            </w:r>
            <w:r w:rsidRPr="00AE1036">
              <w:rPr>
                <w:sz w:val="28"/>
                <w:lang w:val="ru-RU"/>
              </w:rPr>
              <w:t>к</w:t>
            </w:r>
            <w:r w:rsidRPr="00AE1036">
              <w:rPr>
                <w:spacing w:val="-9"/>
                <w:sz w:val="28"/>
                <w:lang w:val="ru-RU"/>
              </w:rPr>
              <w:t xml:space="preserve"> </w:t>
            </w:r>
            <w:r w:rsidRPr="00AE1036">
              <w:rPr>
                <w:spacing w:val="-4"/>
                <w:sz w:val="28"/>
                <w:lang w:val="ru-RU"/>
              </w:rPr>
              <w:t>слою</w:t>
            </w:r>
          </w:p>
          <w:p w:rsidR="00AE1036" w:rsidRPr="00AE1036" w:rsidRDefault="00AE1036" w:rsidP="00D26C9A">
            <w:pPr>
              <w:pStyle w:val="TableParagraph"/>
              <w:spacing w:before="161"/>
              <w:ind w:left="80"/>
              <w:rPr>
                <w:sz w:val="28"/>
                <w:lang w:val="ru-RU"/>
              </w:rPr>
            </w:pPr>
            <w:r w:rsidRPr="00AE1036">
              <w:rPr>
                <w:sz w:val="28"/>
                <w:lang w:val="ru-RU"/>
              </w:rPr>
              <w:t>семантических</w:t>
            </w:r>
            <w:r w:rsidRPr="00AE1036">
              <w:rPr>
                <w:spacing w:val="-11"/>
                <w:sz w:val="28"/>
                <w:lang w:val="ru-RU"/>
              </w:rPr>
              <w:t xml:space="preserve"> </w:t>
            </w:r>
            <w:r w:rsidRPr="00AE1036">
              <w:rPr>
                <w:sz w:val="28"/>
                <w:lang w:val="ru-RU"/>
              </w:rPr>
              <w:t>базах</w:t>
            </w:r>
            <w:r w:rsidRPr="00AE1036">
              <w:rPr>
                <w:spacing w:val="-11"/>
                <w:sz w:val="28"/>
                <w:lang w:val="ru-RU"/>
              </w:rPr>
              <w:t xml:space="preserve"> </w:t>
            </w:r>
            <w:r w:rsidRPr="00AE1036">
              <w:rPr>
                <w:sz w:val="28"/>
                <w:lang w:val="ru-RU"/>
              </w:rPr>
              <w:t>данных</w:t>
            </w:r>
            <w:r w:rsidRPr="00AE1036">
              <w:rPr>
                <w:spacing w:val="-11"/>
                <w:sz w:val="28"/>
                <w:lang w:val="ru-RU"/>
              </w:rPr>
              <w:t xml:space="preserve"> </w:t>
            </w:r>
            <w:r w:rsidRPr="00AE1036">
              <w:rPr>
                <w:sz w:val="28"/>
                <w:lang w:val="ru-RU"/>
              </w:rPr>
              <w:t>(может</w:t>
            </w:r>
            <w:r w:rsidRPr="00AE1036">
              <w:rPr>
                <w:spacing w:val="-10"/>
                <w:sz w:val="28"/>
                <w:lang w:val="ru-RU"/>
              </w:rPr>
              <w:t xml:space="preserve"> </w:t>
            </w:r>
            <w:r w:rsidRPr="00AE1036">
              <w:rPr>
                <w:spacing w:val="-2"/>
                <w:sz w:val="28"/>
                <w:lang w:val="ru-RU"/>
              </w:rPr>
              <w:t>отсутствовать)</w:t>
            </w:r>
          </w:p>
        </w:tc>
      </w:tr>
    </w:tbl>
    <w:p w:rsidR="00AE1036" w:rsidRDefault="00AE1036" w:rsidP="00AE1036">
      <w:pPr>
        <w:pStyle w:val="a6"/>
        <w:rPr>
          <w:sz w:val="20"/>
        </w:rPr>
      </w:pPr>
    </w:p>
    <w:p w:rsidR="00AE1036" w:rsidRDefault="00AE1036" w:rsidP="00AE1036">
      <w:pPr>
        <w:pStyle w:val="a6"/>
        <w:spacing w:before="264" w:line="360" w:lineRule="auto"/>
        <w:ind w:left="218" w:right="382" w:firstLine="567"/>
        <w:jc w:val="both"/>
      </w:pPr>
      <w: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AE1036" w:rsidRDefault="00AE1036" w:rsidP="00AE1036">
      <w:pPr>
        <w:pStyle w:val="a6"/>
        <w:spacing w:line="360" w:lineRule="auto"/>
        <w:ind w:left="218" w:right="382" w:firstLine="567"/>
        <w:jc w:val="both"/>
      </w:pPr>
      <w: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AE1036" w:rsidRDefault="00AE1036" w:rsidP="00AE1036">
      <w:pPr>
        <w:pStyle w:val="a6"/>
        <w:spacing w:line="360" w:lineRule="auto"/>
        <w:ind w:left="218" w:right="381" w:firstLine="567"/>
        <w:jc w:val="both"/>
      </w:pPr>
      <w:r>
        <w:t>Для каждого слоя также должен существовать индексный файл с расширением pl.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w:t>
      </w:r>
      <w:r>
        <w:rPr>
          <w:spacing w:val="40"/>
        </w:rPr>
        <w:t xml:space="preserve"> </w:t>
      </w:r>
      <w:r>
        <w:t>обновляется автоматически. Система также имеет возможность полной переиндексации слоя (смотри раздел Индексация слоя).</w:t>
      </w:r>
    </w:p>
    <w:p w:rsidR="00AE1036" w:rsidRDefault="00AE1036" w:rsidP="00AE1036">
      <w:pPr>
        <w:pStyle w:val="a6"/>
        <w:spacing w:line="360" w:lineRule="auto"/>
        <w:ind w:left="218" w:right="382" w:firstLine="567"/>
        <w:jc w:val="both"/>
      </w:pPr>
      <w:r>
        <w:t>Основные операции со слоями, содержащими векторные объекты, описаны</w:t>
      </w:r>
      <w:r>
        <w:rPr>
          <w:spacing w:val="40"/>
        </w:rPr>
        <w:t xml:space="preserve"> </w:t>
      </w:r>
      <w:r>
        <w:t>в разделе Операции с векторными слоями.</w:t>
      </w:r>
    </w:p>
    <w:p w:rsidR="00AE1036" w:rsidRDefault="00AE1036" w:rsidP="00AE1036">
      <w:pPr>
        <w:pStyle w:val="a6"/>
        <w:ind w:left="786"/>
        <w:jc w:val="both"/>
      </w:pPr>
      <w:r>
        <w:t>Растровый</w:t>
      </w:r>
      <w:r>
        <w:rPr>
          <w:spacing w:val="-13"/>
        </w:rPr>
        <w:t xml:space="preserve"> </w:t>
      </w:r>
      <w:r>
        <w:rPr>
          <w:spacing w:val="-4"/>
        </w:rPr>
        <w:t>слой</w:t>
      </w:r>
    </w:p>
    <w:p w:rsidR="00AE1036" w:rsidRDefault="00AE1036" w:rsidP="00AE1036">
      <w:pPr>
        <w:pStyle w:val="a6"/>
        <w:spacing w:before="161" w:line="360" w:lineRule="auto"/>
        <w:ind w:left="218" w:right="383" w:firstLine="567"/>
        <w:jc w:val="both"/>
      </w:pPr>
      <w:r>
        <w:t>Растровым слоем системы Zulu может быть либо отдельный растровый объект, либо группа растровых объектов.</w:t>
      </w:r>
    </w:p>
    <w:p w:rsidR="00AE1036" w:rsidRDefault="00AE1036" w:rsidP="00AE1036">
      <w:pPr>
        <w:pStyle w:val="a6"/>
        <w:ind w:left="785"/>
        <w:jc w:val="both"/>
      </w:pPr>
      <w:r>
        <w:t>Поддерживаемые</w:t>
      </w:r>
      <w:r>
        <w:rPr>
          <w:spacing w:val="-16"/>
        </w:rPr>
        <w:t xml:space="preserve"> </w:t>
      </w:r>
      <w:r>
        <w:t>форматы</w:t>
      </w:r>
      <w:r>
        <w:rPr>
          <w:spacing w:val="-16"/>
        </w:rPr>
        <w:t xml:space="preserve"> </w:t>
      </w:r>
      <w:r>
        <w:rPr>
          <w:spacing w:val="-2"/>
        </w:rPr>
        <w:t>растров:</w:t>
      </w:r>
    </w:p>
    <w:p w:rsidR="00AE1036" w:rsidRDefault="00AE1036" w:rsidP="00AE1036">
      <w:pPr>
        <w:pStyle w:val="a8"/>
        <w:numPr>
          <w:ilvl w:val="0"/>
          <w:numId w:val="7"/>
        </w:numPr>
        <w:tabs>
          <w:tab w:val="left" w:pos="948"/>
        </w:tabs>
        <w:spacing w:before="161"/>
        <w:ind w:left="948" w:hanging="163"/>
        <w:jc w:val="left"/>
        <w:rPr>
          <w:sz w:val="28"/>
        </w:rPr>
      </w:pPr>
      <w:r>
        <w:rPr>
          <w:spacing w:val="-4"/>
          <w:sz w:val="28"/>
        </w:rPr>
        <w:t>BMP;</w:t>
      </w:r>
    </w:p>
    <w:p w:rsidR="00AE1036" w:rsidRDefault="00AE1036" w:rsidP="00AE1036">
      <w:pPr>
        <w:pStyle w:val="a8"/>
        <w:numPr>
          <w:ilvl w:val="0"/>
          <w:numId w:val="7"/>
        </w:numPr>
        <w:tabs>
          <w:tab w:val="left" w:pos="948"/>
        </w:tabs>
        <w:spacing w:before="161"/>
        <w:ind w:left="948" w:hanging="163"/>
        <w:jc w:val="left"/>
        <w:rPr>
          <w:sz w:val="28"/>
        </w:rPr>
      </w:pPr>
      <w:r>
        <w:rPr>
          <w:spacing w:val="-2"/>
          <w:sz w:val="28"/>
        </w:rPr>
        <w:t>TIFF;</w:t>
      </w:r>
    </w:p>
    <w:p w:rsidR="00AE1036" w:rsidRDefault="00AE1036" w:rsidP="00AE1036">
      <w:pPr>
        <w:pStyle w:val="a8"/>
        <w:numPr>
          <w:ilvl w:val="0"/>
          <w:numId w:val="7"/>
        </w:numPr>
        <w:tabs>
          <w:tab w:val="left" w:pos="948"/>
        </w:tabs>
        <w:spacing w:before="161"/>
        <w:ind w:left="948" w:hanging="163"/>
        <w:jc w:val="left"/>
        <w:rPr>
          <w:sz w:val="28"/>
        </w:rPr>
      </w:pPr>
      <w:r>
        <w:rPr>
          <w:spacing w:val="-4"/>
          <w:sz w:val="28"/>
        </w:rPr>
        <w:t>PCX;</w:t>
      </w:r>
    </w:p>
    <w:p w:rsidR="00AE1036" w:rsidRDefault="00AE1036" w:rsidP="00AE1036">
      <w:pPr>
        <w:pStyle w:val="a8"/>
        <w:numPr>
          <w:ilvl w:val="0"/>
          <w:numId w:val="7"/>
        </w:numPr>
        <w:tabs>
          <w:tab w:val="left" w:pos="948"/>
        </w:tabs>
        <w:spacing w:before="161"/>
        <w:ind w:left="948" w:hanging="163"/>
        <w:jc w:val="left"/>
        <w:rPr>
          <w:sz w:val="28"/>
        </w:rPr>
      </w:pPr>
      <w:r>
        <w:rPr>
          <w:spacing w:val="-2"/>
          <w:sz w:val="28"/>
        </w:rPr>
        <w:t>JPEG;</w:t>
      </w:r>
    </w:p>
    <w:p w:rsidR="00AE1036" w:rsidRDefault="00AE1036" w:rsidP="00AE1036">
      <w:pPr>
        <w:pStyle w:val="a8"/>
        <w:numPr>
          <w:ilvl w:val="0"/>
          <w:numId w:val="7"/>
        </w:numPr>
        <w:tabs>
          <w:tab w:val="left" w:pos="948"/>
        </w:tabs>
        <w:spacing w:before="161"/>
        <w:ind w:left="948" w:hanging="163"/>
        <w:jc w:val="left"/>
        <w:rPr>
          <w:sz w:val="28"/>
        </w:rPr>
      </w:pPr>
      <w:r>
        <w:rPr>
          <w:spacing w:val="-4"/>
          <w:sz w:val="28"/>
        </w:rPr>
        <w:t>GIF;</w:t>
      </w:r>
    </w:p>
    <w:p w:rsidR="00AE1036" w:rsidRDefault="00AE1036" w:rsidP="00AE1036">
      <w:pPr>
        <w:rPr>
          <w:sz w:val="28"/>
        </w:rPr>
        <w:sectPr w:rsidR="00AE1036">
          <w:type w:val="continuous"/>
          <w:pgSz w:w="11910" w:h="16840"/>
          <w:pgMar w:top="1120" w:right="320" w:bottom="280" w:left="1200" w:header="720" w:footer="720" w:gutter="0"/>
          <w:cols w:space="720"/>
        </w:sectPr>
      </w:pPr>
    </w:p>
    <w:p w:rsidR="00AE1036" w:rsidRDefault="00AE1036" w:rsidP="00AE1036">
      <w:pPr>
        <w:pStyle w:val="a8"/>
        <w:numPr>
          <w:ilvl w:val="0"/>
          <w:numId w:val="7"/>
        </w:numPr>
        <w:tabs>
          <w:tab w:val="left" w:pos="949"/>
        </w:tabs>
        <w:spacing w:before="70"/>
        <w:ind w:hanging="163"/>
        <w:jc w:val="left"/>
        <w:rPr>
          <w:sz w:val="28"/>
        </w:rPr>
      </w:pPr>
      <w:r>
        <w:rPr>
          <w:spacing w:val="-4"/>
          <w:sz w:val="28"/>
        </w:rPr>
        <w:lastRenderedPageBreak/>
        <w:t>PNG.</w:t>
      </w:r>
    </w:p>
    <w:p w:rsidR="00AE1036" w:rsidRDefault="00AE1036" w:rsidP="00AE1036">
      <w:pPr>
        <w:pStyle w:val="a6"/>
        <w:spacing w:before="2"/>
        <w:rPr>
          <w:sz w:val="12"/>
        </w:rPr>
      </w:pPr>
      <w:r>
        <w:rPr>
          <w:noProof/>
          <w:lang w:eastAsia="ru-RU"/>
        </w:rPr>
        <w:drawing>
          <wp:anchor distT="0" distB="0" distL="0" distR="0" simplePos="0" relativeHeight="251680768" behindDoc="1" locked="0" layoutInCell="1" allowOverlap="1">
            <wp:simplePos x="0" y="0"/>
            <wp:positionH relativeFrom="page">
              <wp:posOffset>2909316</wp:posOffset>
            </wp:positionH>
            <wp:positionV relativeFrom="paragraph">
              <wp:posOffset>104411</wp:posOffset>
            </wp:positionV>
            <wp:extent cx="2556782" cy="1760220"/>
            <wp:effectExtent l="0" t="0" r="0" b="0"/>
            <wp:wrapTopAndBottom/>
            <wp:docPr id="4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2556782" cy="1760220"/>
                    </a:xfrm>
                    <a:prstGeom prst="rect">
                      <a:avLst/>
                    </a:prstGeom>
                  </pic:spPr>
                </pic:pic>
              </a:graphicData>
            </a:graphic>
          </wp:anchor>
        </w:drawing>
      </w:r>
    </w:p>
    <w:p w:rsidR="00AE1036" w:rsidRDefault="00AE1036" w:rsidP="00AE1036">
      <w:pPr>
        <w:pStyle w:val="2"/>
        <w:spacing w:before="157"/>
        <w:ind w:left="433" w:right="33" w:firstLine="0"/>
        <w:jc w:val="center"/>
      </w:pPr>
      <w:r>
        <w:t>Рисунок</w:t>
      </w:r>
      <w:r>
        <w:rPr>
          <w:spacing w:val="-10"/>
        </w:rPr>
        <w:t xml:space="preserve"> </w:t>
      </w:r>
      <w:r>
        <w:t>8.4.</w:t>
      </w:r>
      <w:r>
        <w:rPr>
          <w:spacing w:val="-9"/>
        </w:rPr>
        <w:t xml:space="preserve"> </w:t>
      </w:r>
      <w:r>
        <w:t>Пример</w:t>
      </w:r>
      <w:r>
        <w:rPr>
          <w:spacing w:val="-10"/>
        </w:rPr>
        <w:t xml:space="preserve"> </w:t>
      </w:r>
      <w:r>
        <w:t>растрового</w:t>
      </w:r>
      <w:r>
        <w:rPr>
          <w:spacing w:val="-9"/>
        </w:rPr>
        <w:t xml:space="preserve"> </w:t>
      </w:r>
      <w:r>
        <w:rPr>
          <w:spacing w:val="-4"/>
        </w:rPr>
        <w:t>слоя</w:t>
      </w:r>
    </w:p>
    <w:p w:rsidR="00AE1036" w:rsidRDefault="00AE1036" w:rsidP="00AE1036">
      <w:pPr>
        <w:pStyle w:val="a6"/>
        <w:rPr>
          <w:b/>
          <w:sz w:val="20"/>
        </w:rPr>
      </w:pPr>
    </w:p>
    <w:p w:rsidR="00AE1036" w:rsidRDefault="00AE1036" w:rsidP="00AE1036">
      <w:pPr>
        <w:pStyle w:val="a6"/>
        <w:spacing w:before="1"/>
        <w:rPr>
          <w:b/>
        </w:rPr>
      </w:pPr>
    </w:p>
    <w:p w:rsidR="00AE1036" w:rsidRDefault="00AE1036" w:rsidP="00AE1036">
      <w:pPr>
        <w:pStyle w:val="a6"/>
        <w:spacing w:before="88" w:line="360" w:lineRule="auto"/>
        <w:ind w:left="218" w:right="383" w:firstLine="567"/>
        <w:jc w:val="both"/>
      </w:pPr>
      <w: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AE1036" w:rsidRDefault="00AE1036" w:rsidP="00AE1036">
      <w:pPr>
        <w:pStyle w:val="a6"/>
        <w:ind w:left="785"/>
        <w:jc w:val="both"/>
      </w:pPr>
      <w:r>
        <w:t>Подробней</w:t>
      </w:r>
      <w:r>
        <w:rPr>
          <w:spacing w:val="43"/>
        </w:rPr>
        <w:t xml:space="preserve">  </w:t>
      </w:r>
      <w:r>
        <w:t>о</w:t>
      </w:r>
      <w:r>
        <w:rPr>
          <w:spacing w:val="43"/>
        </w:rPr>
        <w:t xml:space="preserve">  </w:t>
      </w:r>
      <w:r>
        <w:t>задании</w:t>
      </w:r>
      <w:r>
        <w:rPr>
          <w:spacing w:val="44"/>
        </w:rPr>
        <w:t xml:space="preserve">  </w:t>
      </w:r>
      <w:r>
        <w:t>растрового</w:t>
      </w:r>
      <w:r>
        <w:rPr>
          <w:spacing w:val="43"/>
        </w:rPr>
        <w:t xml:space="preserve">  </w:t>
      </w:r>
      <w:r>
        <w:t>слоя</w:t>
      </w:r>
      <w:r>
        <w:rPr>
          <w:spacing w:val="44"/>
        </w:rPr>
        <w:t xml:space="preserve">  </w:t>
      </w:r>
      <w:r>
        <w:t>можно</w:t>
      </w:r>
      <w:r>
        <w:rPr>
          <w:spacing w:val="43"/>
        </w:rPr>
        <w:t xml:space="preserve">  </w:t>
      </w:r>
      <w:r>
        <w:t>прочитать</w:t>
      </w:r>
      <w:r>
        <w:rPr>
          <w:spacing w:val="44"/>
        </w:rPr>
        <w:t xml:space="preserve">  </w:t>
      </w:r>
      <w:r>
        <w:t>в</w:t>
      </w:r>
      <w:r>
        <w:rPr>
          <w:spacing w:val="43"/>
        </w:rPr>
        <w:t xml:space="preserve">  </w:t>
      </w:r>
      <w:r>
        <w:rPr>
          <w:spacing w:val="-2"/>
        </w:rPr>
        <w:t>разделе</w:t>
      </w:r>
    </w:p>
    <w:p w:rsidR="00AE1036" w:rsidRDefault="00AE1036" w:rsidP="00AE1036">
      <w:pPr>
        <w:pStyle w:val="a6"/>
        <w:spacing w:before="161"/>
        <w:ind w:left="218"/>
        <w:jc w:val="both"/>
      </w:pPr>
      <w:r>
        <w:t>«Растровый</w:t>
      </w:r>
      <w:r>
        <w:rPr>
          <w:spacing w:val="-14"/>
        </w:rPr>
        <w:t xml:space="preserve"> </w:t>
      </w:r>
      <w:r>
        <w:t>слой|Задание</w:t>
      </w:r>
      <w:r>
        <w:rPr>
          <w:spacing w:val="-14"/>
        </w:rPr>
        <w:t xml:space="preserve"> </w:t>
      </w:r>
      <w:r>
        <w:t>растрового</w:t>
      </w:r>
      <w:r>
        <w:rPr>
          <w:spacing w:val="-15"/>
        </w:rPr>
        <w:t xml:space="preserve"> </w:t>
      </w:r>
      <w:r>
        <w:rPr>
          <w:spacing w:val="-2"/>
        </w:rPr>
        <w:t>объекта».</w:t>
      </w:r>
    </w:p>
    <w:p w:rsidR="00AE1036" w:rsidRDefault="00AE1036" w:rsidP="00AE1036">
      <w:pPr>
        <w:pStyle w:val="a6"/>
        <w:spacing w:before="161" w:line="360" w:lineRule="auto"/>
        <w:ind w:left="218" w:right="381" w:firstLine="567"/>
        <w:jc w:val="both"/>
      </w:pPr>
      <w:r>
        <w:t>Растровая группа — это объединение растровых объектов,</w:t>
      </w:r>
      <w:r>
        <w:rPr>
          <w:spacing w:val="80"/>
        </w:rPr>
        <w:t xml:space="preserve"> </w:t>
      </w:r>
      <w:r>
        <w:t>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w:t>
      </w:r>
      <w:r>
        <w:rPr>
          <w:spacing w:val="-2"/>
        </w:rPr>
        <w:t xml:space="preserve"> </w:t>
      </w:r>
      <w:r>
        <w:t>растровых</w:t>
      </w:r>
      <w:r>
        <w:rPr>
          <w:spacing w:val="-2"/>
        </w:rPr>
        <w:t xml:space="preserve"> </w:t>
      </w:r>
      <w:r>
        <w:t>групп</w:t>
      </w:r>
      <w:r>
        <w:rPr>
          <w:spacing w:val="-2"/>
        </w:rPr>
        <w:t xml:space="preserve"> </w:t>
      </w:r>
      <w:r>
        <w:t>по</w:t>
      </w:r>
      <w:r>
        <w:rPr>
          <w:spacing w:val="-2"/>
        </w:rPr>
        <w:t xml:space="preserve"> </w:t>
      </w:r>
      <w:r>
        <w:t>двадцать</w:t>
      </w:r>
      <w:r>
        <w:rPr>
          <w:spacing w:val="-2"/>
        </w:rPr>
        <w:t xml:space="preserve"> </w:t>
      </w:r>
      <w:r>
        <w:t>растров</w:t>
      </w:r>
      <w:r>
        <w:rPr>
          <w:spacing w:val="-2"/>
        </w:rPr>
        <w:t xml:space="preserve"> </w:t>
      </w:r>
      <w:r>
        <w:t>в каждой</w:t>
      </w:r>
      <w:r>
        <w:rPr>
          <w:spacing w:val="-2"/>
        </w:rPr>
        <w:t xml:space="preserve"> </w:t>
      </w:r>
      <w:r>
        <w:t>в</w:t>
      </w:r>
      <w:r>
        <w:rPr>
          <w:spacing w:val="-2"/>
        </w:rPr>
        <w:t xml:space="preserve"> </w:t>
      </w:r>
      <w:r>
        <w:t xml:space="preserve">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w:t>
      </w:r>
      <w:r>
        <w:rPr>
          <w:spacing w:val="-4"/>
        </w:rPr>
        <w:t>так:</w:t>
      </w:r>
    </w:p>
    <w:p w:rsidR="00AE1036" w:rsidRDefault="00AE1036" w:rsidP="00AE1036">
      <w:pPr>
        <w:pStyle w:val="a6"/>
        <w:spacing w:line="360" w:lineRule="auto"/>
        <w:ind w:left="785" w:right="6944"/>
        <w:jc w:val="both"/>
      </w:pPr>
      <w:r>
        <w:rPr>
          <w:spacing w:val="-2"/>
        </w:rPr>
        <w:t>D:\PLAN\2430-A.ZGR E:\TIFF\2430-01p.ZRS E:\TIFF\2430-02p.ZRS E:\TIFF\2430-05p.ZRS</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ind w:left="786"/>
      </w:pPr>
      <w:r>
        <w:rPr>
          <w:spacing w:val="-2"/>
        </w:rPr>
        <w:lastRenderedPageBreak/>
        <w:t>E:\TIFF\2430-06p.ZRS</w:t>
      </w:r>
    </w:p>
    <w:p w:rsidR="00AE1036" w:rsidRDefault="00AE1036" w:rsidP="00AE1036">
      <w:pPr>
        <w:pStyle w:val="a6"/>
        <w:spacing w:before="161" w:line="360" w:lineRule="auto"/>
        <w:ind w:left="218" w:right="382" w:firstLine="567"/>
        <w:jc w:val="both"/>
      </w:pPr>
      <w: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 Последовательность отображения растров при выводе на карту соответствует их последовательности в списке растровой группы.</w:t>
      </w:r>
    </w:p>
    <w:p w:rsidR="00AE1036" w:rsidRDefault="00AE1036" w:rsidP="00AE1036">
      <w:pPr>
        <w:pStyle w:val="a6"/>
        <w:spacing w:line="360" w:lineRule="auto"/>
        <w:ind w:left="218" w:right="382" w:firstLine="567"/>
        <w:jc w:val="both"/>
      </w:pPr>
      <w:r>
        <w:t>Растровая группа может содержать произвольное число растровых объектов или вложенных растровых групп</w:t>
      </w:r>
    </w:p>
    <w:p w:rsidR="00AE1036" w:rsidRDefault="00AE1036" w:rsidP="00AE1036">
      <w:pPr>
        <w:pStyle w:val="a6"/>
        <w:spacing w:before="1" w:line="360" w:lineRule="auto"/>
        <w:ind w:left="218" w:right="382" w:firstLine="567"/>
        <w:jc w:val="both"/>
      </w:pPr>
      <w:r>
        <w:t>Число растров в слое ограничено лишь дисковым пространством (Zulu справляется с полем из нескольких тысяч растров).</w:t>
      </w:r>
    </w:p>
    <w:p w:rsidR="00AE1036" w:rsidRDefault="00AE1036" w:rsidP="00AE1036">
      <w:pPr>
        <w:pStyle w:val="a6"/>
        <w:spacing w:line="360" w:lineRule="auto"/>
        <w:ind w:left="218" w:right="382" w:firstLine="567"/>
        <w:jc w:val="both"/>
      </w:pPr>
      <w:r>
        <w:t>Подробней о растровых группах можно прочитать в разделе Растровый слой|Группировка растровых объектов. Слои рельефа</w:t>
      </w:r>
    </w:p>
    <w:p w:rsidR="00AE1036" w:rsidRDefault="00AE1036" w:rsidP="00AE1036">
      <w:pPr>
        <w:pStyle w:val="a6"/>
        <w:spacing w:line="360" w:lineRule="auto"/>
        <w:ind w:left="218" w:right="382" w:firstLine="567"/>
        <w:jc w:val="both"/>
      </w:pPr>
      <w:r>
        <w:t>Модели</w:t>
      </w:r>
      <w:r>
        <w:rPr>
          <w:spacing w:val="-1"/>
        </w:rPr>
        <w:t xml:space="preserve"> </w:t>
      </w:r>
      <w:r>
        <w:t>рельефа,</w:t>
      </w:r>
      <w:r>
        <w:rPr>
          <w:spacing w:val="-1"/>
        </w:rPr>
        <w:t xml:space="preserve"> </w:t>
      </w:r>
      <w:r>
        <w:t>построенные</w:t>
      </w:r>
      <w:r>
        <w:rPr>
          <w:spacing w:val="-1"/>
        </w:rPr>
        <w:t xml:space="preserve"> </w:t>
      </w:r>
      <w:r>
        <w:t>в</w:t>
      </w:r>
      <w:r>
        <w:rPr>
          <w:spacing w:val="-1"/>
        </w:rPr>
        <w:t xml:space="preserve"> </w:t>
      </w:r>
      <w:r>
        <w:t>системе</w:t>
      </w:r>
      <w:r>
        <w:rPr>
          <w:spacing w:val="-1"/>
        </w:rPr>
        <w:t xml:space="preserve"> </w:t>
      </w:r>
      <w:r>
        <w:t>Zulu</w:t>
      </w:r>
      <w:r>
        <w:rPr>
          <w:spacing w:val="-1"/>
        </w:rPr>
        <w:t xml:space="preserve"> </w:t>
      </w:r>
      <w:r>
        <w:t>хранятся в</w:t>
      </w:r>
      <w:r>
        <w:rPr>
          <w:spacing w:val="-1"/>
        </w:rPr>
        <w:t xml:space="preserve"> </w:t>
      </w:r>
      <w:r>
        <w:t>виде</w:t>
      </w:r>
      <w:r>
        <w:rPr>
          <w:spacing w:val="-1"/>
        </w:rPr>
        <w:t xml:space="preserve"> </w:t>
      </w:r>
      <w:r>
        <w:t>особых</w:t>
      </w:r>
      <w:r>
        <w:rPr>
          <w:spacing w:val="-1"/>
        </w:rPr>
        <w:t xml:space="preserve"> </w:t>
      </w:r>
      <w:r>
        <w:t>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AE1036" w:rsidRDefault="00AE1036" w:rsidP="00AE1036">
      <w:pPr>
        <w:pStyle w:val="a6"/>
        <w:spacing w:line="360" w:lineRule="auto"/>
        <w:ind w:left="218" w:right="381" w:firstLine="567"/>
        <w:jc w:val="both"/>
      </w:pPr>
      <w:r>
        <w:t xml:space="preserve">В системе помимо растровых и векторных слоев имеется возможность использовать слои с серверов, поддерживающих спецификацию WMS (Web Map </w:t>
      </w:r>
      <w:r>
        <w:rPr>
          <w:spacing w:val="-2"/>
        </w:rPr>
        <w:t>Service).</w:t>
      </w:r>
    </w:p>
    <w:p w:rsidR="00AE1036" w:rsidRDefault="00AE1036" w:rsidP="00AE1036">
      <w:pPr>
        <w:pStyle w:val="a6"/>
        <w:rPr>
          <w:sz w:val="30"/>
        </w:rPr>
      </w:pPr>
    </w:p>
    <w:p w:rsidR="00AE1036" w:rsidRDefault="00AE1036" w:rsidP="00AE1036">
      <w:pPr>
        <w:pStyle w:val="a6"/>
        <w:spacing w:before="1"/>
        <w:rPr>
          <w:sz w:val="33"/>
        </w:rPr>
      </w:pPr>
    </w:p>
    <w:p w:rsidR="00AE1036" w:rsidRDefault="00AE1036" w:rsidP="00AE1036">
      <w:pPr>
        <w:pStyle w:val="2"/>
        <w:numPr>
          <w:ilvl w:val="1"/>
          <w:numId w:val="10"/>
        </w:numPr>
        <w:tabs>
          <w:tab w:val="left" w:pos="1486"/>
        </w:tabs>
        <w:ind w:left="1486" w:hanging="559"/>
        <w:jc w:val="both"/>
      </w:pPr>
      <w:bookmarkStart w:id="54" w:name="_TOC_250008"/>
      <w:r>
        <w:t>Географическая</w:t>
      </w:r>
      <w:r>
        <w:rPr>
          <w:spacing w:val="-12"/>
        </w:rPr>
        <w:t xml:space="preserve"> </w:t>
      </w:r>
      <w:r>
        <w:t>проекция</w:t>
      </w:r>
      <w:r>
        <w:rPr>
          <w:spacing w:val="-12"/>
        </w:rPr>
        <w:t xml:space="preserve"> </w:t>
      </w:r>
      <w:r>
        <w:t>и</w:t>
      </w:r>
      <w:r>
        <w:rPr>
          <w:spacing w:val="-11"/>
        </w:rPr>
        <w:t xml:space="preserve"> </w:t>
      </w:r>
      <w:r>
        <w:t>система</w:t>
      </w:r>
      <w:r>
        <w:rPr>
          <w:spacing w:val="-12"/>
        </w:rPr>
        <w:t xml:space="preserve"> </w:t>
      </w:r>
      <w:bookmarkEnd w:id="54"/>
      <w:r>
        <w:rPr>
          <w:spacing w:val="-2"/>
        </w:rPr>
        <w:t>координат</w:t>
      </w:r>
    </w:p>
    <w:p w:rsidR="00AE1036" w:rsidRDefault="00AE1036" w:rsidP="00AE1036">
      <w:pPr>
        <w:pStyle w:val="a6"/>
        <w:spacing w:before="217" w:line="360" w:lineRule="auto"/>
        <w:ind w:left="218" w:right="381" w:firstLine="567"/>
        <w:jc w:val="both"/>
      </w:pPr>
      <w:r>
        <w:t>Работа</w:t>
      </w:r>
      <w:r>
        <w:rPr>
          <w:spacing w:val="-2"/>
        </w:rPr>
        <w:t xml:space="preserve"> </w:t>
      </w:r>
      <w:r>
        <w:t>с</w:t>
      </w:r>
      <w:r>
        <w:rPr>
          <w:spacing w:val="-2"/>
        </w:rPr>
        <w:t xml:space="preserve"> </w:t>
      </w:r>
      <w:r>
        <w:t>пространственными данными</w:t>
      </w:r>
      <w:r>
        <w:rPr>
          <w:spacing w:val="-1"/>
        </w:rPr>
        <w:t xml:space="preserve"> </w:t>
      </w:r>
      <w:r>
        <w:t>может</w:t>
      </w:r>
      <w:r>
        <w:rPr>
          <w:spacing w:val="-1"/>
        </w:rPr>
        <w:t xml:space="preserve"> </w:t>
      </w:r>
      <w:r>
        <w:t>проводиться</w:t>
      </w:r>
      <w:r>
        <w:rPr>
          <w:spacing w:val="-1"/>
        </w:rPr>
        <w:t xml:space="preserve"> </w:t>
      </w:r>
      <w:r>
        <w:t>либо</w:t>
      </w:r>
      <w:r>
        <w:rPr>
          <w:spacing w:val="-1"/>
        </w:rPr>
        <w:t xml:space="preserve"> </w:t>
      </w:r>
      <w:r>
        <w:t>в</w:t>
      </w:r>
      <w:r>
        <w:rPr>
          <w:spacing w:val="-1"/>
        </w:rPr>
        <w:t xml:space="preserve"> </w:t>
      </w:r>
      <w:r>
        <w:t>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(MapInfo, OziExplorer) c учетом системы координат и преобразование карт из локальной системы координат в географическую.</w:t>
      </w:r>
    </w:p>
    <w:p w:rsidR="00AE1036" w:rsidRDefault="00AE1036" w:rsidP="00AE1036">
      <w:pPr>
        <w:pStyle w:val="a6"/>
        <w:spacing w:before="1" w:line="360" w:lineRule="auto"/>
        <w:ind w:left="218" w:right="382" w:firstLine="567"/>
        <w:jc w:val="both"/>
      </w:pPr>
      <w:r>
        <w:t>В настройках структуры слоев карт в ГИС Zulu задается проекция и система координат, в которой хранятся пространственные данные этого слоя. Эта проекция</w:t>
      </w:r>
      <w:r>
        <w:rPr>
          <w:spacing w:val="-5"/>
        </w:rPr>
        <w:t xml:space="preserve"> </w:t>
      </w:r>
      <w:r>
        <w:t>называется</w:t>
      </w:r>
      <w:r>
        <w:rPr>
          <w:spacing w:val="-4"/>
        </w:rPr>
        <w:t xml:space="preserve"> </w:t>
      </w:r>
      <w:r>
        <w:t>«проекцией</w:t>
      </w:r>
      <w:r>
        <w:rPr>
          <w:spacing w:val="-4"/>
        </w:rPr>
        <w:t xml:space="preserve"> </w:t>
      </w:r>
      <w:r>
        <w:t>хранения</w:t>
      </w:r>
      <w:r>
        <w:rPr>
          <w:spacing w:val="-4"/>
        </w:rPr>
        <w:t xml:space="preserve"> </w:t>
      </w:r>
      <w:r>
        <w:t>данных».</w:t>
      </w:r>
      <w:r>
        <w:rPr>
          <w:spacing w:val="-4"/>
        </w:rPr>
        <w:t xml:space="preserve"> </w:t>
      </w:r>
      <w:r>
        <w:t>Проекция</w:t>
      </w:r>
      <w:r>
        <w:rPr>
          <w:spacing w:val="-5"/>
        </w:rPr>
        <w:t xml:space="preserve"> </w:t>
      </w:r>
      <w:r>
        <w:t>хранения</w:t>
      </w:r>
      <w:r>
        <w:rPr>
          <w:spacing w:val="-4"/>
        </w:rPr>
        <w:t xml:space="preserve"> </w:t>
      </w:r>
      <w:r>
        <w:rPr>
          <w:spacing w:val="-2"/>
        </w:rPr>
        <w:t>данных</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jc w:val="both"/>
      </w:pPr>
      <w:r>
        <w:lastRenderedPageBreak/>
        <w:t xml:space="preserve">выбирается в соответствии с проекцией исходных данных, на базе которых формируются объекты слоя (печатные карты, геодезическая съемка местности </w:t>
      </w:r>
      <w:r>
        <w:rPr>
          <w:spacing w:val="-2"/>
        </w:rPr>
        <w:t>и.т.д.).</w:t>
      </w:r>
    </w:p>
    <w:p w:rsidR="00AE1036" w:rsidRDefault="00AE1036" w:rsidP="00AE1036">
      <w:pPr>
        <w:pStyle w:val="a6"/>
        <w:spacing w:line="360" w:lineRule="auto"/>
        <w:ind w:left="218" w:right="381" w:firstLine="567"/>
        <w:jc w:val="both"/>
      </w:pPr>
      <w:r>
        <w:t xml:space="preserve">В параметрах карты задается проекция, используемая для отображения картографических данных на экране. Эта проекция называется «проекцией </w:t>
      </w:r>
      <w:r>
        <w:rPr>
          <w:spacing w:val="-2"/>
        </w:rPr>
        <w:t>отображения».</w:t>
      </w:r>
    </w:p>
    <w:p w:rsidR="00AE1036" w:rsidRDefault="00AE1036" w:rsidP="00AE1036">
      <w:pPr>
        <w:pStyle w:val="a6"/>
        <w:spacing w:before="1" w:line="360" w:lineRule="auto"/>
        <w:ind w:left="218" w:right="382" w:firstLine="567"/>
        <w:jc w:val="both"/>
      </w:pPr>
      <w:r>
        <w:t>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разных картах в разных проекциях отображения. Также поддерживается перепроецирование пространственных данных в слоях из одной проекции, в другую. (см. раздел «Операции с векторными слоями/Копирование слоя»).</w:t>
      </w:r>
    </w:p>
    <w:p w:rsidR="00AE1036" w:rsidRDefault="00AE1036" w:rsidP="00AE1036">
      <w:pPr>
        <w:pStyle w:val="a6"/>
        <w:spacing w:line="360" w:lineRule="auto"/>
        <w:ind w:left="218" w:right="382" w:firstLine="567"/>
        <w:jc w:val="both"/>
      </w:pPr>
      <w:r>
        <w:t>Допускается преобразование карт, выполненных в локальной системе декартовых координат в географическую систему координат если известны параметры перехода в соответствующую систему координат.</w:t>
      </w:r>
    </w:p>
    <w:p w:rsidR="00AE1036" w:rsidRDefault="00AE1036" w:rsidP="00AE1036">
      <w:pPr>
        <w:pStyle w:val="a6"/>
        <w:spacing w:line="360" w:lineRule="auto"/>
        <w:ind w:left="218" w:right="382" w:firstLine="567"/>
        <w:jc w:val="both"/>
      </w:pPr>
      <w:r>
        <w:t>Масштаб карты может задаваться и отображаться либо в геодезическом формате (1:2000, 1:5000), либо в количестве пикселей на сантиметр карты. Формат</w:t>
      </w:r>
      <w:r>
        <w:rPr>
          <w:spacing w:val="69"/>
          <w:w w:val="150"/>
        </w:rPr>
        <w:t xml:space="preserve"> </w:t>
      </w:r>
      <w:r>
        <w:t>масштаба</w:t>
      </w:r>
      <w:r>
        <w:rPr>
          <w:spacing w:val="69"/>
          <w:w w:val="150"/>
        </w:rPr>
        <w:t xml:space="preserve"> </w:t>
      </w:r>
      <w:r>
        <w:t>задается</w:t>
      </w:r>
      <w:r>
        <w:rPr>
          <w:spacing w:val="70"/>
          <w:w w:val="150"/>
        </w:rPr>
        <w:t xml:space="preserve"> </w:t>
      </w:r>
      <w:r>
        <w:t>в</w:t>
      </w:r>
      <w:r>
        <w:rPr>
          <w:spacing w:val="69"/>
          <w:w w:val="150"/>
        </w:rPr>
        <w:t xml:space="preserve"> </w:t>
      </w:r>
      <w:r>
        <w:t>общих</w:t>
      </w:r>
      <w:r>
        <w:rPr>
          <w:spacing w:val="69"/>
          <w:w w:val="150"/>
        </w:rPr>
        <w:t xml:space="preserve"> </w:t>
      </w:r>
      <w:r>
        <w:t>настройках</w:t>
      </w:r>
      <w:r>
        <w:rPr>
          <w:spacing w:val="69"/>
          <w:w w:val="150"/>
        </w:rPr>
        <w:t xml:space="preserve"> </w:t>
      </w:r>
      <w:r>
        <w:t>системы</w:t>
      </w:r>
      <w:r>
        <w:rPr>
          <w:spacing w:val="70"/>
          <w:w w:val="150"/>
        </w:rPr>
        <w:t xml:space="preserve"> </w:t>
      </w:r>
      <w:r>
        <w:t>Zulu</w:t>
      </w:r>
      <w:r>
        <w:rPr>
          <w:spacing w:val="69"/>
          <w:w w:val="150"/>
        </w:rPr>
        <w:t xml:space="preserve"> </w:t>
      </w:r>
      <w:r>
        <w:t>(см.</w:t>
      </w:r>
      <w:r>
        <w:rPr>
          <w:spacing w:val="69"/>
          <w:w w:val="150"/>
        </w:rPr>
        <w:t xml:space="preserve"> </w:t>
      </w:r>
      <w:r>
        <w:rPr>
          <w:spacing w:val="-2"/>
        </w:rPr>
        <w:t>раздел</w:t>
      </w:r>
    </w:p>
    <w:p w:rsidR="00AE1036" w:rsidRDefault="00AE1036" w:rsidP="00AE1036">
      <w:pPr>
        <w:pStyle w:val="a6"/>
        <w:spacing w:line="321" w:lineRule="exact"/>
        <w:ind w:left="218"/>
        <w:jc w:val="both"/>
      </w:pPr>
      <w:r>
        <w:t>«Настройка</w:t>
      </w:r>
      <w:r>
        <w:rPr>
          <w:spacing w:val="-13"/>
        </w:rPr>
        <w:t xml:space="preserve"> </w:t>
      </w:r>
      <w:r>
        <w:t>карты»),</w:t>
      </w:r>
      <w:r>
        <w:rPr>
          <w:spacing w:val="-12"/>
        </w:rPr>
        <w:t xml:space="preserve"> </w:t>
      </w:r>
      <w:r>
        <w:t>по</w:t>
      </w:r>
      <w:r>
        <w:rPr>
          <w:spacing w:val="-12"/>
        </w:rPr>
        <w:t xml:space="preserve"> </w:t>
      </w:r>
      <w:r>
        <w:t>умолчанию</w:t>
      </w:r>
      <w:r>
        <w:rPr>
          <w:spacing w:val="-12"/>
        </w:rPr>
        <w:t xml:space="preserve"> </w:t>
      </w:r>
      <w:r>
        <w:t>используется</w:t>
      </w:r>
      <w:r>
        <w:rPr>
          <w:spacing w:val="-12"/>
        </w:rPr>
        <w:t xml:space="preserve"> </w:t>
      </w:r>
      <w:r>
        <w:t>геодезический</w:t>
      </w:r>
      <w:r>
        <w:rPr>
          <w:spacing w:val="-12"/>
        </w:rPr>
        <w:t xml:space="preserve"> </w:t>
      </w:r>
      <w:r>
        <w:rPr>
          <w:spacing w:val="-2"/>
        </w:rPr>
        <w:t>формат.</w:t>
      </w: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2"/>
        <w:numPr>
          <w:ilvl w:val="1"/>
          <w:numId w:val="10"/>
        </w:numPr>
        <w:tabs>
          <w:tab w:val="left" w:pos="1486"/>
        </w:tabs>
        <w:spacing w:before="197"/>
        <w:ind w:left="1486" w:hanging="559"/>
      </w:pPr>
      <w:bookmarkStart w:id="55" w:name="_TOC_250007"/>
      <w:bookmarkEnd w:id="55"/>
      <w:r>
        <w:rPr>
          <w:spacing w:val="-2"/>
        </w:rPr>
        <w:t>Объекты</w:t>
      </w:r>
    </w:p>
    <w:p w:rsidR="00AE1036" w:rsidRDefault="00AE1036" w:rsidP="00AE1036">
      <w:pPr>
        <w:pStyle w:val="a6"/>
        <w:spacing w:before="218"/>
        <w:ind w:left="786"/>
      </w:pPr>
      <w:r>
        <w:t>В</w:t>
      </w:r>
      <w:r>
        <w:rPr>
          <w:spacing w:val="-9"/>
        </w:rPr>
        <w:t xml:space="preserve"> </w:t>
      </w:r>
      <w:r>
        <w:t>системе</w:t>
      </w:r>
      <w:r>
        <w:rPr>
          <w:spacing w:val="-8"/>
        </w:rPr>
        <w:t xml:space="preserve"> </w:t>
      </w:r>
      <w:r>
        <w:t>Zulu</w:t>
      </w:r>
      <w:r>
        <w:rPr>
          <w:spacing w:val="-9"/>
        </w:rPr>
        <w:t xml:space="preserve"> </w:t>
      </w:r>
      <w:r>
        <w:t>используются</w:t>
      </w:r>
      <w:r>
        <w:rPr>
          <w:spacing w:val="-8"/>
        </w:rPr>
        <w:t xml:space="preserve"> </w:t>
      </w:r>
      <w:r>
        <w:t>следующие</w:t>
      </w:r>
      <w:r>
        <w:rPr>
          <w:spacing w:val="-9"/>
        </w:rPr>
        <w:t xml:space="preserve"> </w:t>
      </w:r>
      <w:r>
        <w:t>типы</w:t>
      </w:r>
      <w:r>
        <w:rPr>
          <w:spacing w:val="-8"/>
        </w:rPr>
        <w:t xml:space="preserve"> </w:t>
      </w:r>
      <w:r>
        <w:rPr>
          <w:spacing w:val="-2"/>
        </w:rPr>
        <w:t>объектов:</w:t>
      </w:r>
    </w:p>
    <w:p w:rsidR="00AE1036" w:rsidRDefault="00AE1036" w:rsidP="00AE1036">
      <w:pPr>
        <w:pStyle w:val="a8"/>
        <w:numPr>
          <w:ilvl w:val="0"/>
          <w:numId w:val="7"/>
        </w:numPr>
        <w:tabs>
          <w:tab w:val="left" w:pos="949"/>
        </w:tabs>
        <w:spacing w:before="161"/>
        <w:ind w:hanging="163"/>
        <w:jc w:val="left"/>
        <w:rPr>
          <w:sz w:val="28"/>
        </w:rPr>
      </w:pPr>
      <w:r>
        <w:rPr>
          <w:spacing w:val="-2"/>
          <w:sz w:val="28"/>
        </w:rPr>
        <w:t>растровые;</w:t>
      </w:r>
    </w:p>
    <w:p w:rsidR="00AE1036" w:rsidRDefault="00AE1036" w:rsidP="00AE1036">
      <w:pPr>
        <w:pStyle w:val="a8"/>
        <w:numPr>
          <w:ilvl w:val="0"/>
          <w:numId w:val="7"/>
        </w:numPr>
        <w:tabs>
          <w:tab w:val="left" w:pos="949"/>
        </w:tabs>
        <w:spacing w:before="161"/>
        <w:ind w:right="8105" w:hanging="163"/>
        <w:jc w:val="left"/>
        <w:rPr>
          <w:sz w:val="28"/>
        </w:rPr>
      </w:pPr>
      <w:r>
        <w:rPr>
          <w:spacing w:val="-2"/>
          <w:sz w:val="28"/>
        </w:rPr>
        <w:t>векторные.</w:t>
      </w:r>
    </w:p>
    <w:p w:rsidR="00AE1036" w:rsidRDefault="00AE1036" w:rsidP="00AE1036">
      <w:pPr>
        <w:pStyle w:val="a6"/>
        <w:spacing w:before="161"/>
        <w:ind w:left="786" w:right="8105"/>
      </w:pPr>
      <w:r>
        <w:rPr>
          <w:spacing w:val="-2"/>
        </w:rPr>
        <w:t>Растровые</w:t>
      </w:r>
    </w:p>
    <w:p w:rsidR="00AE1036" w:rsidRDefault="00AE1036" w:rsidP="00AE1036">
      <w:pPr>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firstLine="567"/>
        <w:jc w:val="both"/>
      </w:pPr>
      <w:r>
        <w:lastRenderedPageBreak/>
        <w:t xml:space="preserve">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w:t>
      </w:r>
      <w:r>
        <w:rPr>
          <w:spacing w:val="-2"/>
        </w:rPr>
        <w:t>привязывается.</w:t>
      </w:r>
    </w:p>
    <w:p w:rsidR="00AE1036" w:rsidRDefault="00AE1036" w:rsidP="00AE1036">
      <w:pPr>
        <w:pStyle w:val="a6"/>
        <w:spacing w:line="322" w:lineRule="exact"/>
        <w:ind w:left="785"/>
      </w:pPr>
      <w:r>
        <w:rPr>
          <w:spacing w:val="-2"/>
        </w:rPr>
        <w:t>Векторные</w:t>
      </w:r>
    </w:p>
    <w:p w:rsidR="00AE1036" w:rsidRDefault="00AE1036" w:rsidP="00AE1036">
      <w:pPr>
        <w:pStyle w:val="a6"/>
        <w:spacing w:before="162" w:line="360" w:lineRule="auto"/>
        <w:ind w:left="218" w:right="382" w:firstLine="567"/>
        <w:jc w:val="both"/>
      </w:pPr>
      <w:r>
        <w:t>Векторные объекты, в отличие от растровых, описываются координатами. В зависимости от структуры объекта, система использует следующие векторные графические типы объектов:</w:t>
      </w:r>
    </w:p>
    <w:p w:rsidR="00AE1036" w:rsidRDefault="00AE1036" w:rsidP="00AE1036">
      <w:pPr>
        <w:pStyle w:val="a8"/>
        <w:numPr>
          <w:ilvl w:val="0"/>
          <w:numId w:val="7"/>
        </w:numPr>
        <w:tabs>
          <w:tab w:val="left" w:pos="948"/>
        </w:tabs>
        <w:spacing w:line="321" w:lineRule="exact"/>
        <w:ind w:left="948" w:hanging="163"/>
        <w:rPr>
          <w:sz w:val="28"/>
        </w:rPr>
      </w:pPr>
      <w:r>
        <w:rPr>
          <w:sz w:val="28"/>
        </w:rPr>
        <w:t>символьные</w:t>
      </w:r>
      <w:r>
        <w:rPr>
          <w:spacing w:val="-15"/>
          <w:sz w:val="28"/>
        </w:rPr>
        <w:t xml:space="preserve"> </w:t>
      </w:r>
      <w:r>
        <w:rPr>
          <w:spacing w:val="-2"/>
          <w:sz w:val="28"/>
        </w:rPr>
        <w:t>(узловые);</w:t>
      </w:r>
    </w:p>
    <w:p w:rsidR="00AE1036" w:rsidRDefault="00AE1036" w:rsidP="00AE1036">
      <w:pPr>
        <w:pStyle w:val="a8"/>
        <w:numPr>
          <w:ilvl w:val="0"/>
          <w:numId w:val="7"/>
        </w:numPr>
        <w:tabs>
          <w:tab w:val="left" w:pos="948"/>
        </w:tabs>
        <w:spacing w:before="162"/>
        <w:ind w:left="948" w:hanging="163"/>
        <w:jc w:val="left"/>
        <w:rPr>
          <w:sz w:val="28"/>
        </w:rPr>
      </w:pPr>
      <w:r>
        <w:rPr>
          <w:sz w:val="28"/>
        </w:rPr>
        <w:t>линейные</w:t>
      </w:r>
      <w:r>
        <w:rPr>
          <w:spacing w:val="-12"/>
          <w:sz w:val="28"/>
        </w:rPr>
        <w:t xml:space="preserve"> </w:t>
      </w:r>
      <w:r>
        <w:rPr>
          <w:spacing w:val="-2"/>
          <w:sz w:val="28"/>
        </w:rPr>
        <w:t>(ломаные);</w:t>
      </w:r>
    </w:p>
    <w:p w:rsidR="00AE1036" w:rsidRDefault="00AE1036" w:rsidP="00AE1036">
      <w:pPr>
        <w:pStyle w:val="a8"/>
        <w:numPr>
          <w:ilvl w:val="0"/>
          <w:numId w:val="7"/>
        </w:numPr>
        <w:tabs>
          <w:tab w:val="left" w:pos="948"/>
        </w:tabs>
        <w:spacing w:before="160"/>
        <w:ind w:left="948" w:hanging="163"/>
        <w:jc w:val="left"/>
        <w:rPr>
          <w:sz w:val="28"/>
        </w:rPr>
      </w:pPr>
      <w:r>
        <w:rPr>
          <w:sz w:val="28"/>
        </w:rPr>
        <w:t>комбинированные</w:t>
      </w:r>
      <w:r>
        <w:rPr>
          <w:spacing w:val="-17"/>
          <w:sz w:val="28"/>
        </w:rPr>
        <w:t xml:space="preserve"> </w:t>
      </w:r>
      <w:r>
        <w:rPr>
          <w:sz w:val="28"/>
        </w:rPr>
        <w:t>линейные</w:t>
      </w:r>
      <w:r>
        <w:rPr>
          <w:spacing w:val="-17"/>
          <w:sz w:val="28"/>
        </w:rPr>
        <w:t xml:space="preserve"> </w:t>
      </w:r>
      <w:r>
        <w:rPr>
          <w:spacing w:val="-2"/>
          <w:sz w:val="28"/>
        </w:rPr>
        <w:t>объекты;</w:t>
      </w:r>
    </w:p>
    <w:p w:rsidR="00AE1036" w:rsidRDefault="00AE1036" w:rsidP="00AE1036">
      <w:pPr>
        <w:pStyle w:val="a8"/>
        <w:numPr>
          <w:ilvl w:val="0"/>
          <w:numId w:val="7"/>
        </w:numPr>
        <w:tabs>
          <w:tab w:val="left" w:pos="948"/>
        </w:tabs>
        <w:spacing w:before="162"/>
        <w:ind w:left="948" w:hanging="163"/>
        <w:jc w:val="left"/>
        <w:rPr>
          <w:sz w:val="28"/>
        </w:rPr>
      </w:pPr>
      <w:r>
        <w:rPr>
          <w:sz w:val="28"/>
        </w:rPr>
        <w:t>площадные</w:t>
      </w:r>
      <w:r>
        <w:rPr>
          <w:spacing w:val="-14"/>
          <w:sz w:val="28"/>
        </w:rPr>
        <w:t xml:space="preserve"> </w:t>
      </w:r>
      <w:r>
        <w:rPr>
          <w:spacing w:val="-2"/>
          <w:sz w:val="28"/>
        </w:rPr>
        <w:t>(контурные);</w:t>
      </w:r>
    </w:p>
    <w:p w:rsidR="00AE1036" w:rsidRDefault="00AE1036" w:rsidP="00AE1036">
      <w:pPr>
        <w:pStyle w:val="a8"/>
        <w:numPr>
          <w:ilvl w:val="0"/>
          <w:numId w:val="7"/>
        </w:numPr>
        <w:tabs>
          <w:tab w:val="left" w:pos="948"/>
        </w:tabs>
        <w:spacing w:before="160"/>
        <w:ind w:left="948" w:hanging="163"/>
        <w:jc w:val="left"/>
        <w:rPr>
          <w:sz w:val="28"/>
        </w:rPr>
      </w:pPr>
      <w:r>
        <w:rPr>
          <w:spacing w:val="-2"/>
          <w:sz w:val="28"/>
        </w:rPr>
        <w:t>комбинированные</w:t>
      </w:r>
      <w:r>
        <w:rPr>
          <w:spacing w:val="6"/>
          <w:sz w:val="28"/>
        </w:rPr>
        <w:t xml:space="preserve"> </w:t>
      </w:r>
      <w:r>
        <w:rPr>
          <w:spacing w:val="-2"/>
          <w:sz w:val="28"/>
        </w:rPr>
        <w:t>площадные</w:t>
      </w:r>
      <w:r>
        <w:rPr>
          <w:spacing w:val="6"/>
          <w:sz w:val="28"/>
        </w:rPr>
        <w:t xml:space="preserve"> </w:t>
      </w:r>
      <w:r>
        <w:rPr>
          <w:spacing w:val="-2"/>
          <w:sz w:val="28"/>
        </w:rPr>
        <w:t>объекты;</w:t>
      </w:r>
    </w:p>
    <w:p w:rsidR="00AE1036" w:rsidRDefault="00AE1036" w:rsidP="00AE1036">
      <w:pPr>
        <w:pStyle w:val="a8"/>
        <w:numPr>
          <w:ilvl w:val="0"/>
          <w:numId w:val="7"/>
        </w:numPr>
        <w:tabs>
          <w:tab w:val="left" w:pos="948"/>
        </w:tabs>
        <w:spacing w:before="160"/>
        <w:ind w:left="948" w:hanging="163"/>
        <w:jc w:val="left"/>
        <w:rPr>
          <w:sz w:val="28"/>
        </w:rPr>
      </w:pPr>
      <w:r>
        <w:rPr>
          <w:sz w:val="28"/>
        </w:rPr>
        <w:t>текстовые</w:t>
      </w:r>
      <w:r>
        <w:rPr>
          <w:spacing w:val="-12"/>
          <w:sz w:val="28"/>
        </w:rPr>
        <w:t xml:space="preserve"> </w:t>
      </w:r>
      <w:r>
        <w:rPr>
          <w:sz w:val="28"/>
        </w:rPr>
        <w:t>объекты</w:t>
      </w:r>
      <w:r>
        <w:rPr>
          <w:spacing w:val="-11"/>
          <w:sz w:val="28"/>
        </w:rPr>
        <w:t xml:space="preserve"> </w:t>
      </w:r>
      <w:r>
        <w:rPr>
          <w:spacing w:val="-2"/>
          <w:sz w:val="28"/>
        </w:rPr>
        <w:t>(надписи).</w:t>
      </w:r>
    </w:p>
    <w:p w:rsidR="00AE1036" w:rsidRDefault="00AE1036" w:rsidP="00AE1036">
      <w:pPr>
        <w:pStyle w:val="a6"/>
        <w:spacing w:before="162" w:line="360" w:lineRule="auto"/>
        <w:ind w:left="218" w:right="382" w:firstLine="567"/>
        <w:jc w:val="both"/>
      </w:pPr>
      <w:r>
        <w:t>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1 сантиметра.</w:t>
      </w:r>
    </w:p>
    <w:p w:rsidR="00AE1036" w:rsidRDefault="00AE1036" w:rsidP="00AE1036">
      <w:pPr>
        <w:pStyle w:val="a6"/>
        <w:spacing w:line="360" w:lineRule="auto"/>
        <w:ind w:left="218" w:right="382" w:firstLine="567"/>
        <w:jc w:val="both"/>
      </w:pPr>
      <w:r>
        <w:t>Каждому элементу, образующему объект слоя, соответствует уникальный номер (ключ или ID), позволяющий однозначно идентифицировать данный элемент.</w:t>
      </w:r>
      <w:r>
        <w:rPr>
          <w:spacing w:val="-2"/>
        </w:rPr>
        <w:t xml:space="preserve"> </w:t>
      </w:r>
      <w:r>
        <w:t>Посредством</w:t>
      </w:r>
      <w:r>
        <w:rPr>
          <w:spacing w:val="-2"/>
        </w:rPr>
        <w:t xml:space="preserve"> </w:t>
      </w:r>
      <w:r>
        <w:t>ключей</w:t>
      </w:r>
      <w:r>
        <w:rPr>
          <w:spacing w:val="-2"/>
        </w:rPr>
        <w:t xml:space="preserve"> </w:t>
      </w:r>
      <w:r>
        <w:t>осуществляется</w:t>
      </w:r>
      <w:r>
        <w:rPr>
          <w:spacing w:val="-1"/>
        </w:rPr>
        <w:t xml:space="preserve"> </w:t>
      </w:r>
      <w:r>
        <w:t>привязка</w:t>
      </w:r>
      <w:r>
        <w:rPr>
          <w:spacing w:val="-1"/>
        </w:rPr>
        <w:t xml:space="preserve"> </w:t>
      </w:r>
      <w:r>
        <w:t>к</w:t>
      </w:r>
      <w:r>
        <w:rPr>
          <w:spacing w:val="-2"/>
        </w:rPr>
        <w:t xml:space="preserve"> </w:t>
      </w:r>
      <w:r>
        <w:t>графическим</w:t>
      </w:r>
      <w:r>
        <w:rPr>
          <w:spacing w:val="-2"/>
        </w:rPr>
        <w:t xml:space="preserve"> </w:t>
      </w:r>
      <w:r>
        <w:t>объектам семантической информации.</w:t>
      </w:r>
    </w:p>
    <w:p w:rsidR="00AE1036" w:rsidRDefault="00AE1036" w:rsidP="00AE1036">
      <w:pPr>
        <w:pStyle w:val="a6"/>
        <w:spacing w:line="360" w:lineRule="auto"/>
        <w:ind w:left="218" w:right="382" w:firstLine="567"/>
        <w:jc w:val="both"/>
      </w:pPr>
      <w:r>
        <w:t>Уникальная</w:t>
      </w:r>
      <w:r>
        <w:rPr>
          <w:spacing w:val="-3"/>
        </w:rPr>
        <w:t xml:space="preserve"> </w:t>
      </w:r>
      <w:r>
        <w:t>нумерация</w:t>
      </w:r>
      <w:r>
        <w:rPr>
          <w:spacing w:val="-3"/>
        </w:rPr>
        <w:t xml:space="preserve"> </w:t>
      </w:r>
      <w:r>
        <w:t>каждого</w:t>
      </w:r>
      <w:r>
        <w:rPr>
          <w:spacing w:val="-3"/>
        </w:rPr>
        <w:t xml:space="preserve"> </w:t>
      </w:r>
      <w:r>
        <w:t>объекта</w:t>
      </w:r>
      <w:r>
        <w:rPr>
          <w:spacing w:val="-3"/>
        </w:rPr>
        <w:t xml:space="preserve"> </w:t>
      </w:r>
      <w:r>
        <w:t>ведется</w:t>
      </w:r>
      <w:r>
        <w:rPr>
          <w:spacing w:val="-2"/>
        </w:rPr>
        <w:t xml:space="preserve"> </w:t>
      </w:r>
      <w:r>
        <w:t>внутри</w:t>
      </w:r>
      <w:r>
        <w:rPr>
          <w:spacing w:val="-3"/>
        </w:rPr>
        <w:t xml:space="preserve"> </w:t>
      </w:r>
      <w:r>
        <w:t>слоя</w:t>
      </w:r>
      <w:r>
        <w:rPr>
          <w:spacing w:val="-3"/>
        </w:rPr>
        <w:t xml:space="preserve"> </w:t>
      </w:r>
      <w:r>
        <w:t>и</w:t>
      </w:r>
      <w:r>
        <w:rPr>
          <w:spacing w:val="-3"/>
        </w:rPr>
        <w:t xml:space="preserve"> </w:t>
      </w:r>
      <w:r>
        <w:t>не</w:t>
      </w:r>
      <w:r>
        <w:rPr>
          <w:spacing w:val="-1"/>
        </w:rPr>
        <w:t xml:space="preserve"> </w:t>
      </w:r>
      <w:r>
        <w:t>зависит</w:t>
      </w:r>
      <w:r>
        <w:rPr>
          <w:spacing w:val="-3"/>
        </w:rPr>
        <w:t xml:space="preserve"> </w:t>
      </w:r>
      <w:r>
        <w:t>от других слоев.</w:t>
      </w:r>
    </w:p>
    <w:p w:rsidR="00AE1036" w:rsidRDefault="00AE1036" w:rsidP="00AE1036">
      <w:pPr>
        <w:pStyle w:val="a6"/>
        <w:rPr>
          <w:sz w:val="42"/>
        </w:rPr>
      </w:pPr>
    </w:p>
    <w:p w:rsidR="00AE1036" w:rsidRDefault="00AE1036" w:rsidP="00AE1036">
      <w:pPr>
        <w:pStyle w:val="a6"/>
        <w:ind w:left="785"/>
      </w:pPr>
      <w:r>
        <w:t>Символьные</w:t>
      </w:r>
      <w:r>
        <w:rPr>
          <w:spacing w:val="-13"/>
        </w:rPr>
        <w:t xml:space="preserve"> </w:t>
      </w:r>
      <w:r>
        <w:t>(узловые)</w:t>
      </w:r>
      <w:r>
        <w:rPr>
          <w:spacing w:val="-13"/>
        </w:rPr>
        <w:t xml:space="preserve"> </w:t>
      </w:r>
      <w:r>
        <w:rPr>
          <w:spacing w:val="-2"/>
        </w:rPr>
        <w:t>объекты</w:t>
      </w:r>
    </w:p>
    <w:p w:rsidR="00AE1036" w:rsidRDefault="00AE1036" w:rsidP="00AE1036">
      <w:pPr>
        <w:pStyle w:val="a6"/>
        <w:spacing w:before="161" w:line="360" w:lineRule="auto"/>
        <w:ind w:left="218" w:right="383" w:firstLine="567"/>
        <w:jc w:val="both"/>
      </w:pPr>
      <w:r>
        <w:t>Данные территориальные объекты описываются в системе одной точкой (X, Y).</w:t>
      </w:r>
      <w:r>
        <w:rPr>
          <w:spacing w:val="35"/>
        </w:rPr>
        <w:t xml:space="preserve"> </w:t>
      </w:r>
      <w:r>
        <w:t>Точкой</w:t>
      </w:r>
      <w:r>
        <w:rPr>
          <w:spacing w:val="35"/>
        </w:rPr>
        <w:t xml:space="preserve"> </w:t>
      </w:r>
      <w:r>
        <w:t>можно</w:t>
      </w:r>
      <w:r>
        <w:rPr>
          <w:spacing w:val="35"/>
        </w:rPr>
        <w:t xml:space="preserve"> </w:t>
      </w:r>
      <w:r>
        <w:t>представить</w:t>
      </w:r>
      <w:r>
        <w:rPr>
          <w:spacing w:val="35"/>
        </w:rPr>
        <w:t xml:space="preserve"> </w:t>
      </w:r>
      <w:r>
        <w:t>одиночные</w:t>
      </w:r>
      <w:r>
        <w:rPr>
          <w:spacing w:val="35"/>
        </w:rPr>
        <w:t xml:space="preserve"> </w:t>
      </w:r>
      <w:r>
        <w:t>объекты,</w:t>
      </w:r>
      <w:r>
        <w:rPr>
          <w:spacing w:val="35"/>
        </w:rPr>
        <w:t xml:space="preserve"> </w:t>
      </w:r>
      <w:r>
        <w:t>протяженность</w:t>
      </w:r>
      <w:r>
        <w:rPr>
          <w:spacing w:val="35"/>
        </w:rPr>
        <w:t xml:space="preserve"> </w:t>
      </w:r>
      <w:r>
        <w:t>которых</w:t>
      </w:r>
      <w:r>
        <w:rPr>
          <w:spacing w:val="36"/>
        </w:rPr>
        <w:t xml:space="preserve"> </w:t>
      </w:r>
      <w:r>
        <w:rPr>
          <w:spacing w:val="-10"/>
        </w:rPr>
        <w:t>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1"/>
        <w:jc w:val="both"/>
      </w:pPr>
      <w:r>
        <w:lastRenderedPageBreak/>
        <w:t>данном случае не имеет значения (дерево, памятник, дорожный знак,</w:t>
      </w:r>
      <w:r>
        <w:rPr>
          <w:spacing w:val="80"/>
        </w:rPr>
        <w:t xml:space="preserve"> </w:t>
      </w:r>
      <w:r>
        <w:t>населенный пункт при определенном масштабе и т.п.), а также абстрактные объекты, не имеющие размеров, но требующие привязки к территории</w:t>
      </w:r>
      <w:r>
        <w:rPr>
          <w:spacing w:val="80"/>
        </w:rPr>
        <w:t xml:space="preserve"> </w:t>
      </w:r>
      <w:r>
        <w:t>(почтовые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AE1036" w:rsidRDefault="00AE1036" w:rsidP="00AE1036">
      <w:pPr>
        <w:pStyle w:val="a6"/>
        <w:spacing w:before="1"/>
        <w:ind w:left="785"/>
        <w:jc w:val="both"/>
      </w:pPr>
      <w:r>
        <w:t>Линейные</w:t>
      </w:r>
      <w:r>
        <w:rPr>
          <w:spacing w:val="-12"/>
        </w:rPr>
        <w:t xml:space="preserve"> </w:t>
      </w:r>
      <w:r>
        <w:t>объекты</w:t>
      </w:r>
      <w:r>
        <w:rPr>
          <w:spacing w:val="-11"/>
        </w:rPr>
        <w:t xml:space="preserve"> </w:t>
      </w:r>
      <w:r>
        <w:rPr>
          <w:spacing w:val="-2"/>
        </w:rPr>
        <w:t>(ломаные)</w:t>
      </w:r>
    </w:p>
    <w:p w:rsidR="00AE1036" w:rsidRDefault="00AE1036" w:rsidP="00AE1036">
      <w:pPr>
        <w:pStyle w:val="a6"/>
        <w:spacing w:before="160" w:line="360" w:lineRule="auto"/>
        <w:ind w:left="218" w:right="383" w:firstLine="567"/>
        <w:jc w:val="both"/>
      </w:pPr>
      <w: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AE1036" w:rsidRDefault="00AE1036" w:rsidP="00AE1036">
      <w:pPr>
        <w:pStyle w:val="a6"/>
        <w:spacing w:before="1"/>
        <w:ind w:left="785"/>
        <w:jc w:val="both"/>
      </w:pPr>
      <w:r>
        <w:t>Комбинированные</w:t>
      </w:r>
      <w:r>
        <w:rPr>
          <w:spacing w:val="-18"/>
        </w:rPr>
        <w:t xml:space="preserve"> </w:t>
      </w:r>
      <w:r>
        <w:t>линейные</w:t>
      </w:r>
      <w:r>
        <w:rPr>
          <w:spacing w:val="-17"/>
        </w:rPr>
        <w:t xml:space="preserve"> </w:t>
      </w:r>
      <w:r>
        <w:rPr>
          <w:spacing w:val="-2"/>
        </w:rPr>
        <w:t>объекты</w:t>
      </w:r>
    </w:p>
    <w:p w:rsidR="00AE1036" w:rsidRDefault="00AE1036" w:rsidP="00AE1036">
      <w:pPr>
        <w:pStyle w:val="a6"/>
        <w:spacing w:before="160" w:line="360" w:lineRule="auto"/>
        <w:ind w:left="218" w:right="382" w:firstLine="567"/>
        <w:jc w:val="both"/>
      </w:pPr>
      <w:r>
        <w:t>Комбинированные линейные объекты могут состоять из нескольких ломаных. Группа ломаных имеет общий ключ (ID) и одинаковые параметры отображения. Примером</w:t>
      </w:r>
      <w:r>
        <w:rPr>
          <w:spacing w:val="80"/>
        </w:rPr>
        <w:t xml:space="preserve"> </w:t>
      </w:r>
      <w:r>
        <w:t>комбинированного</w:t>
      </w:r>
      <w:r>
        <w:rPr>
          <w:spacing w:val="80"/>
        </w:rPr>
        <w:t xml:space="preserve"> </w:t>
      </w:r>
      <w:r>
        <w:t>линейного</w:t>
      </w:r>
      <w:r>
        <w:rPr>
          <w:spacing w:val="80"/>
        </w:rPr>
        <w:t xml:space="preserve"> </w:t>
      </w:r>
      <w:r>
        <w:t>объекта</w:t>
      </w:r>
      <w:r>
        <w:rPr>
          <w:spacing w:val="80"/>
        </w:rPr>
        <w:t xml:space="preserve"> </w:t>
      </w:r>
      <w:r>
        <w:t>может служить</w:t>
      </w:r>
      <w:r>
        <w:rPr>
          <w:spacing w:val="80"/>
        </w:rPr>
        <w:t xml:space="preserve"> </w:t>
      </w:r>
      <w:r>
        <w:t>улица, прерывающаяся круглой площадью и продолжающаяся после площади дальше. Площадные объекты (полигоны)</w:t>
      </w:r>
    </w:p>
    <w:p w:rsidR="00AE1036" w:rsidRDefault="00AE1036" w:rsidP="00AE1036">
      <w:pPr>
        <w:pStyle w:val="a6"/>
        <w:spacing w:line="360" w:lineRule="auto"/>
        <w:ind w:left="218" w:right="382" w:firstLine="567"/>
        <w:jc w:val="both"/>
      </w:pPr>
      <w: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(центроид).</w:t>
      </w:r>
    </w:p>
    <w:p w:rsidR="00AE1036" w:rsidRDefault="00AE1036" w:rsidP="00AE1036">
      <w:pPr>
        <w:pStyle w:val="a6"/>
        <w:spacing w:line="360" w:lineRule="auto"/>
        <w:ind w:left="218" w:right="384" w:firstLine="567"/>
        <w:jc w:val="both"/>
      </w:pPr>
      <w:r>
        <w:t>Такими объектами удобно описывать контуры зданий, площадные участки территории, слои различного районирования и зонирования и т.п.</w:t>
      </w:r>
    </w:p>
    <w:p w:rsidR="00AE1036" w:rsidRDefault="00AE1036" w:rsidP="00AE1036">
      <w:pPr>
        <w:pStyle w:val="a6"/>
        <w:spacing w:line="360" w:lineRule="auto"/>
        <w:ind w:left="218" w:right="382" w:firstLine="567"/>
        <w:jc w:val="both"/>
      </w:pPr>
      <w: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AE1036" w:rsidRDefault="00AE1036" w:rsidP="00AE1036">
      <w:pPr>
        <w:pStyle w:val="a6"/>
        <w:spacing w:before="1"/>
        <w:ind w:left="785"/>
        <w:jc w:val="both"/>
      </w:pPr>
      <w:r>
        <w:rPr>
          <w:spacing w:val="-2"/>
        </w:rPr>
        <w:t>Комбинированные</w:t>
      </w:r>
      <w:r>
        <w:rPr>
          <w:spacing w:val="6"/>
        </w:rPr>
        <w:t xml:space="preserve"> </w:t>
      </w:r>
      <w:r>
        <w:rPr>
          <w:spacing w:val="-2"/>
        </w:rPr>
        <w:t>площадные</w:t>
      </w:r>
      <w:r>
        <w:rPr>
          <w:spacing w:val="6"/>
        </w:rPr>
        <w:t xml:space="preserve"> </w:t>
      </w:r>
      <w:r>
        <w:rPr>
          <w:spacing w:val="-2"/>
        </w:rPr>
        <w:t>объекты</w:t>
      </w:r>
    </w:p>
    <w:p w:rsidR="00AE1036" w:rsidRDefault="00AE1036" w:rsidP="00AE1036">
      <w:pPr>
        <w:pStyle w:val="a6"/>
        <w:spacing w:before="160" w:line="360" w:lineRule="auto"/>
        <w:ind w:left="218" w:right="380" w:firstLine="567"/>
        <w:jc w:val="both"/>
      </w:pPr>
      <w: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w:t>
      </w:r>
      <w:r>
        <w:rPr>
          <w:spacing w:val="80"/>
        </w:rPr>
        <w:t xml:space="preserve"> </w:t>
      </w:r>
      <w:r>
        <w:t>друга.</w:t>
      </w:r>
      <w:r>
        <w:rPr>
          <w:spacing w:val="-1"/>
        </w:rPr>
        <w:t xml:space="preserve"> </w:t>
      </w:r>
      <w:r>
        <w:t>В</w:t>
      </w:r>
      <w:r>
        <w:rPr>
          <w:spacing w:val="-2"/>
        </w:rPr>
        <w:t xml:space="preserve"> </w:t>
      </w:r>
      <w:r>
        <w:t>этом</w:t>
      </w:r>
      <w:r>
        <w:rPr>
          <w:spacing w:val="-1"/>
        </w:rPr>
        <w:t xml:space="preserve"> </w:t>
      </w:r>
      <w:r>
        <w:t>случае</w:t>
      </w:r>
      <w:r>
        <w:rPr>
          <w:spacing w:val="-1"/>
        </w:rPr>
        <w:t xml:space="preserve"> </w:t>
      </w:r>
      <w:r>
        <w:t>те</w:t>
      </w:r>
      <w:r>
        <w:rPr>
          <w:spacing w:val="-1"/>
        </w:rPr>
        <w:t xml:space="preserve"> </w:t>
      </w:r>
      <w:r>
        <w:t>области</w:t>
      </w:r>
      <w:r>
        <w:rPr>
          <w:spacing w:val="-1"/>
        </w:rPr>
        <w:t xml:space="preserve"> </w:t>
      </w:r>
      <w:r>
        <w:t>группы</w:t>
      </w:r>
      <w:r>
        <w:rPr>
          <w:spacing w:val="-2"/>
        </w:rPr>
        <w:t xml:space="preserve"> </w:t>
      </w:r>
      <w:r>
        <w:t>контуров,</w:t>
      </w:r>
      <w:r>
        <w:rPr>
          <w:spacing w:val="-1"/>
        </w:rPr>
        <w:t xml:space="preserve"> </w:t>
      </w:r>
      <w:r>
        <w:t>которые</w:t>
      </w:r>
      <w:r>
        <w:rPr>
          <w:spacing w:val="-1"/>
        </w:rPr>
        <w:t xml:space="preserve"> </w:t>
      </w:r>
      <w:r>
        <w:t>принадлежат</w:t>
      </w:r>
      <w:r>
        <w:rPr>
          <w:spacing w:val="-1"/>
        </w:rPr>
        <w:t xml:space="preserve"> </w:t>
      </w:r>
      <w:r>
        <w:t>четному количеству</w:t>
      </w:r>
      <w:r>
        <w:rPr>
          <w:spacing w:val="25"/>
        </w:rPr>
        <w:t xml:space="preserve">  </w:t>
      </w:r>
      <w:r>
        <w:t>контуров,</w:t>
      </w:r>
      <w:r>
        <w:rPr>
          <w:spacing w:val="26"/>
        </w:rPr>
        <w:t xml:space="preserve">  </w:t>
      </w:r>
      <w:r>
        <w:t>образуют</w:t>
      </w:r>
      <w:r>
        <w:rPr>
          <w:spacing w:val="26"/>
        </w:rPr>
        <w:t xml:space="preserve">  </w:t>
      </w:r>
      <w:r>
        <w:t>дырку,</w:t>
      </w:r>
      <w:r>
        <w:rPr>
          <w:spacing w:val="26"/>
        </w:rPr>
        <w:t xml:space="preserve">  </w:t>
      </w:r>
      <w:r>
        <w:t>т.е.</w:t>
      </w:r>
      <w:r>
        <w:rPr>
          <w:spacing w:val="26"/>
        </w:rPr>
        <w:t xml:space="preserve">  </w:t>
      </w:r>
      <w:r>
        <w:t>площадь</w:t>
      </w:r>
      <w:r>
        <w:rPr>
          <w:spacing w:val="26"/>
        </w:rPr>
        <w:t xml:space="preserve">  </w:t>
      </w:r>
      <w:r>
        <w:t>этих</w:t>
      </w:r>
      <w:r>
        <w:rPr>
          <w:spacing w:val="25"/>
        </w:rPr>
        <w:t xml:space="preserve">  </w:t>
      </w:r>
      <w:r>
        <w:t>областей</w:t>
      </w:r>
      <w:r>
        <w:rPr>
          <w:spacing w:val="26"/>
        </w:rPr>
        <w:t xml:space="preserve">  </w:t>
      </w:r>
      <w:r>
        <w:rPr>
          <w:spacing w:val="-2"/>
        </w:rPr>
        <w:t>будет</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1"/>
        <w:jc w:val="both"/>
      </w:pPr>
      <w:r>
        <w:lastRenderedPageBreak/>
        <w:t xml:space="preserve">вычитаться из площади объекта, а при отображении эти области будут </w:t>
      </w:r>
      <w:r>
        <w:rPr>
          <w:spacing w:val="-2"/>
        </w:rPr>
        <w:t>прозрачны.</w:t>
      </w:r>
    </w:p>
    <w:p w:rsidR="00AE1036" w:rsidRDefault="00AE1036" w:rsidP="00AE1036">
      <w:pPr>
        <w:pStyle w:val="a6"/>
        <w:ind w:left="786"/>
        <w:jc w:val="both"/>
      </w:pPr>
      <w:r>
        <w:t>Текстовые</w:t>
      </w:r>
      <w:r>
        <w:rPr>
          <w:spacing w:val="-12"/>
        </w:rPr>
        <w:t xml:space="preserve"> </w:t>
      </w:r>
      <w:r>
        <w:rPr>
          <w:spacing w:val="-2"/>
        </w:rPr>
        <w:t>объекты</w:t>
      </w:r>
    </w:p>
    <w:p w:rsidR="00AE1036" w:rsidRDefault="00AE1036" w:rsidP="00AE1036">
      <w:pPr>
        <w:pStyle w:val="a6"/>
        <w:spacing w:before="161" w:line="360" w:lineRule="auto"/>
        <w:ind w:left="218" w:right="382" w:firstLine="567"/>
        <w:jc w:val="both"/>
      </w:pPr>
      <w: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AE1036" w:rsidRDefault="00AE1036" w:rsidP="00AE1036">
      <w:pPr>
        <w:pStyle w:val="a6"/>
        <w:rPr>
          <w:sz w:val="20"/>
        </w:rPr>
      </w:pPr>
    </w:p>
    <w:p w:rsidR="00AE1036" w:rsidRDefault="00AE1036" w:rsidP="00AE1036">
      <w:pPr>
        <w:pStyle w:val="a6"/>
        <w:spacing w:before="1"/>
        <w:rPr>
          <w:sz w:val="20"/>
        </w:rPr>
      </w:pPr>
      <w:r>
        <w:rPr>
          <w:noProof/>
          <w:lang w:eastAsia="ru-RU"/>
        </w:rPr>
        <w:drawing>
          <wp:anchor distT="0" distB="0" distL="0" distR="0" simplePos="0" relativeHeight="251681792" behindDoc="1" locked="0" layoutInCell="1" allowOverlap="1">
            <wp:simplePos x="0" y="0"/>
            <wp:positionH relativeFrom="page">
              <wp:posOffset>2343911</wp:posOffset>
            </wp:positionH>
            <wp:positionV relativeFrom="paragraph">
              <wp:posOffset>161909</wp:posOffset>
            </wp:positionV>
            <wp:extent cx="3688080" cy="1261872"/>
            <wp:effectExtent l="0" t="0" r="0" b="0"/>
            <wp:wrapTopAndBottom/>
            <wp:docPr id="4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3688080" cy="1261872"/>
                    </a:xfrm>
                    <a:prstGeom prst="rect">
                      <a:avLst/>
                    </a:prstGeom>
                  </pic:spPr>
                </pic:pic>
              </a:graphicData>
            </a:graphic>
          </wp:anchor>
        </w:drawing>
      </w:r>
      <w:r>
        <w:rPr>
          <w:noProof/>
          <w:lang w:eastAsia="ru-RU"/>
        </w:rPr>
        <w:drawing>
          <wp:anchor distT="0" distB="0" distL="0" distR="0" simplePos="0" relativeHeight="251682816" behindDoc="1" locked="0" layoutInCell="1" allowOverlap="1">
            <wp:simplePos x="0" y="0"/>
            <wp:positionH relativeFrom="page">
              <wp:posOffset>2334767</wp:posOffset>
            </wp:positionH>
            <wp:positionV relativeFrom="paragraph">
              <wp:posOffset>1521317</wp:posOffset>
            </wp:positionV>
            <wp:extent cx="3709188" cy="1267968"/>
            <wp:effectExtent l="0" t="0" r="0" b="0"/>
            <wp:wrapTopAndBottom/>
            <wp:docPr id="4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3709188" cy="1267968"/>
                    </a:xfrm>
                    <a:prstGeom prst="rect">
                      <a:avLst/>
                    </a:prstGeom>
                  </pic:spPr>
                </pic:pic>
              </a:graphicData>
            </a:graphic>
          </wp:anchor>
        </w:drawing>
      </w:r>
    </w:p>
    <w:p w:rsidR="00AE1036" w:rsidRDefault="00AE1036" w:rsidP="00AE1036">
      <w:pPr>
        <w:pStyle w:val="a6"/>
        <w:spacing w:before="3"/>
        <w:rPr>
          <w:sz w:val="11"/>
        </w:rPr>
      </w:pPr>
    </w:p>
    <w:p w:rsidR="00AE1036" w:rsidRDefault="00AE1036" w:rsidP="00AE1036">
      <w:pPr>
        <w:pStyle w:val="2"/>
        <w:spacing w:before="150"/>
        <w:ind w:left="434" w:right="33" w:firstLine="0"/>
        <w:jc w:val="center"/>
      </w:pPr>
      <w:r>
        <w:t>Рисунок</w:t>
      </w:r>
      <w:r>
        <w:rPr>
          <w:spacing w:val="-10"/>
        </w:rPr>
        <w:t xml:space="preserve"> </w:t>
      </w:r>
      <w:r>
        <w:t>8.5.</w:t>
      </w:r>
      <w:r>
        <w:rPr>
          <w:spacing w:val="-9"/>
        </w:rPr>
        <w:t xml:space="preserve"> </w:t>
      </w:r>
      <w:r>
        <w:t>Примеры</w:t>
      </w:r>
      <w:r>
        <w:rPr>
          <w:spacing w:val="-9"/>
        </w:rPr>
        <w:t xml:space="preserve"> </w:t>
      </w:r>
      <w:r>
        <w:rPr>
          <w:spacing w:val="-2"/>
        </w:rPr>
        <w:t>объектов</w:t>
      </w:r>
    </w:p>
    <w:p w:rsidR="00AE1036" w:rsidRDefault="00AE1036" w:rsidP="00AE1036">
      <w:pPr>
        <w:pStyle w:val="a6"/>
        <w:rPr>
          <w:b/>
          <w:sz w:val="30"/>
        </w:rPr>
      </w:pPr>
    </w:p>
    <w:p w:rsidR="00AE1036" w:rsidRDefault="00AE1036" w:rsidP="00AE1036">
      <w:pPr>
        <w:pStyle w:val="a6"/>
        <w:rPr>
          <w:b/>
          <w:sz w:val="30"/>
        </w:rPr>
      </w:pPr>
    </w:p>
    <w:p w:rsidR="00AE1036" w:rsidRDefault="00AE1036" w:rsidP="00AE1036">
      <w:pPr>
        <w:pStyle w:val="2"/>
        <w:numPr>
          <w:ilvl w:val="1"/>
          <w:numId w:val="10"/>
        </w:numPr>
        <w:tabs>
          <w:tab w:val="left" w:pos="1486"/>
        </w:tabs>
        <w:spacing w:before="194"/>
        <w:ind w:left="1486" w:hanging="559"/>
        <w:jc w:val="both"/>
      </w:pPr>
      <w:bookmarkStart w:id="56" w:name="_TOC_250006"/>
      <w:r>
        <w:rPr>
          <w:spacing w:val="-2"/>
        </w:rPr>
        <w:t>Семантическая</w:t>
      </w:r>
      <w:r>
        <w:rPr>
          <w:spacing w:val="6"/>
        </w:rPr>
        <w:t xml:space="preserve"> </w:t>
      </w:r>
      <w:bookmarkEnd w:id="56"/>
      <w:r>
        <w:rPr>
          <w:spacing w:val="-2"/>
        </w:rPr>
        <w:t>информация</w:t>
      </w:r>
    </w:p>
    <w:p w:rsidR="00AE1036" w:rsidRDefault="00AE1036" w:rsidP="00AE1036">
      <w:pPr>
        <w:pStyle w:val="a6"/>
        <w:spacing w:before="218" w:line="360" w:lineRule="auto"/>
        <w:ind w:left="218" w:right="382" w:firstLine="567"/>
        <w:jc w:val="both"/>
      </w:pPr>
      <w: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AE1036" w:rsidRDefault="00AE1036" w:rsidP="00AE1036">
      <w:pPr>
        <w:pStyle w:val="a6"/>
        <w:spacing w:line="360" w:lineRule="auto"/>
        <w:ind w:left="218" w:right="383" w:firstLine="567"/>
        <w:jc w:val="both"/>
      </w:pPr>
      <w:r>
        <w:t>Для решения различных задач, как правило, необходимо привязывать к одним и тем же территориальным объектам различную семантическую информацию.</w:t>
      </w:r>
      <w:r>
        <w:rPr>
          <w:spacing w:val="63"/>
          <w:w w:val="150"/>
        </w:rPr>
        <w:t xml:space="preserve"> </w:t>
      </w:r>
      <w:r>
        <w:t>Например,</w:t>
      </w:r>
      <w:r>
        <w:rPr>
          <w:spacing w:val="64"/>
          <w:w w:val="150"/>
        </w:rPr>
        <w:t xml:space="preserve"> </w:t>
      </w:r>
      <w:r>
        <w:t>для</w:t>
      </w:r>
      <w:r>
        <w:rPr>
          <w:spacing w:val="64"/>
          <w:w w:val="150"/>
        </w:rPr>
        <w:t xml:space="preserve"> </w:t>
      </w:r>
      <w:r>
        <w:t>работы</w:t>
      </w:r>
      <w:r>
        <w:rPr>
          <w:spacing w:val="65"/>
          <w:w w:val="150"/>
        </w:rPr>
        <w:t xml:space="preserve"> </w:t>
      </w:r>
      <w:r>
        <w:t>с</w:t>
      </w:r>
      <w:r>
        <w:rPr>
          <w:spacing w:val="64"/>
          <w:w w:val="150"/>
        </w:rPr>
        <w:t xml:space="preserve"> </w:t>
      </w:r>
      <w:r>
        <w:t>графическим</w:t>
      </w:r>
      <w:r>
        <w:rPr>
          <w:spacing w:val="66"/>
          <w:w w:val="150"/>
        </w:rPr>
        <w:t xml:space="preserve"> </w:t>
      </w:r>
      <w:r>
        <w:t>слоем,</w:t>
      </w:r>
      <w:r>
        <w:rPr>
          <w:spacing w:val="64"/>
          <w:w w:val="150"/>
        </w:rPr>
        <w:t xml:space="preserve"> </w:t>
      </w:r>
      <w:r>
        <w:rPr>
          <w:spacing w:val="-2"/>
        </w:rPr>
        <w:t>отображающим</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1" w:hanging="1"/>
        <w:jc w:val="both"/>
      </w:pPr>
      <w:r>
        <w:lastRenderedPageBreak/>
        <w:t>контура зданий, одному пользователю требуется иметь для каждого здания такую информацию как этажность и размер жилой площади, другому пользователю</w:t>
      </w:r>
      <w:r>
        <w:rPr>
          <w:spacing w:val="11"/>
        </w:rPr>
        <w:t xml:space="preserve"> </w:t>
      </w:r>
      <w:r>
        <w:t>—</w:t>
      </w:r>
      <w:r>
        <w:rPr>
          <w:spacing w:val="11"/>
        </w:rPr>
        <w:t xml:space="preserve"> </w:t>
      </w:r>
      <w:r>
        <w:t>количество</w:t>
      </w:r>
      <w:r>
        <w:rPr>
          <w:spacing w:val="10"/>
        </w:rPr>
        <w:t xml:space="preserve"> </w:t>
      </w:r>
      <w:r>
        <w:t>пенсионеров,</w:t>
      </w:r>
      <w:r>
        <w:rPr>
          <w:spacing w:val="11"/>
        </w:rPr>
        <w:t xml:space="preserve"> </w:t>
      </w:r>
      <w:r>
        <w:t>проживающих</w:t>
      </w:r>
      <w:r>
        <w:rPr>
          <w:spacing w:val="11"/>
        </w:rPr>
        <w:t xml:space="preserve"> </w:t>
      </w:r>
      <w:r>
        <w:t>в</w:t>
      </w:r>
      <w:r>
        <w:rPr>
          <w:spacing w:val="10"/>
        </w:rPr>
        <w:t xml:space="preserve"> </w:t>
      </w:r>
      <w:r>
        <w:t>этом</w:t>
      </w:r>
      <w:r>
        <w:rPr>
          <w:spacing w:val="11"/>
        </w:rPr>
        <w:t xml:space="preserve"> </w:t>
      </w:r>
      <w:r>
        <w:t>доме,</w:t>
      </w:r>
      <w:r>
        <w:rPr>
          <w:spacing w:val="10"/>
        </w:rPr>
        <w:t xml:space="preserve"> </w:t>
      </w:r>
      <w:r>
        <w:rPr>
          <w:spacing w:val="-2"/>
        </w:rPr>
        <w:t>третьему</w:t>
      </w:r>
    </w:p>
    <w:p w:rsidR="00AE1036" w:rsidRDefault="00AE1036" w:rsidP="00AE1036">
      <w:pPr>
        <w:pStyle w:val="a6"/>
        <w:spacing w:line="321" w:lineRule="exact"/>
        <w:ind w:left="218"/>
        <w:jc w:val="both"/>
      </w:pPr>
      <w:r>
        <w:t>—</w:t>
      </w:r>
      <w:r>
        <w:rPr>
          <w:spacing w:val="-7"/>
        </w:rPr>
        <w:t xml:space="preserve"> </w:t>
      </w:r>
      <w:r>
        <w:t>номера</w:t>
      </w:r>
      <w:r>
        <w:rPr>
          <w:spacing w:val="-7"/>
        </w:rPr>
        <w:t xml:space="preserve"> </w:t>
      </w:r>
      <w:r>
        <w:t>телефонов</w:t>
      </w:r>
      <w:r>
        <w:rPr>
          <w:spacing w:val="-6"/>
        </w:rPr>
        <w:t xml:space="preserve"> </w:t>
      </w:r>
      <w:r>
        <w:t>жильцов</w:t>
      </w:r>
      <w:r>
        <w:rPr>
          <w:spacing w:val="-8"/>
        </w:rPr>
        <w:t xml:space="preserve"> </w:t>
      </w:r>
      <w:r>
        <w:t>этого</w:t>
      </w:r>
      <w:r>
        <w:rPr>
          <w:spacing w:val="-6"/>
        </w:rPr>
        <w:t xml:space="preserve"> </w:t>
      </w:r>
      <w:r>
        <w:t>дома</w:t>
      </w:r>
      <w:r>
        <w:rPr>
          <w:spacing w:val="-7"/>
        </w:rPr>
        <w:t xml:space="preserve"> </w:t>
      </w:r>
      <w:r>
        <w:t>и</w:t>
      </w:r>
      <w:r>
        <w:rPr>
          <w:spacing w:val="-6"/>
        </w:rPr>
        <w:t xml:space="preserve"> </w:t>
      </w:r>
      <w:r>
        <w:rPr>
          <w:spacing w:val="-4"/>
        </w:rPr>
        <w:t>т.д.</w:t>
      </w:r>
    </w:p>
    <w:p w:rsidR="00AE1036" w:rsidRDefault="00AE1036" w:rsidP="00AE1036">
      <w:pPr>
        <w:pStyle w:val="a6"/>
        <w:spacing w:before="162" w:line="360" w:lineRule="auto"/>
        <w:ind w:left="218" w:right="381" w:firstLine="567"/>
        <w:jc w:val="both"/>
      </w:pPr>
      <w:r>
        <w:t>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AE1036" w:rsidRDefault="00AE1036" w:rsidP="00AE1036">
      <w:pPr>
        <w:pStyle w:val="a6"/>
        <w:spacing w:line="360" w:lineRule="auto"/>
        <w:ind w:left="218" w:right="382" w:firstLine="567"/>
        <w:jc w:val="both"/>
      </w:pPr>
      <w:r>
        <w:t xml:space="preserve">Описание набора таблиц и связей между ними определяет структуру базы данных. Изменяя структуру, можно получать различные базы данных как из </w:t>
      </w:r>
      <w:r>
        <w:rPr>
          <w:spacing w:val="-2"/>
        </w:rPr>
        <w:t>разных,</w:t>
      </w:r>
    </w:p>
    <w:p w:rsidR="00AE1036" w:rsidRDefault="00AE1036" w:rsidP="00AE1036">
      <w:pPr>
        <w:pStyle w:val="a6"/>
        <w:spacing w:line="360" w:lineRule="auto"/>
        <w:ind w:left="218" w:right="382" w:firstLine="567"/>
        <w:jc w:val="both"/>
      </w:pPr>
      <w:r>
        <w:t>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AE1036" w:rsidRDefault="00AE1036" w:rsidP="00AE1036">
      <w:pPr>
        <w:pStyle w:val="a6"/>
        <w:spacing w:line="360" w:lineRule="auto"/>
        <w:ind w:left="218" w:right="382" w:firstLine="567"/>
        <w:jc w:val="both"/>
      </w:pPr>
      <w: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 таблица», а является связью «слой-таблица». Поле связи с графическим слоем - это поле базовой таблицы (обязательно числовое), значения которого соответствуют</w:t>
      </w:r>
      <w:r>
        <w:rPr>
          <w:spacing w:val="-4"/>
        </w:rPr>
        <w:t xml:space="preserve"> </w:t>
      </w:r>
      <w:r>
        <w:t>значениям</w:t>
      </w:r>
      <w:r>
        <w:rPr>
          <w:spacing w:val="-2"/>
        </w:rPr>
        <w:t xml:space="preserve"> </w:t>
      </w:r>
      <w:r>
        <w:t>ключей</w:t>
      </w:r>
      <w:r>
        <w:rPr>
          <w:spacing w:val="-4"/>
        </w:rPr>
        <w:t xml:space="preserve"> </w:t>
      </w:r>
      <w:r>
        <w:t>объектов</w:t>
      </w:r>
      <w:r>
        <w:rPr>
          <w:spacing w:val="-3"/>
        </w:rPr>
        <w:t xml:space="preserve"> </w:t>
      </w:r>
      <w:r>
        <w:t>слоя.</w:t>
      </w:r>
      <w:r>
        <w:rPr>
          <w:spacing w:val="-3"/>
        </w:rPr>
        <w:t xml:space="preserve"> </w:t>
      </w:r>
      <w:r>
        <w:t>Таким</w:t>
      </w:r>
      <w:r>
        <w:rPr>
          <w:spacing w:val="-2"/>
        </w:rPr>
        <w:t xml:space="preserve"> </w:t>
      </w:r>
      <w:r>
        <w:t>образом,</w:t>
      </w:r>
      <w:r>
        <w:rPr>
          <w:spacing w:val="-2"/>
        </w:rPr>
        <w:t xml:space="preserve"> </w:t>
      </w:r>
      <w:r>
        <w:t>из</w:t>
      </w:r>
      <w:r>
        <w:rPr>
          <w:spacing w:val="-2"/>
        </w:rPr>
        <w:t xml:space="preserve"> </w:t>
      </w:r>
      <w:r>
        <w:t>всех</w:t>
      </w:r>
      <w:r>
        <w:rPr>
          <w:spacing w:val="-3"/>
        </w:rPr>
        <w:t xml:space="preserve"> </w:t>
      </w:r>
      <w:r>
        <w:rPr>
          <w:spacing w:val="-2"/>
        </w:rPr>
        <w:t>таблиц,</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jc w:val="both"/>
      </w:pPr>
      <w:r>
        <w:lastRenderedPageBreak/>
        <w:t>входящих в состав семантической базы данных, только одна (базовая) таблица имеет непосредственную связь со слоем.</w:t>
      </w:r>
    </w:p>
    <w:p w:rsidR="00AE1036" w:rsidRDefault="00AE1036" w:rsidP="00AE1036">
      <w:pPr>
        <w:pStyle w:val="a6"/>
        <w:spacing w:line="360" w:lineRule="auto"/>
        <w:ind w:left="218" w:right="381" w:firstLine="567"/>
        <w:jc w:val="both"/>
      </w:pPr>
      <w: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w:t>
      </w:r>
      <w:r>
        <w:rPr>
          <w:spacing w:val="-1"/>
        </w:rPr>
        <w:t xml:space="preserve"> </w:t>
      </w:r>
      <w:r>
        <w:t>данных,</w:t>
      </w:r>
      <w:r>
        <w:rPr>
          <w:spacing w:val="-1"/>
        </w:rPr>
        <w:t xml:space="preserve"> </w:t>
      </w:r>
      <w:r>
        <w:t>например, Microsoft SQL</w:t>
      </w:r>
      <w:r>
        <w:rPr>
          <w:spacing w:val="-1"/>
        </w:rPr>
        <w:t xml:space="preserve"> </w:t>
      </w:r>
      <w:r>
        <w:t>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 Описатель базы данных Zulu хранит следующую информацию:</w:t>
      </w:r>
    </w:p>
    <w:p w:rsidR="00AE1036" w:rsidRDefault="00AE1036" w:rsidP="00AE1036">
      <w:pPr>
        <w:pStyle w:val="a8"/>
        <w:numPr>
          <w:ilvl w:val="0"/>
          <w:numId w:val="6"/>
        </w:numPr>
        <w:tabs>
          <w:tab w:val="left" w:pos="947"/>
        </w:tabs>
        <w:spacing w:line="322" w:lineRule="exact"/>
        <w:ind w:left="947" w:hanging="162"/>
        <w:rPr>
          <w:sz w:val="28"/>
        </w:rPr>
      </w:pPr>
      <w:r>
        <w:rPr>
          <w:sz w:val="28"/>
        </w:rPr>
        <w:t>список</w:t>
      </w:r>
      <w:r>
        <w:rPr>
          <w:spacing w:val="-9"/>
          <w:sz w:val="28"/>
        </w:rPr>
        <w:t xml:space="preserve"> </w:t>
      </w:r>
      <w:r>
        <w:rPr>
          <w:sz w:val="28"/>
        </w:rPr>
        <w:t>таблиц,</w:t>
      </w:r>
      <w:r>
        <w:rPr>
          <w:spacing w:val="-8"/>
          <w:sz w:val="28"/>
        </w:rPr>
        <w:t xml:space="preserve"> </w:t>
      </w:r>
      <w:r>
        <w:rPr>
          <w:sz w:val="28"/>
        </w:rPr>
        <w:t>участвующих</w:t>
      </w:r>
      <w:r>
        <w:rPr>
          <w:spacing w:val="-8"/>
          <w:sz w:val="28"/>
        </w:rPr>
        <w:t xml:space="preserve"> </w:t>
      </w:r>
      <w:r>
        <w:rPr>
          <w:sz w:val="28"/>
        </w:rPr>
        <w:t>в</w:t>
      </w:r>
      <w:r>
        <w:rPr>
          <w:spacing w:val="-9"/>
          <w:sz w:val="28"/>
        </w:rPr>
        <w:t xml:space="preserve"> </w:t>
      </w:r>
      <w:r>
        <w:rPr>
          <w:spacing w:val="-2"/>
          <w:sz w:val="28"/>
        </w:rPr>
        <w:t>запросе;</w:t>
      </w:r>
    </w:p>
    <w:p w:rsidR="00AE1036" w:rsidRDefault="00AE1036" w:rsidP="00AE1036">
      <w:pPr>
        <w:pStyle w:val="a8"/>
        <w:numPr>
          <w:ilvl w:val="0"/>
          <w:numId w:val="6"/>
        </w:numPr>
        <w:tabs>
          <w:tab w:val="left" w:pos="948"/>
        </w:tabs>
        <w:spacing w:before="162"/>
        <w:ind w:left="948" w:hanging="163"/>
        <w:jc w:val="left"/>
        <w:rPr>
          <w:sz w:val="28"/>
        </w:rPr>
      </w:pPr>
      <w:r>
        <w:rPr>
          <w:sz w:val="28"/>
        </w:rPr>
        <w:t>список</w:t>
      </w:r>
      <w:r>
        <w:rPr>
          <w:spacing w:val="-18"/>
          <w:sz w:val="28"/>
        </w:rPr>
        <w:t xml:space="preserve"> </w:t>
      </w:r>
      <w:r>
        <w:rPr>
          <w:sz w:val="28"/>
        </w:rPr>
        <w:t>таблиц-</w:t>
      </w:r>
      <w:r>
        <w:rPr>
          <w:spacing w:val="-2"/>
          <w:sz w:val="28"/>
        </w:rPr>
        <w:t>справочников;</w:t>
      </w:r>
    </w:p>
    <w:p w:rsidR="00AE1036" w:rsidRDefault="00AE1036" w:rsidP="00AE1036">
      <w:pPr>
        <w:pStyle w:val="a8"/>
        <w:numPr>
          <w:ilvl w:val="0"/>
          <w:numId w:val="6"/>
        </w:numPr>
        <w:tabs>
          <w:tab w:val="left" w:pos="948"/>
        </w:tabs>
        <w:spacing w:before="160"/>
        <w:ind w:left="948" w:hanging="163"/>
        <w:jc w:val="left"/>
        <w:rPr>
          <w:sz w:val="28"/>
        </w:rPr>
      </w:pPr>
      <w:r>
        <w:rPr>
          <w:sz w:val="28"/>
        </w:rPr>
        <w:t>набор</w:t>
      </w:r>
      <w:r>
        <w:rPr>
          <w:spacing w:val="-9"/>
          <w:sz w:val="28"/>
        </w:rPr>
        <w:t xml:space="preserve"> </w:t>
      </w:r>
      <w:r>
        <w:rPr>
          <w:sz w:val="28"/>
        </w:rPr>
        <w:t>запросов,</w:t>
      </w:r>
      <w:r>
        <w:rPr>
          <w:spacing w:val="-9"/>
          <w:sz w:val="28"/>
        </w:rPr>
        <w:t xml:space="preserve"> </w:t>
      </w:r>
      <w:r>
        <w:rPr>
          <w:sz w:val="28"/>
        </w:rPr>
        <w:t>задающих</w:t>
      </w:r>
      <w:r>
        <w:rPr>
          <w:spacing w:val="-9"/>
          <w:sz w:val="28"/>
        </w:rPr>
        <w:t xml:space="preserve"> </w:t>
      </w:r>
      <w:r>
        <w:rPr>
          <w:sz w:val="28"/>
        </w:rPr>
        <w:t>правила</w:t>
      </w:r>
      <w:r>
        <w:rPr>
          <w:spacing w:val="-9"/>
          <w:sz w:val="28"/>
        </w:rPr>
        <w:t xml:space="preserve"> </w:t>
      </w:r>
      <w:r>
        <w:rPr>
          <w:sz w:val="28"/>
        </w:rPr>
        <w:t>выборки</w:t>
      </w:r>
      <w:r>
        <w:rPr>
          <w:spacing w:val="-9"/>
          <w:sz w:val="28"/>
        </w:rPr>
        <w:t xml:space="preserve"> </w:t>
      </w:r>
      <w:r>
        <w:rPr>
          <w:sz w:val="28"/>
        </w:rPr>
        <w:t>данных</w:t>
      </w:r>
      <w:r>
        <w:rPr>
          <w:spacing w:val="-9"/>
          <w:sz w:val="28"/>
        </w:rPr>
        <w:t xml:space="preserve"> </w:t>
      </w:r>
      <w:r>
        <w:rPr>
          <w:sz w:val="28"/>
        </w:rPr>
        <w:t>из</w:t>
      </w:r>
      <w:r>
        <w:rPr>
          <w:spacing w:val="-8"/>
          <w:sz w:val="28"/>
        </w:rPr>
        <w:t xml:space="preserve"> </w:t>
      </w:r>
      <w:r>
        <w:rPr>
          <w:spacing w:val="-2"/>
          <w:sz w:val="28"/>
        </w:rPr>
        <w:t>таблиц;</w:t>
      </w:r>
    </w:p>
    <w:p w:rsidR="00AE1036" w:rsidRDefault="00AE1036" w:rsidP="00AE1036">
      <w:pPr>
        <w:pStyle w:val="a8"/>
        <w:numPr>
          <w:ilvl w:val="0"/>
          <w:numId w:val="6"/>
        </w:numPr>
        <w:tabs>
          <w:tab w:val="left" w:pos="1178"/>
          <w:tab w:val="left" w:pos="2173"/>
          <w:tab w:val="left" w:pos="3525"/>
          <w:tab w:val="left" w:pos="4463"/>
          <w:tab w:val="left" w:pos="5173"/>
          <w:tab w:val="left" w:pos="7028"/>
          <w:tab w:val="left" w:pos="8248"/>
        </w:tabs>
        <w:spacing w:before="161" w:line="360" w:lineRule="auto"/>
        <w:ind w:right="383" w:firstLine="567"/>
        <w:jc w:val="left"/>
        <w:rPr>
          <w:sz w:val="28"/>
        </w:rPr>
      </w:pPr>
      <w:r>
        <w:rPr>
          <w:spacing w:val="-2"/>
          <w:sz w:val="28"/>
        </w:rPr>
        <w:t>набор</w:t>
      </w:r>
      <w:r>
        <w:rPr>
          <w:sz w:val="28"/>
        </w:rPr>
        <w:tab/>
      </w:r>
      <w:r>
        <w:rPr>
          <w:spacing w:val="-2"/>
          <w:sz w:val="28"/>
        </w:rPr>
        <w:t>сменных</w:t>
      </w:r>
      <w:r>
        <w:rPr>
          <w:sz w:val="28"/>
        </w:rPr>
        <w:tab/>
      </w:r>
      <w:r>
        <w:rPr>
          <w:spacing w:val="-4"/>
          <w:sz w:val="28"/>
        </w:rPr>
        <w:t>форм</w:t>
      </w:r>
      <w:r>
        <w:rPr>
          <w:sz w:val="28"/>
        </w:rPr>
        <w:tab/>
      </w:r>
      <w:r>
        <w:rPr>
          <w:spacing w:val="-4"/>
          <w:sz w:val="28"/>
        </w:rPr>
        <w:t>для</w:t>
      </w:r>
      <w:r>
        <w:rPr>
          <w:sz w:val="28"/>
        </w:rPr>
        <w:tab/>
      </w:r>
      <w:r>
        <w:rPr>
          <w:spacing w:val="-2"/>
          <w:sz w:val="28"/>
        </w:rPr>
        <w:t>отображения</w:t>
      </w:r>
      <w:r>
        <w:rPr>
          <w:sz w:val="28"/>
        </w:rPr>
        <w:tab/>
      </w:r>
      <w:r>
        <w:rPr>
          <w:spacing w:val="-2"/>
          <w:sz w:val="28"/>
        </w:rPr>
        <w:t>разного</w:t>
      </w:r>
      <w:r>
        <w:rPr>
          <w:sz w:val="28"/>
        </w:rPr>
        <w:tab/>
      </w:r>
      <w:r>
        <w:rPr>
          <w:spacing w:val="-2"/>
          <w:sz w:val="28"/>
        </w:rPr>
        <w:t>представления информации.</w:t>
      </w:r>
    </w:p>
    <w:p w:rsidR="00AE1036" w:rsidRDefault="00AE1036" w:rsidP="00AE1036">
      <w:pPr>
        <w:pStyle w:val="a6"/>
        <w:spacing w:line="360" w:lineRule="auto"/>
        <w:ind w:left="218" w:firstLine="567"/>
      </w:pPr>
      <w:r>
        <w:t>Подробнее</w:t>
      </w:r>
      <w:r>
        <w:rPr>
          <w:spacing w:val="80"/>
        </w:rPr>
        <w:t xml:space="preserve"> </w:t>
      </w:r>
      <w:r>
        <w:t>об</w:t>
      </w:r>
      <w:r>
        <w:rPr>
          <w:spacing w:val="80"/>
        </w:rPr>
        <w:t xml:space="preserve"> </w:t>
      </w:r>
      <w:r>
        <w:t>описателе</w:t>
      </w:r>
      <w:r>
        <w:rPr>
          <w:spacing w:val="80"/>
        </w:rPr>
        <w:t xml:space="preserve"> </w:t>
      </w:r>
      <w:r>
        <w:t>базы</w:t>
      </w:r>
      <w:r>
        <w:rPr>
          <w:spacing w:val="80"/>
        </w:rPr>
        <w:t xml:space="preserve"> </w:t>
      </w:r>
      <w:r>
        <w:t>данных</w:t>
      </w:r>
      <w:r>
        <w:rPr>
          <w:spacing w:val="80"/>
        </w:rPr>
        <w:t xml:space="preserve"> </w:t>
      </w:r>
      <w:r>
        <w:t>см.</w:t>
      </w:r>
      <w:r>
        <w:rPr>
          <w:spacing w:val="80"/>
        </w:rPr>
        <w:t xml:space="preserve"> </w:t>
      </w:r>
      <w:r>
        <w:t>раздел</w:t>
      </w:r>
      <w:r>
        <w:rPr>
          <w:spacing w:val="80"/>
        </w:rPr>
        <w:t xml:space="preserve"> </w:t>
      </w:r>
      <w:r>
        <w:t>Семантические</w:t>
      </w:r>
      <w:r>
        <w:rPr>
          <w:spacing w:val="80"/>
        </w:rPr>
        <w:t xml:space="preserve"> </w:t>
      </w:r>
      <w:r>
        <w:t xml:space="preserve">базы </w:t>
      </w:r>
      <w:r>
        <w:rPr>
          <w:spacing w:val="-2"/>
        </w:rPr>
        <w:t>данных.</w:t>
      </w:r>
    </w:p>
    <w:p w:rsidR="00AE1036" w:rsidRDefault="00AE1036" w:rsidP="00AE1036">
      <w:pPr>
        <w:pStyle w:val="a6"/>
        <w:rPr>
          <w:sz w:val="30"/>
        </w:rPr>
      </w:pPr>
    </w:p>
    <w:p w:rsidR="00AE1036" w:rsidRDefault="00AE1036" w:rsidP="00AE1036">
      <w:pPr>
        <w:pStyle w:val="a6"/>
        <w:spacing w:before="3"/>
        <w:rPr>
          <w:sz w:val="33"/>
        </w:rPr>
      </w:pPr>
    </w:p>
    <w:p w:rsidR="00AE1036" w:rsidRDefault="00AE1036" w:rsidP="00AE1036">
      <w:pPr>
        <w:pStyle w:val="2"/>
        <w:numPr>
          <w:ilvl w:val="1"/>
          <w:numId w:val="10"/>
        </w:numPr>
        <w:tabs>
          <w:tab w:val="left" w:pos="1486"/>
        </w:tabs>
        <w:ind w:left="1486" w:hanging="559"/>
        <w:jc w:val="both"/>
      </w:pPr>
      <w:bookmarkStart w:id="57" w:name="_TOC_250005"/>
      <w:r>
        <w:t>Запросы</w:t>
      </w:r>
      <w:r>
        <w:rPr>
          <w:spacing w:val="-18"/>
        </w:rPr>
        <w:t xml:space="preserve"> </w:t>
      </w:r>
      <w:r>
        <w:t>пространственных</w:t>
      </w:r>
      <w:r>
        <w:rPr>
          <w:spacing w:val="-17"/>
        </w:rPr>
        <w:t xml:space="preserve"> </w:t>
      </w:r>
      <w:bookmarkEnd w:id="57"/>
      <w:r>
        <w:rPr>
          <w:spacing w:val="-2"/>
        </w:rPr>
        <w:t>данных</w:t>
      </w:r>
    </w:p>
    <w:p w:rsidR="00AE1036" w:rsidRDefault="00AE1036" w:rsidP="00AE1036">
      <w:pPr>
        <w:pStyle w:val="a6"/>
        <w:spacing w:before="217" w:line="360" w:lineRule="auto"/>
        <w:ind w:left="218" w:right="382" w:firstLine="567"/>
        <w:jc w:val="both"/>
      </w:pPr>
      <w:r>
        <w:t>В системе Zulu реализовано выполнение запросов по пространственным данным карт в соответствии со стандартом OGC.</w:t>
      </w:r>
    </w:p>
    <w:p w:rsidR="00AE1036" w:rsidRDefault="00AE1036" w:rsidP="00AE1036">
      <w:pPr>
        <w:pStyle w:val="a6"/>
        <w:spacing w:line="360" w:lineRule="auto"/>
        <w:ind w:left="218" w:right="382" w:firstLine="567"/>
        <w:jc w:val="both"/>
      </w:pPr>
      <w:r>
        <w:t>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непересечения объектов, выполнения заданных условий (соответствия заданных атрибутов, геометрический параметров, выполнения логических операторов).</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spacing w:before="70" w:line="360" w:lineRule="auto"/>
        <w:ind w:left="218" w:right="382" w:firstLine="567"/>
        <w:jc w:val="both"/>
      </w:pPr>
      <w:r>
        <w:lastRenderedPageBreak/>
        <w:t>Несложные запросы могут конструироваться с помощью простого внутреннего языка запросов Zulu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см. раздел «Пространственные запросы».</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0"/>
        </w:numPr>
        <w:tabs>
          <w:tab w:val="left" w:pos="1486"/>
        </w:tabs>
        <w:spacing w:before="1"/>
        <w:ind w:left="1486" w:hanging="559"/>
        <w:jc w:val="both"/>
      </w:pPr>
      <w:bookmarkStart w:id="58" w:name="_TOC_250004"/>
      <w:bookmarkEnd w:id="58"/>
      <w:r>
        <w:rPr>
          <w:spacing w:val="-2"/>
        </w:rPr>
        <w:t>Карты</w:t>
      </w:r>
    </w:p>
    <w:p w:rsidR="00AE1036" w:rsidRDefault="00AE1036" w:rsidP="00AE1036">
      <w:pPr>
        <w:pStyle w:val="a6"/>
        <w:spacing w:before="216" w:line="360" w:lineRule="auto"/>
        <w:ind w:left="218" w:right="381" w:firstLine="567"/>
        <w:jc w:val="both"/>
      </w:pPr>
      <w:r>
        <w:t>Карта является основным документом системы Zulu.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w:t>
      </w:r>
      <w:r>
        <w:rPr>
          <w:spacing w:val="-3"/>
        </w:rPr>
        <w:t xml:space="preserve"> </w:t>
      </w:r>
      <w:r>
        <w:t>со</w:t>
      </w:r>
      <w:r>
        <w:rPr>
          <w:spacing w:val="-5"/>
        </w:rPr>
        <w:t xml:space="preserve"> </w:t>
      </w:r>
      <w:r>
        <w:t>слоями</w:t>
      </w:r>
      <w:r>
        <w:rPr>
          <w:spacing w:val="-5"/>
        </w:rPr>
        <w:t xml:space="preserve"> </w:t>
      </w:r>
      <w:r>
        <w:t>карты:</w:t>
      </w:r>
      <w:r>
        <w:rPr>
          <w:spacing w:val="-5"/>
        </w:rPr>
        <w:t xml:space="preserve"> </w:t>
      </w:r>
      <w:r>
        <w:t>просматривать,</w:t>
      </w:r>
      <w:r>
        <w:rPr>
          <w:spacing w:val="-5"/>
        </w:rPr>
        <w:t xml:space="preserve"> </w:t>
      </w:r>
      <w:r>
        <w:t>осуществлять</w:t>
      </w:r>
      <w:r>
        <w:rPr>
          <w:spacing w:val="-3"/>
        </w:rPr>
        <w:t xml:space="preserve"> </w:t>
      </w:r>
      <w:r>
        <w:t>запросы,</w:t>
      </w:r>
      <w:r>
        <w:rPr>
          <w:spacing w:val="-4"/>
        </w:rPr>
        <w:t xml:space="preserve"> </w:t>
      </w:r>
      <w:r>
        <w:t>редактировать, выводить на печать и т.д. Физически карта является двоичным файлом с расширением ZMP (ZuluMaP). Карта хранит основные параметры, перечисленные в таблице.</w:t>
      </w: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spacing w:before="3" w:after="1"/>
        <w:rPr>
          <w:sz w:val="24"/>
        </w:rPr>
      </w:pPr>
    </w:p>
    <w:tbl>
      <w:tblPr>
        <w:tblStyle w:val="TableNormal"/>
        <w:tblW w:w="0" w:type="auto"/>
        <w:tblInd w:w="4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789"/>
        <w:gridCol w:w="6607"/>
      </w:tblGrid>
      <w:tr w:rsidR="00AE1036" w:rsidTr="00D26C9A">
        <w:trPr>
          <w:trHeight w:val="482"/>
        </w:trPr>
        <w:tc>
          <w:tcPr>
            <w:tcW w:w="2789" w:type="dxa"/>
          </w:tcPr>
          <w:p w:rsidR="00AE1036" w:rsidRDefault="00AE1036" w:rsidP="00D26C9A">
            <w:pPr>
              <w:pStyle w:val="TableParagraph"/>
              <w:spacing w:line="319" w:lineRule="exact"/>
              <w:ind w:left="646" w:right="209"/>
              <w:jc w:val="center"/>
              <w:rPr>
                <w:sz w:val="28"/>
              </w:rPr>
            </w:pPr>
            <w:r>
              <w:rPr>
                <w:spacing w:val="-2"/>
                <w:sz w:val="28"/>
              </w:rPr>
              <w:t>Параметр</w:t>
            </w:r>
          </w:p>
        </w:tc>
        <w:tc>
          <w:tcPr>
            <w:tcW w:w="6607" w:type="dxa"/>
          </w:tcPr>
          <w:p w:rsidR="00AE1036" w:rsidRDefault="00AE1036" w:rsidP="00D26C9A">
            <w:pPr>
              <w:pStyle w:val="TableParagraph"/>
              <w:spacing w:line="319" w:lineRule="exact"/>
              <w:ind w:left="666" w:right="227"/>
              <w:jc w:val="center"/>
              <w:rPr>
                <w:sz w:val="28"/>
              </w:rPr>
            </w:pPr>
            <w:r>
              <w:rPr>
                <w:spacing w:val="-2"/>
                <w:sz w:val="28"/>
              </w:rPr>
              <w:t>Описание</w:t>
            </w:r>
          </w:p>
        </w:tc>
      </w:tr>
      <w:tr w:rsidR="00AE1036" w:rsidTr="00D26C9A">
        <w:trPr>
          <w:trHeight w:val="482"/>
        </w:trPr>
        <w:tc>
          <w:tcPr>
            <w:tcW w:w="2789" w:type="dxa"/>
          </w:tcPr>
          <w:p w:rsidR="00AE1036" w:rsidRDefault="00AE1036" w:rsidP="00D26C9A">
            <w:pPr>
              <w:pStyle w:val="TableParagraph"/>
              <w:spacing w:line="319" w:lineRule="exact"/>
              <w:ind w:left="647" w:right="209"/>
              <w:jc w:val="center"/>
              <w:rPr>
                <w:sz w:val="28"/>
              </w:rPr>
            </w:pPr>
            <w:r>
              <w:rPr>
                <w:sz w:val="28"/>
              </w:rPr>
              <w:t>Имя</w:t>
            </w:r>
            <w:r>
              <w:rPr>
                <w:spacing w:val="-6"/>
                <w:sz w:val="28"/>
              </w:rPr>
              <w:t xml:space="preserve"> </w:t>
            </w:r>
            <w:r>
              <w:rPr>
                <w:spacing w:val="-2"/>
                <w:sz w:val="28"/>
              </w:rPr>
              <w:t>карты</w:t>
            </w:r>
          </w:p>
        </w:tc>
        <w:tc>
          <w:tcPr>
            <w:tcW w:w="6607" w:type="dxa"/>
          </w:tcPr>
          <w:p w:rsidR="00AE1036" w:rsidRPr="00AE1036" w:rsidRDefault="00AE1036" w:rsidP="00D26C9A">
            <w:pPr>
              <w:pStyle w:val="TableParagraph"/>
              <w:spacing w:line="319" w:lineRule="exact"/>
              <w:ind w:left="666" w:right="226"/>
              <w:jc w:val="center"/>
              <w:rPr>
                <w:sz w:val="28"/>
                <w:lang w:val="ru-RU"/>
              </w:rPr>
            </w:pPr>
            <w:r w:rsidRPr="00AE1036">
              <w:rPr>
                <w:sz w:val="28"/>
                <w:lang w:val="ru-RU"/>
              </w:rPr>
              <w:t>Полное</w:t>
            </w:r>
            <w:r w:rsidRPr="00AE1036">
              <w:rPr>
                <w:spacing w:val="-8"/>
                <w:sz w:val="28"/>
                <w:lang w:val="ru-RU"/>
              </w:rPr>
              <w:t xml:space="preserve"> </w:t>
            </w:r>
            <w:r w:rsidRPr="00AE1036">
              <w:rPr>
                <w:sz w:val="28"/>
                <w:lang w:val="ru-RU"/>
              </w:rPr>
              <w:t>название</w:t>
            </w:r>
            <w:r w:rsidRPr="00AE1036">
              <w:rPr>
                <w:spacing w:val="-7"/>
                <w:sz w:val="28"/>
                <w:lang w:val="ru-RU"/>
              </w:rPr>
              <w:t xml:space="preserve"> </w:t>
            </w:r>
            <w:r w:rsidRPr="00AE1036">
              <w:rPr>
                <w:sz w:val="28"/>
                <w:lang w:val="ru-RU"/>
              </w:rPr>
              <w:t>(с</w:t>
            </w:r>
            <w:r w:rsidRPr="00AE1036">
              <w:rPr>
                <w:spacing w:val="-7"/>
                <w:sz w:val="28"/>
                <w:lang w:val="ru-RU"/>
              </w:rPr>
              <w:t xml:space="preserve"> </w:t>
            </w:r>
            <w:r w:rsidRPr="00AE1036">
              <w:rPr>
                <w:sz w:val="28"/>
                <w:lang w:val="ru-RU"/>
              </w:rPr>
              <w:t>путем)</w:t>
            </w:r>
            <w:r w:rsidRPr="00AE1036">
              <w:rPr>
                <w:spacing w:val="-7"/>
                <w:sz w:val="28"/>
                <w:lang w:val="ru-RU"/>
              </w:rPr>
              <w:t xml:space="preserve"> </w:t>
            </w:r>
            <w:r w:rsidRPr="00AE1036">
              <w:rPr>
                <w:sz w:val="28"/>
                <w:lang w:val="ru-RU"/>
              </w:rPr>
              <w:t>файла</w:t>
            </w:r>
            <w:r w:rsidRPr="00AE1036">
              <w:rPr>
                <w:spacing w:val="-7"/>
                <w:sz w:val="28"/>
                <w:lang w:val="ru-RU"/>
              </w:rPr>
              <w:t xml:space="preserve"> </w:t>
            </w:r>
            <w:r w:rsidRPr="00AE1036">
              <w:rPr>
                <w:spacing w:val="-2"/>
                <w:sz w:val="28"/>
                <w:lang w:val="ru-RU"/>
              </w:rPr>
              <w:t>карты</w:t>
            </w:r>
          </w:p>
        </w:tc>
      </w:tr>
      <w:tr w:rsidR="00AE1036" w:rsidTr="00D26C9A">
        <w:trPr>
          <w:trHeight w:val="966"/>
        </w:trPr>
        <w:tc>
          <w:tcPr>
            <w:tcW w:w="2789" w:type="dxa"/>
          </w:tcPr>
          <w:p w:rsidR="00AE1036" w:rsidRDefault="00AE1036" w:rsidP="00D26C9A">
            <w:pPr>
              <w:pStyle w:val="TableParagraph"/>
              <w:spacing w:before="238"/>
              <w:ind w:left="648" w:right="209"/>
              <w:jc w:val="center"/>
              <w:rPr>
                <w:sz w:val="28"/>
              </w:rPr>
            </w:pPr>
            <w:r>
              <w:rPr>
                <w:sz w:val="28"/>
              </w:rPr>
              <w:t>Название</w:t>
            </w:r>
            <w:r>
              <w:rPr>
                <w:spacing w:val="-12"/>
                <w:sz w:val="28"/>
              </w:rPr>
              <w:t xml:space="preserve"> </w:t>
            </w:r>
            <w:r>
              <w:rPr>
                <w:spacing w:val="-2"/>
                <w:sz w:val="28"/>
              </w:rPr>
              <w:t>карты</w:t>
            </w:r>
          </w:p>
        </w:tc>
        <w:tc>
          <w:tcPr>
            <w:tcW w:w="6607" w:type="dxa"/>
          </w:tcPr>
          <w:p w:rsidR="00AE1036" w:rsidRPr="00AE1036" w:rsidRDefault="00AE1036" w:rsidP="00D26C9A">
            <w:pPr>
              <w:pStyle w:val="TableParagraph"/>
              <w:spacing w:line="319" w:lineRule="exact"/>
              <w:ind w:left="666" w:right="227"/>
              <w:jc w:val="center"/>
              <w:rPr>
                <w:sz w:val="28"/>
                <w:lang w:val="ru-RU"/>
              </w:rPr>
            </w:pPr>
            <w:r w:rsidRPr="00AE1036">
              <w:rPr>
                <w:sz w:val="28"/>
                <w:lang w:val="ru-RU"/>
              </w:rPr>
              <w:t>Пользовательское</w:t>
            </w:r>
            <w:r w:rsidRPr="00AE1036">
              <w:rPr>
                <w:spacing w:val="-18"/>
                <w:sz w:val="28"/>
                <w:lang w:val="ru-RU"/>
              </w:rPr>
              <w:t xml:space="preserve"> </w:t>
            </w:r>
            <w:r w:rsidRPr="00AE1036">
              <w:rPr>
                <w:sz w:val="28"/>
                <w:lang w:val="ru-RU"/>
              </w:rPr>
              <w:t>название</w:t>
            </w:r>
            <w:r w:rsidRPr="00AE1036">
              <w:rPr>
                <w:spacing w:val="-16"/>
                <w:sz w:val="28"/>
                <w:lang w:val="ru-RU"/>
              </w:rPr>
              <w:t xml:space="preserve"> </w:t>
            </w:r>
            <w:r w:rsidRPr="00AE1036">
              <w:rPr>
                <w:sz w:val="28"/>
                <w:lang w:val="ru-RU"/>
              </w:rPr>
              <w:t>карты,</w:t>
            </w:r>
            <w:r w:rsidRPr="00AE1036">
              <w:rPr>
                <w:spacing w:val="-18"/>
                <w:sz w:val="28"/>
                <w:lang w:val="ru-RU"/>
              </w:rPr>
              <w:t xml:space="preserve"> </w:t>
            </w:r>
            <w:r w:rsidRPr="00AE1036">
              <w:rPr>
                <w:spacing w:val="-2"/>
                <w:sz w:val="28"/>
                <w:lang w:val="ru-RU"/>
              </w:rPr>
              <w:t>отражающее</w:t>
            </w:r>
          </w:p>
          <w:p w:rsidR="00AE1036" w:rsidRPr="00AE1036" w:rsidRDefault="00AE1036" w:rsidP="00D26C9A">
            <w:pPr>
              <w:pStyle w:val="TableParagraph"/>
              <w:spacing w:before="160"/>
              <w:ind w:left="102" w:right="227"/>
              <w:jc w:val="center"/>
              <w:rPr>
                <w:sz w:val="28"/>
                <w:lang w:val="ru-RU"/>
              </w:rPr>
            </w:pPr>
            <w:r w:rsidRPr="00AE1036">
              <w:rPr>
                <w:sz w:val="28"/>
                <w:lang w:val="ru-RU"/>
              </w:rPr>
              <w:t>ее</w:t>
            </w:r>
            <w:r w:rsidRPr="00AE1036">
              <w:rPr>
                <w:spacing w:val="-3"/>
                <w:sz w:val="28"/>
                <w:lang w:val="ru-RU"/>
              </w:rPr>
              <w:t xml:space="preserve"> </w:t>
            </w:r>
            <w:r w:rsidRPr="00AE1036">
              <w:rPr>
                <w:spacing w:val="-2"/>
                <w:sz w:val="28"/>
                <w:lang w:val="ru-RU"/>
              </w:rPr>
              <w:t>содержание</w:t>
            </w:r>
          </w:p>
        </w:tc>
      </w:tr>
      <w:tr w:rsidR="00AE1036" w:rsidTr="00D26C9A">
        <w:trPr>
          <w:trHeight w:val="482"/>
        </w:trPr>
        <w:tc>
          <w:tcPr>
            <w:tcW w:w="2789" w:type="dxa"/>
          </w:tcPr>
          <w:p w:rsidR="00AE1036" w:rsidRDefault="00AE1036" w:rsidP="00D26C9A">
            <w:pPr>
              <w:pStyle w:val="TableParagraph"/>
              <w:spacing w:line="318" w:lineRule="exact"/>
              <w:ind w:left="647" w:right="209"/>
              <w:jc w:val="center"/>
              <w:rPr>
                <w:sz w:val="28"/>
              </w:rPr>
            </w:pPr>
            <w:r>
              <w:rPr>
                <w:sz w:val="28"/>
              </w:rPr>
              <w:t>Цвет</w:t>
            </w:r>
            <w:r>
              <w:rPr>
                <w:spacing w:val="-5"/>
                <w:sz w:val="28"/>
              </w:rPr>
              <w:t xml:space="preserve"> </w:t>
            </w:r>
            <w:r>
              <w:rPr>
                <w:spacing w:val="-4"/>
                <w:sz w:val="28"/>
              </w:rPr>
              <w:t>фона</w:t>
            </w:r>
          </w:p>
        </w:tc>
        <w:tc>
          <w:tcPr>
            <w:tcW w:w="6607" w:type="dxa"/>
          </w:tcPr>
          <w:p w:rsidR="00AE1036" w:rsidRDefault="00AE1036" w:rsidP="00D26C9A">
            <w:pPr>
              <w:pStyle w:val="TableParagraph"/>
              <w:spacing w:line="318" w:lineRule="exact"/>
              <w:ind w:left="666" w:right="227"/>
              <w:jc w:val="center"/>
              <w:rPr>
                <w:sz w:val="28"/>
              </w:rPr>
            </w:pPr>
            <w:r>
              <w:rPr>
                <w:sz w:val="28"/>
              </w:rPr>
              <w:t>Цвет</w:t>
            </w:r>
            <w:r>
              <w:rPr>
                <w:spacing w:val="-5"/>
                <w:sz w:val="28"/>
              </w:rPr>
              <w:t xml:space="preserve"> </w:t>
            </w:r>
            <w:r>
              <w:rPr>
                <w:sz w:val="28"/>
              </w:rPr>
              <w:t>фона</w:t>
            </w:r>
            <w:r>
              <w:rPr>
                <w:spacing w:val="-6"/>
                <w:sz w:val="28"/>
              </w:rPr>
              <w:t xml:space="preserve"> </w:t>
            </w:r>
            <w:r>
              <w:rPr>
                <w:sz w:val="28"/>
              </w:rPr>
              <w:t>окна</w:t>
            </w:r>
            <w:r>
              <w:rPr>
                <w:spacing w:val="-6"/>
                <w:sz w:val="28"/>
              </w:rPr>
              <w:t xml:space="preserve"> </w:t>
            </w:r>
            <w:r>
              <w:rPr>
                <w:spacing w:val="-2"/>
                <w:sz w:val="28"/>
              </w:rPr>
              <w:t>карты</w:t>
            </w:r>
          </w:p>
        </w:tc>
      </w:tr>
      <w:tr w:rsidR="00AE1036" w:rsidTr="00D26C9A">
        <w:trPr>
          <w:trHeight w:val="965"/>
        </w:trPr>
        <w:tc>
          <w:tcPr>
            <w:tcW w:w="2789" w:type="dxa"/>
          </w:tcPr>
          <w:p w:rsidR="00AE1036" w:rsidRDefault="00AE1036" w:rsidP="00D26C9A">
            <w:pPr>
              <w:pStyle w:val="TableParagraph"/>
              <w:spacing w:before="238"/>
              <w:ind w:left="648" w:right="209"/>
              <w:jc w:val="center"/>
              <w:rPr>
                <w:sz w:val="28"/>
              </w:rPr>
            </w:pPr>
            <w:r>
              <w:rPr>
                <w:spacing w:val="-2"/>
                <w:sz w:val="28"/>
              </w:rPr>
              <w:t>Проекция</w:t>
            </w:r>
          </w:p>
        </w:tc>
        <w:tc>
          <w:tcPr>
            <w:tcW w:w="6607" w:type="dxa"/>
          </w:tcPr>
          <w:p w:rsidR="00AE1036" w:rsidRPr="00AE1036" w:rsidRDefault="00AE1036" w:rsidP="00D26C9A">
            <w:pPr>
              <w:pStyle w:val="TableParagraph"/>
              <w:spacing w:line="318" w:lineRule="exact"/>
              <w:ind w:left="795"/>
              <w:rPr>
                <w:sz w:val="28"/>
                <w:lang w:val="ru-RU"/>
              </w:rPr>
            </w:pPr>
            <w:r w:rsidRPr="00AE1036">
              <w:rPr>
                <w:sz w:val="28"/>
                <w:lang w:val="ru-RU"/>
              </w:rPr>
              <w:t>Информация</w:t>
            </w:r>
            <w:r w:rsidRPr="00AE1036">
              <w:rPr>
                <w:spacing w:val="-13"/>
                <w:sz w:val="28"/>
                <w:lang w:val="ru-RU"/>
              </w:rPr>
              <w:t xml:space="preserve"> </w:t>
            </w:r>
            <w:r w:rsidRPr="00AE1036">
              <w:rPr>
                <w:sz w:val="28"/>
                <w:lang w:val="ru-RU"/>
              </w:rPr>
              <w:t>о</w:t>
            </w:r>
            <w:r w:rsidRPr="00AE1036">
              <w:rPr>
                <w:spacing w:val="-12"/>
                <w:sz w:val="28"/>
                <w:lang w:val="ru-RU"/>
              </w:rPr>
              <w:t xml:space="preserve"> </w:t>
            </w:r>
            <w:r w:rsidRPr="00AE1036">
              <w:rPr>
                <w:sz w:val="28"/>
                <w:lang w:val="ru-RU"/>
              </w:rPr>
              <w:t>картографической</w:t>
            </w:r>
            <w:r w:rsidRPr="00AE1036">
              <w:rPr>
                <w:spacing w:val="-12"/>
                <w:sz w:val="28"/>
                <w:lang w:val="ru-RU"/>
              </w:rPr>
              <w:t xml:space="preserve"> </w:t>
            </w:r>
            <w:r w:rsidRPr="00AE1036">
              <w:rPr>
                <w:sz w:val="28"/>
                <w:lang w:val="ru-RU"/>
              </w:rPr>
              <w:t>проекции</w:t>
            </w:r>
            <w:r w:rsidRPr="00AE1036">
              <w:rPr>
                <w:spacing w:val="-12"/>
                <w:sz w:val="28"/>
                <w:lang w:val="ru-RU"/>
              </w:rPr>
              <w:t xml:space="preserve"> </w:t>
            </w:r>
            <w:r w:rsidRPr="00AE1036">
              <w:rPr>
                <w:spacing w:val="-10"/>
                <w:sz w:val="28"/>
                <w:lang w:val="ru-RU"/>
              </w:rPr>
              <w:t>и</w:t>
            </w:r>
          </w:p>
          <w:p w:rsidR="00AE1036" w:rsidRPr="00AE1036" w:rsidRDefault="00AE1036" w:rsidP="00D26C9A">
            <w:pPr>
              <w:pStyle w:val="TableParagraph"/>
              <w:spacing w:before="161"/>
              <w:ind w:left="1711"/>
              <w:rPr>
                <w:sz w:val="28"/>
                <w:lang w:val="ru-RU"/>
              </w:rPr>
            </w:pPr>
            <w:r w:rsidRPr="00AE1036">
              <w:rPr>
                <w:sz w:val="28"/>
                <w:lang w:val="ru-RU"/>
              </w:rPr>
              <w:t>системе</w:t>
            </w:r>
            <w:r w:rsidRPr="00AE1036">
              <w:rPr>
                <w:spacing w:val="-12"/>
                <w:sz w:val="28"/>
                <w:lang w:val="ru-RU"/>
              </w:rPr>
              <w:t xml:space="preserve"> </w:t>
            </w:r>
            <w:r w:rsidRPr="00AE1036">
              <w:rPr>
                <w:sz w:val="28"/>
                <w:lang w:val="ru-RU"/>
              </w:rPr>
              <w:t>координат</w:t>
            </w:r>
            <w:r w:rsidRPr="00AE1036">
              <w:rPr>
                <w:spacing w:val="-11"/>
                <w:sz w:val="28"/>
                <w:lang w:val="ru-RU"/>
              </w:rPr>
              <w:t xml:space="preserve"> </w:t>
            </w:r>
            <w:r w:rsidRPr="00AE1036">
              <w:rPr>
                <w:spacing w:val="-2"/>
                <w:sz w:val="28"/>
                <w:lang w:val="ru-RU"/>
              </w:rPr>
              <w:t>карты</w:t>
            </w:r>
          </w:p>
        </w:tc>
      </w:tr>
      <w:tr w:rsidR="00AE1036" w:rsidTr="00D26C9A">
        <w:trPr>
          <w:trHeight w:val="966"/>
        </w:trPr>
        <w:tc>
          <w:tcPr>
            <w:tcW w:w="2789" w:type="dxa"/>
          </w:tcPr>
          <w:p w:rsidR="00AE1036" w:rsidRDefault="00AE1036" w:rsidP="00D26C9A">
            <w:pPr>
              <w:pStyle w:val="TableParagraph"/>
              <w:spacing w:line="319" w:lineRule="exact"/>
              <w:ind w:left="1236"/>
              <w:rPr>
                <w:sz w:val="28"/>
              </w:rPr>
            </w:pPr>
            <w:r>
              <w:rPr>
                <w:spacing w:val="-2"/>
                <w:sz w:val="28"/>
              </w:rPr>
              <w:t>Центр</w:t>
            </w:r>
          </w:p>
          <w:p w:rsidR="00AE1036" w:rsidRDefault="00AE1036" w:rsidP="00D26C9A">
            <w:pPr>
              <w:pStyle w:val="TableParagraph"/>
              <w:spacing w:before="160"/>
              <w:ind w:left="544"/>
              <w:rPr>
                <w:sz w:val="28"/>
              </w:rPr>
            </w:pPr>
            <w:r>
              <w:rPr>
                <w:spacing w:val="-2"/>
                <w:sz w:val="28"/>
              </w:rPr>
              <w:t>отображения</w:t>
            </w:r>
          </w:p>
        </w:tc>
        <w:tc>
          <w:tcPr>
            <w:tcW w:w="6607" w:type="dxa"/>
          </w:tcPr>
          <w:p w:rsidR="00AE1036" w:rsidRPr="00AE1036" w:rsidRDefault="00AE1036" w:rsidP="00D26C9A">
            <w:pPr>
              <w:pStyle w:val="TableParagraph"/>
              <w:spacing w:line="319" w:lineRule="exact"/>
              <w:ind w:left="666" w:right="226"/>
              <w:jc w:val="center"/>
              <w:rPr>
                <w:sz w:val="28"/>
                <w:lang w:val="ru-RU"/>
              </w:rPr>
            </w:pPr>
            <w:r w:rsidRPr="00AE1036">
              <w:rPr>
                <w:sz w:val="28"/>
                <w:lang w:val="ru-RU"/>
              </w:rPr>
              <w:t>Координаты</w:t>
            </w:r>
            <w:r w:rsidRPr="00AE1036">
              <w:rPr>
                <w:spacing w:val="-13"/>
                <w:sz w:val="28"/>
                <w:lang w:val="ru-RU"/>
              </w:rPr>
              <w:t xml:space="preserve"> </w:t>
            </w:r>
            <w:r w:rsidRPr="00AE1036">
              <w:rPr>
                <w:sz w:val="28"/>
                <w:lang w:val="ru-RU"/>
              </w:rPr>
              <w:t>точки,</w:t>
            </w:r>
            <w:r w:rsidRPr="00AE1036">
              <w:rPr>
                <w:spacing w:val="-12"/>
                <w:sz w:val="28"/>
                <w:lang w:val="ru-RU"/>
              </w:rPr>
              <w:t xml:space="preserve"> </w:t>
            </w:r>
            <w:r w:rsidRPr="00AE1036">
              <w:rPr>
                <w:sz w:val="28"/>
                <w:lang w:val="ru-RU"/>
              </w:rPr>
              <w:t>являющейся</w:t>
            </w:r>
            <w:r w:rsidRPr="00AE1036">
              <w:rPr>
                <w:spacing w:val="-13"/>
                <w:sz w:val="28"/>
                <w:lang w:val="ru-RU"/>
              </w:rPr>
              <w:t xml:space="preserve"> </w:t>
            </w:r>
            <w:r w:rsidRPr="00AE1036">
              <w:rPr>
                <w:spacing w:val="-2"/>
                <w:sz w:val="28"/>
                <w:lang w:val="ru-RU"/>
              </w:rPr>
              <w:t>отображаемой</w:t>
            </w:r>
          </w:p>
          <w:p w:rsidR="00AE1036" w:rsidRPr="00AE1036" w:rsidRDefault="00AE1036" w:rsidP="00D26C9A">
            <w:pPr>
              <w:pStyle w:val="TableParagraph"/>
              <w:spacing w:before="160"/>
              <w:ind w:left="101" w:right="227"/>
              <w:jc w:val="center"/>
              <w:rPr>
                <w:sz w:val="28"/>
                <w:lang w:val="ru-RU"/>
              </w:rPr>
            </w:pPr>
            <w:r w:rsidRPr="00AE1036">
              <w:rPr>
                <w:sz w:val="28"/>
                <w:lang w:val="ru-RU"/>
              </w:rPr>
              <w:t>в</w:t>
            </w:r>
            <w:r w:rsidRPr="00AE1036">
              <w:rPr>
                <w:spacing w:val="-6"/>
                <w:sz w:val="28"/>
                <w:lang w:val="ru-RU"/>
              </w:rPr>
              <w:t xml:space="preserve"> </w:t>
            </w:r>
            <w:r w:rsidRPr="00AE1036">
              <w:rPr>
                <w:sz w:val="28"/>
                <w:lang w:val="ru-RU"/>
              </w:rPr>
              <w:t>центре</w:t>
            </w:r>
            <w:r w:rsidRPr="00AE1036">
              <w:rPr>
                <w:spacing w:val="-5"/>
                <w:sz w:val="28"/>
                <w:lang w:val="ru-RU"/>
              </w:rPr>
              <w:t xml:space="preserve"> </w:t>
            </w:r>
            <w:r w:rsidRPr="00AE1036">
              <w:rPr>
                <w:sz w:val="28"/>
                <w:lang w:val="ru-RU"/>
              </w:rPr>
              <w:t>окна</w:t>
            </w:r>
            <w:r w:rsidRPr="00AE1036">
              <w:rPr>
                <w:spacing w:val="-4"/>
                <w:sz w:val="28"/>
                <w:lang w:val="ru-RU"/>
              </w:rPr>
              <w:t xml:space="preserve"> </w:t>
            </w:r>
            <w:r w:rsidRPr="00AE1036">
              <w:rPr>
                <w:spacing w:val="-2"/>
                <w:sz w:val="28"/>
                <w:lang w:val="ru-RU"/>
              </w:rPr>
              <w:t>карты</w:t>
            </w:r>
          </w:p>
        </w:tc>
      </w:tr>
      <w:tr w:rsidR="00AE1036" w:rsidTr="00D26C9A">
        <w:trPr>
          <w:trHeight w:val="965"/>
        </w:trPr>
        <w:tc>
          <w:tcPr>
            <w:tcW w:w="2789" w:type="dxa"/>
          </w:tcPr>
          <w:p w:rsidR="00AE1036" w:rsidRDefault="00AE1036" w:rsidP="00D26C9A">
            <w:pPr>
              <w:pStyle w:val="TableParagraph"/>
              <w:spacing w:before="237"/>
              <w:ind w:left="647" w:right="209"/>
              <w:jc w:val="center"/>
              <w:rPr>
                <w:sz w:val="28"/>
              </w:rPr>
            </w:pPr>
            <w:r>
              <w:rPr>
                <w:spacing w:val="-2"/>
                <w:sz w:val="28"/>
              </w:rPr>
              <w:t>Масштаб</w:t>
            </w:r>
          </w:p>
        </w:tc>
        <w:tc>
          <w:tcPr>
            <w:tcW w:w="6607" w:type="dxa"/>
          </w:tcPr>
          <w:p w:rsidR="00AE1036" w:rsidRPr="00AE1036" w:rsidRDefault="00AE1036" w:rsidP="00D26C9A">
            <w:pPr>
              <w:pStyle w:val="TableParagraph"/>
              <w:spacing w:line="318" w:lineRule="exact"/>
              <w:ind w:left="702"/>
              <w:rPr>
                <w:sz w:val="28"/>
                <w:lang w:val="ru-RU"/>
              </w:rPr>
            </w:pPr>
            <w:r w:rsidRPr="00AE1036">
              <w:rPr>
                <w:sz w:val="28"/>
                <w:lang w:val="ru-RU"/>
              </w:rPr>
              <w:t>Число,</w:t>
            </w:r>
            <w:r w:rsidRPr="00AE1036">
              <w:rPr>
                <w:spacing w:val="-13"/>
                <w:sz w:val="28"/>
                <w:lang w:val="ru-RU"/>
              </w:rPr>
              <w:t xml:space="preserve"> </w:t>
            </w:r>
            <w:r w:rsidRPr="00AE1036">
              <w:rPr>
                <w:sz w:val="28"/>
                <w:lang w:val="ru-RU"/>
              </w:rPr>
              <w:t>определяющее</w:t>
            </w:r>
            <w:r w:rsidRPr="00AE1036">
              <w:rPr>
                <w:spacing w:val="-11"/>
                <w:sz w:val="28"/>
                <w:lang w:val="ru-RU"/>
              </w:rPr>
              <w:t xml:space="preserve"> </w:t>
            </w:r>
            <w:r w:rsidRPr="00AE1036">
              <w:rPr>
                <w:sz w:val="28"/>
                <w:lang w:val="ru-RU"/>
              </w:rPr>
              <w:t>текущий</w:t>
            </w:r>
            <w:r w:rsidRPr="00AE1036">
              <w:rPr>
                <w:spacing w:val="-12"/>
                <w:sz w:val="28"/>
                <w:lang w:val="ru-RU"/>
              </w:rPr>
              <w:t xml:space="preserve"> </w:t>
            </w:r>
            <w:r w:rsidRPr="00AE1036">
              <w:rPr>
                <w:sz w:val="28"/>
                <w:lang w:val="ru-RU"/>
              </w:rPr>
              <w:t>масштаб</w:t>
            </w:r>
            <w:r w:rsidRPr="00AE1036">
              <w:rPr>
                <w:spacing w:val="-12"/>
                <w:sz w:val="28"/>
                <w:lang w:val="ru-RU"/>
              </w:rPr>
              <w:t xml:space="preserve"> </w:t>
            </w:r>
            <w:r w:rsidRPr="00AE1036">
              <w:rPr>
                <w:spacing w:val="-2"/>
                <w:sz w:val="28"/>
                <w:lang w:val="ru-RU"/>
              </w:rPr>
              <w:t>карты</w:t>
            </w:r>
          </w:p>
          <w:p w:rsidR="00AE1036" w:rsidRPr="00AE1036" w:rsidRDefault="00AE1036" w:rsidP="00D26C9A">
            <w:pPr>
              <w:pStyle w:val="TableParagraph"/>
              <w:spacing w:before="161"/>
              <w:ind w:left="100" w:right="227"/>
              <w:jc w:val="center"/>
              <w:rPr>
                <w:sz w:val="28"/>
                <w:lang w:val="ru-RU"/>
              </w:rPr>
            </w:pPr>
            <w:r w:rsidRPr="00AE1036">
              <w:rPr>
                <w:sz w:val="28"/>
                <w:lang w:val="ru-RU"/>
              </w:rPr>
              <w:t>на</w:t>
            </w:r>
            <w:r w:rsidRPr="00AE1036">
              <w:rPr>
                <w:spacing w:val="-5"/>
                <w:sz w:val="28"/>
                <w:lang w:val="ru-RU"/>
              </w:rPr>
              <w:t xml:space="preserve"> </w:t>
            </w:r>
            <w:r w:rsidRPr="00AE1036">
              <w:rPr>
                <w:spacing w:val="-2"/>
                <w:sz w:val="28"/>
                <w:lang w:val="ru-RU"/>
              </w:rPr>
              <w:t>экране;</w:t>
            </w:r>
          </w:p>
        </w:tc>
      </w:tr>
      <w:tr w:rsidR="00AE1036" w:rsidTr="00D26C9A">
        <w:trPr>
          <w:trHeight w:val="966"/>
        </w:trPr>
        <w:tc>
          <w:tcPr>
            <w:tcW w:w="2789" w:type="dxa"/>
          </w:tcPr>
          <w:p w:rsidR="00AE1036" w:rsidRDefault="00AE1036" w:rsidP="00D26C9A">
            <w:pPr>
              <w:pStyle w:val="TableParagraph"/>
              <w:spacing w:before="238"/>
              <w:ind w:left="648" w:right="161"/>
              <w:jc w:val="center"/>
              <w:rPr>
                <w:sz w:val="28"/>
              </w:rPr>
            </w:pPr>
            <w:r>
              <w:rPr>
                <w:spacing w:val="-2"/>
                <w:sz w:val="28"/>
              </w:rPr>
              <w:t>отображения</w:t>
            </w:r>
          </w:p>
        </w:tc>
        <w:tc>
          <w:tcPr>
            <w:tcW w:w="6607" w:type="dxa"/>
          </w:tcPr>
          <w:p w:rsidR="00AE1036" w:rsidRPr="00AE1036" w:rsidRDefault="00AE1036" w:rsidP="00D26C9A">
            <w:pPr>
              <w:pStyle w:val="TableParagraph"/>
              <w:spacing w:line="319" w:lineRule="exact"/>
              <w:ind w:left="666" w:right="161"/>
              <w:jc w:val="center"/>
              <w:rPr>
                <w:sz w:val="28"/>
                <w:lang w:val="ru-RU"/>
              </w:rPr>
            </w:pPr>
            <w:r w:rsidRPr="00AE1036">
              <w:rPr>
                <w:sz w:val="28"/>
                <w:lang w:val="ru-RU"/>
              </w:rPr>
              <w:t>изменение</w:t>
            </w:r>
            <w:r w:rsidRPr="00AE1036">
              <w:rPr>
                <w:spacing w:val="-12"/>
                <w:sz w:val="28"/>
                <w:lang w:val="ru-RU"/>
              </w:rPr>
              <w:t xml:space="preserve"> </w:t>
            </w:r>
            <w:r w:rsidRPr="00AE1036">
              <w:rPr>
                <w:sz w:val="28"/>
                <w:lang w:val="ru-RU"/>
              </w:rPr>
              <w:t>данного</w:t>
            </w:r>
            <w:r w:rsidRPr="00AE1036">
              <w:rPr>
                <w:spacing w:val="-11"/>
                <w:sz w:val="28"/>
                <w:lang w:val="ru-RU"/>
              </w:rPr>
              <w:t xml:space="preserve"> </w:t>
            </w:r>
            <w:r w:rsidRPr="00AE1036">
              <w:rPr>
                <w:sz w:val="28"/>
                <w:lang w:val="ru-RU"/>
              </w:rPr>
              <w:t>параметра</w:t>
            </w:r>
            <w:r w:rsidRPr="00AE1036">
              <w:rPr>
                <w:spacing w:val="-12"/>
                <w:sz w:val="28"/>
                <w:lang w:val="ru-RU"/>
              </w:rPr>
              <w:t xml:space="preserve"> </w:t>
            </w:r>
            <w:r w:rsidRPr="00AE1036">
              <w:rPr>
                <w:spacing w:val="-2"/>
                <w:sz w:val="28"/>
                <w:lang w:val="ru-RU"/>
              </w:rPr>
              <w:t>позволяет</w:t>
            </w:r>
          </w:p>
          <w:p w:rsidR="00AE1036" w:rsidRPr="00AE1036" w:rsidRDefault="00AE1036" w:rsidP="00D26C9A">
            <w:pPr>
              <w:pStyle w:val="TableParagraph"/>
              <w:spacing w:before="160"/>
              <w:ind w:left="165" w:right="227"/>
              <w:jc w:val="center"/>
              <w:rPr>
                <w:sz w:val="28"/>
                <w:lang w:val="ru-RU"/>
              </w:rPr>
            </w:pPr>
            <w:r w:rsidRPr="00AE1036">
              <w:rPr>
                <w:sz w:val="28"/>
                <w:lang w:val="ru-RU"/>
              </w:rPr>
              <w:t>увеличивать</w:t>
            </w:r>
            <w:r w:rsidRPr="00AE1036">
              <w:rPr>
                <w:spacing w:val="-15"/>
                <w:sz w:val="28"/>
                <w:lang w:val="ru-RU"/>
              </w:rPr>
              <w:t xml:space="preserve"> </w:t>
            </w:r>
            <w:r w:rsidRPr="00AE1036">
              <w:rPr>
                <w:sz w:val="28"/>
                <w:lang w:val="ru-RU"/>
              </w:rPr>
              <w:t>и</w:t>
            </w:r>
            <w:r w:rsidRPr="00AE1036">
              <w:rPr>
                <w:spacing w:val="-15"/>
                <w:sz w:val="28"/>
                <w:lang w:val="ru-RU"/>
              </w:rPr>
              <w:t xml:space="preserve"> </w:t>
            </w:r>
            <w:r w:rsidRPr="00AE1036">
              <w:rPr>
                <w:sz w:val="28"/>
                <w:lang w:val="ru-RU"/>
              </w:rPr>
              <w:t>уменьшать</w:t>
            </w:r>
            <w:r w:rsidRPr="00AE1036">
              <w:rPr>
                <w:spacing w:val="-15"/>
                <w:sz w:val="28"/>
                <w:lang w:val="ru-RU"/>
              </w:rPr>
              <w:t xml:space="preserve"> </w:t>
            </w:r>
            <w:r w:rsidRPr="00AE1036">
              <w:rPr>
                <w:spacing w:val="-2"/>
                <w:sz w:val="28"/>
                <w:lang w:val="ru-RU"/>
              </w:rPr>
              <w:t>изображение</w:t>
            </w:r>
          </w:p>
        </w:tc>
      </w:tr>
    </w:tbl>
    <w:p w:rsidR="00AE1036" w:rsidRDefault="00AE1036" w:rsidP="00AE1036">
      <w:pPr>
        <w:jc w:val="center"/>
        <w:rPr>
          <w:sz w:val="28"/>
        </w:rPr>
        <w:sectPr w:rsidR="00AE1036">
          <w:pgSz w:w="11910" w:h="16840"/>
          <w:pgMar w:top="1060" w:right="320" w:bottom="1029" w:left="1200" w:header="720" w:footer="720" w:gutter="0"/>
          <w:cols w:space="720"/>
        </w:sectPr>
      </w:pPr>
    </w:p>
    <w:tbl>
      <w:tblPr>
        <w:tblStyle w:val="TableNormal"/>
        <w:tblW w:w="0" w:type="auto"/>
        <w:tblInd w:w="4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797"/>
        <w:gridCol w:w="6617"/>
      </w:tblGrid>
      <w:tr w:rsidR="00AE1036" w:rsidTr="00D26C9A">
        <w:trPr>
          <w:trHeight w:val="482"/>
        </w:trPr>
        <w:tc>
          <w:tcPr>
            <w:tcW w:w="2797" w:type="dxa"/>
          </w:tcPr>
          <w:p w:rsidR="00AE1036" w:rsidRDefault="00AE1036" w:rsidP="00D26C9A">
            <w:pPr>
              <w:pStyle w:val="TableParagraph"/>
              <w:spacing w:line="318" w:lineRule="exact"/>
              <w:ind w:left="676" w:right="239"/>
              <w:jc w:val="center"/>
              <w:rPr>
                <w:sz w:val="28"/>
              </w:rPr>
            </w:pPr>
            <w:r>
              <w:rPr>
                <w:sz w:val="28"/>
              </w:rPr>
              <w:lastRenderedPageBreak/>
              <w:t>Список</w:t>
            </w:r>
            <w:r>
              <w:rPr>
                <w:spacing w:val="-9"/>
                <w:sz w:val="28"/>
              </w:rPr>
              <w:t xml:space="preserve"> </w:t>
            </w:r>
            <w:r>
              <w:rPr>
                <w:spacing w:val="-2"/>
                <w:sz w:val="28"/>
              </w:rPr>
              <w:t>слоев</w:t>
            </w:r>
          </w:p>
        </w:tc>
        <w:tc>
          <w:tcPr>
            <w:tcW w:w="6617" w:type="dxa"/>
          </w:tcPr>
          <w:p w:rsidR="00AE1036" w:rsidRPr="00AE1036" w:rsidRDefault="00AE1036" w:rsidP="00D26C9A">
            <w:pPr>
              <w:pStyle w:val="TableParagraph"/>
              <w:spacing w:line="318" w:lineRule="exact"/>
              <w:ind w:right="805"/>
              <w:jc w:val="right"/>
              <w:rPr>
                <w:sz w:val="28"/>
                <w:lang w:val="ru-RU"/>
              </w:rPr>
            </w:pPr>
            <w:r w:rsidRPr="00AE1036">
              <w:rPr>
                <w:sz w:val="28"/>
                <w:lang w:val="ru-RU"/>
              </w:rPr>
              <w:t>Список</w:t>
            </w:r>
            <w:r w:rsidRPr="00AE1036">
              <w:rPr>
                <w:spacing w:val="-7"/>
                <w:sz w:val="28"/>
                <w:lang w:val="ru-RU"/>
              </w:rPr>
              <w:t xml:space="preserve"> </w:t>
            </w:r>
            <w:r w:rsidRPr="00AE1036">
              <w:rPr>
                <w:sz w:val="28"/>
                <w:lang w:val="ru-RU"/>
              </w:rPr>
              <w:t>имен</w:t>
            </w:r>
            <w:r w:rsidRPr="00AE1036">
              <w:rPr>
                <w:spacing w:val="-8"/>
                <w:sz w:val="28"/>
                <w:lang w:val="ru-RU"/>
              </w:rPr>
              <w:t xml:space="preserve"> </w:t>
            </w:r>
            <w:r w:rsidRPr="00AE1036">
              <w:rPr>
                <w:sz w:val="28"/>
                <w:lang w:val="ru-RU"/>
              </w:rPr>
              <w:t>слоев,</w:t>
            </w:r>
            <w:r w:rsidRPr="00AE1036">
              <w:rPr>
                <w:spacing w:val="-8"/>
                <w:sz w:val="28"/>
                <w:lang w:val="ru-RU"/>
              </w:rPr>
              <w:t xml:space="preserve"> </w:t>
            </w:r>
            <w:r w:rsidRPr="00AE1036">
              <w:rPr>
                <w:sz w:val="28"/>
                <w:lang w:val="ru-RU"/>
              </w:rPr>
              <w:t>входящих</w:t>
            </w:r>
            <w:r w:rsidRPr="00AE1036">
              <w:rPr>
                <w:spacing w:val="-6"/>
                <w:sz w:val="28"/>
                <w:lang w:val="ru-RU"/>
              </w:rPr>
              <w:t xml:space="preserve"> </w:t>
            </w:r>
            <w:r w:rsidRPr="00AE1036">
              <w:rPr>
                <w:sz w:val="28"/>
                <w:lang w:val="ru-RU"/>
              </w:rPr>
              <w:t>в</w:t>
            </w:r>
            <w:r w:rsidRPr="00AE1036">
              <w:rPr>
                <w:spacing w:val="-8"/>
                <w:sz w:val="28"/>
                <w:lang w:val="ru-RU"/>
              </w:rPr>
              <w:t xml:space="preserve"> </w:t>
            </w:r>
            <w:r w:rsidRPr="00AE1036">
              <w:rPr>
                <w:spacing w:val="-2"/>
                <w:sz w:val="28"/>
                <w:lang w:val="ru-RU"/>
              </w:rPr>
              <w:t>карту</w:t>
            </w:r>
          </w:p>
        </w:tc>
      </w:tr>
      <w:tr w:rsidR="00AE1036" w:rsidTr="00D26C9A">
        <w:trPr>
          <w:trHeight w:val="1448"/>
        </w:trPr>
        <w:tc>
          <w:tcPr>
            <w:tcW w:w="2797" w:type="dxa"/>
          </w:tcPr>
          <w:p w:rsidR="00AE1036" w:rsidRPr="00AE1036" w:rsidRDefault="00AE1036" w:rsidP="00D26C9A">
            <w:pPr>
              <w:pStyle w:val="TableParagraph"/>
              <w:spacing w:before="8"/>
              <w:rPr>
                <w:sz w:val="41"/>
                <w:lang w:val="ru-RU"/>
              </w:rPr>
            </w:pPr>
          </w:p>
          <w:p w:rsidR="00AE1036" w:rsidRDefault="00AE1036" w:rsidP="00D26C9A">
            <w:pPr>
              <w:pStyle w:val="TableParagraph"/>
              <w:ind w:left="676" w:right="239"/>
              <w:jc w:val="center"/>
              <w:rPr>
                <w:sz w:val="28"/>
              </w:rPr>
            </w:pPr>
            <w:r>
              <w:rPr>
                <w:sz w:val="28"/>
              </w:rPr>
              <w:t>Активный</w:t>
            </w:r>
            <w:r>
              <w:rPr>
                <w:spacing w:val="-13"/>
                <w:sz w:val="28"/>
              </w:rPr>
              <w:t xml:space="preserve"> </w:t>
            </w:r>
            <w:r>
              <w:rPr>
                <w:spacing w:val="-4"/>
                <w:sz w:val="28"/>
              </w:rPr>
              <w:t>слой</w:t>
            </w:r>
          </w:p>
        </w:tc>
        <w:tc>
          <w:tcPr>
            <w:tcW w:w="6617" w:type="dxa"/>
          </w:tcPr>
          <w:p w:rsidR="00AE1036" w:rsidRPr="00AE1036" w:rsidRDefault="00AE1036" w:rsidP="00D26C9A">
            <w:pPr>
              <w:pStyle w:val="TableParagraph"/>
              <w:spacing w:line="360" w:lineRule="auto"/>
              <w:ind w:left="111" w:firstLine="680"/>
              <w:rPr>
                <w:sz w:val="28"/>
                <w:lang w:val="ru-RU"/>
              </w:rPr>
            </w:pPr>
            <w:r w:rsidRPr="00AE1036">
              <w:rPr>
                <w:sz w:val="28"/>
                <w:lang w:val="ru-RU"/>
              </w:rPr>
              <w:t>Имя активного слоя. Слоя, который в данный момент</w:t>
            </w:r>
            <w:r w:rsidRPr="00AE1036">
              <w:rPr>
                <w:spacing w:val="-7"/>
                <w:sz w:val="28"/>
                <w:lang w:val="ru-RU"/>
              </w:rPr>
              <w:t xml:space="preserve"> </w:t>
            </w:r>
            <w:r w:rsidRPr="00AE1036">
              <w:rPr>
                <w:sz w:val="28"/>
                <w:lang w:val="ru-RU"/>
              </w:rPr>
              <w:t>реагирует</w:t>
            </w:r>
            <w:r w:rsidRPr="00AE1036">
              <w:rPr>
                <w:spacing w:val="-7"/>
                <w:sz w:val="28"/>
                <w:lang w:val="ru-RU"/>
              </w:rPr>
              <w:t xml:space="preserve"> </w:t>
            </w:r>
            <w:r w:rsidRPr="00AE1036">
              <w:rPr>
                <w:sz w:val="28"/>
                <w:lang w:val="ru-RU"/>
              </w:rPr>
              <w:t>на</w:t>
            </w:r>
            <w:r w:rsidRPr="00AE1036">
              <w:rPr>
                <w:spacing w:val="-7"/>
                <w:sz w:val="28"/>
                <w:lang w:val="ru-RU"/>
              </w:rPr>
              <w:t xml:space="preserve"> </w:t>
            </w:r>
            <w:r w:rsidRPr="00AE1036">
              <w:rPr>
                <w:sz w:val="28"/>
                <w:lang w:val="ru-RU"/>
              </w:rPr>
              <w:t>запросы</w:t>
            </w:r>
            <w:r w:rsidRPr="00AE1036">
              <w:rPr>
                <w:spacing w:val="-6"/>
                <w:sz w:val="28"/>
                <w:lang w:val="ru-RU"/>
              </w:rPr>
              <w:t xml:space="preserve"> </w:t>
            </w:r>
            <w:r w:rsidRPr="00AE1036">
              <w:rPr>
                <w:sz w:val="28"/>
                <w:lang w:val="ru-RU"/>
              </w:rPr>
              <w:t>с</w:t>
            </w:r>
            <w:r w:rsidRPr="00AE1036">
              <w:rPr>
                <w:spacing w:val="-7"/>
                <w:sz w:val="28"/>
                <w:lang w:val="ru-RU"/>
              </w:rPr>
              <w:t xml:space="preserve"> </w:t>
            </w:r>
            <w:r w:rsidRPr="00AE1036">
              <w:rPr>
                <w:sz w:val="28"/>
                <w:lang w:val="ru-RU"/>
              </w:rPr>
              <w:t>экрана</w:t>
            </w:r>
            <w:r w:rsidRPr="00AE1036">
              <w:rPr>
                <w:spacing w:val="-7"/>
                <w:sz w:val="28"/>
                <w:lang w:val="ru-RU"/>
              </w:rPr>
              <w:t xml:space="preserve"> </w:t>
            </w:r>
            <w:r w:rsidRPr="00AE1036">
              <w:rPr>
                <w:sz w:val="28"/>
                <w:lang w:val="ru-RU"/>
              </w:rPr>
              <w:t>и</w:t>
            </w:r>
            <w:r w:rsidRPr="00AE1036">
              <w:rPr>
                <w:spacing w:val="-6"/>
                <w:sz w:val="28"/>
                <w:lang w:val="ru-RU"/>
              </w:rPr>
              <w:t xml:space="preserve"> </w:t>
            </w:r>
            <w:r w:rsidRPr="00AE1036">
              <w:rPr>
                <w:sz w:val="28"/>
                <w:lang w:val="ru-RU"/>
              </w:rPr>
              <w:t>участвует</w:t>
            </w:r>
            <w:r w:rsidRPr="00AE1036">
              <w:rPr>
                <w:spacing w:val="-7"/>
                <w:sz w:val="28"/>
                <w:lang w:val="ru-RU"/>
              </w:rPr>
              <w:t xml:space="preserve"> </w:t>
            </w:r>
            <w:r w:rsidRPr="00AE1036">
              <w:rPr>
                <w:spacing w:val="-10"/>
                <w:sz w:val="28"/>
                <w:lang w:val="ru-RU"/>
              </w:rPr>
              <w:t>в</w:t>
            </w:r>
          </w:p>
          <w:p w:rsidR="00AE1036" w:rsidRPr="00AE1036" w:rsidRDefault="00AE1036" w:rsidP="00D26C9A">
            <w:pPr>
              <w:pStyle w:val="TableParagraph"/>
              <w:ind w:left="1383"/>
              <w:rPr>
                <w:sz w:val="28"/>
                <w:lang w:val="ru-RU"/>
              </w:rPr>
            </w:pPr>
            <w:r w:rsidRPr="00AE1036">
              <w:rPr>
                <w:sz w:val="28"/>
                <w:lang w:val="ru-RU"/>
              </w:rPr>
              <w:t>ряде</w:t>
            </w:r>
            <w:r w:rsidRPr="00AE1036">
              <w:rPr>
                <w:spacing w:val="-7"/>
                <w:sz w:val="28"/>
                <w:lang w:val="ru-RU"/>
              </w:rPr>
              <w:t xml:space="preserve"> </w:t>
            </w:r>
            <w:r w:rsidRPr="00AE1036">
              <w:rPr>
                <w:sz w:val="28"/>
                <w:lang w:val="ru-RU"/>
              </w:rPr>
              <w:t>других</w:t>
            </w:r>
            <w:r w:rsidRPr="00AE1036">
              <w:rPr>
                <w:spacing w:val="-7"/>
                <w:sz w:val="28"/>
                <w:lang w:val="ru-RU"/>
              </w:rPr>
              <w:t xml:space="preserve"> </w:t>
            </w:r>
            <w:r w:rsidRPr="00AE1036">
              <w:rPr>
                <w:sz w:val="28"/>
                <w:lang w:val="ru-RU"/>
              </w:rPr>
              <w:t>операций</w:t>
            </w:r>
            <w:r w:rsidRPr="00AE1036">
              <w:rPr>
                <w:spacing w:val="-6"/>
                <w:sz w:val="28"/>
                <w:lang w:val="ru-RU"/>
              </w:rPr>
              <w:t xml:space="preserve"> </w:t>
            </w:r>
            <w:r w:rsidRPr="00AE1036">
              <w:rPr>
                <w:sz w:val="28"/>
                <w:lang w:val="ru-RU"/>
              </w:rPr>
              <w:t>с</w:t>
            </w:r>
            <w:r w:rsidRPr="00AE1036">
              <w:rPr>
                <w:spacing w:val="-7"/>
                <w:sz w:val="28"/>
                <w:lang w:val="ru-RU"/>
              </w:rPr>
              <w:t xml:space="preserve"> </w:t>
            </w:r>
            <w:r w:rsidRPr="00AE1036">
              <w:rPr>
                <w:spacing w:val="-2"/>
                <w:sz w:val="28"/>
                <w:lang w:val="ru-RU"/>
              </w:rPr>
              <w:t>картой</w:t>
            </w:r>
          </w:p>
        </w:tc>
      </w:tr>
      <w:tr w:rsidR="00AE1036" w:rsidTr="00D26C9A">
        <w:trPr>
          <w:trHeight w:val="483"/>
        </w:trPr>
        <w:tc>
          <w:tcPr>
            <w:tcW w:w="2797" w:type="dxa"/>
          </w:tcPr>
          <w:p w:rsidR="00AE1036" w:rsidRDefault="00AE1036" w:rsidP="00D26C9A">
            <w:pPr>
              <w:pStyle w:val="TableParagraph"/>
              <w:spacing w:line="318" w:lineRule="exact"/>
              <w:ind w:left="676" w:right="237"/>
              <w:jc w:val="center"/>
              <w:rPr>
                <w:sz w:val="28"/>
              </w:rPr>
            </w:pPr>
            <w:r>
              <w:rPr>
                <w:spacing w:val="-2"/>
                <w:sz w:val="28"/>
              </w:rPr>
              <w:t>Параметр</w:t>
            </w:r>
          </w:p>
        </w:tc>
        <w:tc>
          <w:tcPr>
            <w:tcW w:w="6617" w:type="dxa"/>
          </w:tcPr>
          <w:p w:rsidR="00AE1036" w:rsidRDefault="00AE1036" w:rsidP="00D26C9A">
            <w:pPr>
              <w:pStyle w:val="TableParagraph"/>
              <w:spacing w:line="318" w:lineRule="exact"/>
              <w:ind w:left="948" w:right="508"/>
              <w:jc w:val="center"/>
              <w:rPr>
                <w:sz w:val="28"/>
              </w:rPr>
            </w:pPr>
            <w:r>
              <w:rPr>
                <w:spacing w:val="-2"/>
                <w:sz w:val="28"/>
              </w:rPr>
              <w:t>Описание</w:t>
            </w:r>
          </w:p>
        </w:tc>
      </w:tr>
      <w:tr w:rsidR="00AE1036" w:rsidTr="00D26C9A">
        <w:trPr>
          <w:trHeight w:val="2415"/>
        </w:trPr>
        <w:tc>
          <w:tcPr>
            <w:tcW w:w="2797" w:type="dxa"/>
          </w:tcPr>
          <w:p w:rsidR="00AE1036" w:rsidRPr="00AE1036" w:rsidRDefault="00AE1036" w:rsidP="00D26C9A">
            <w:pPr>
              <w:pStyle w:val="TableParagraph"/>
              <w:spacing w:before="8"/>
              <w:rPr>
                <w:sz w:val="41"/>
                <w:lang w:val="ru-RU"/>
              </w:rPr>
            </w:pPr>
          </w:p>
          <w:p w:rsidR="00AE1036" w:rsidRPr="00AE1036" w:rsidRDefault="00AE1036" w:rsidP="00D26C9A">
            <w:pPr>
              <w:pStyle w:val="TableParagraph"/>
              <w:spacing w:line="360" w:lineRule="auto"/>
              <w:ind w:left="459" w:firstLine="480"/>
              <w:rPr>
                <w:sz w:val="28"/>
                <w:lang w:val="ru-RU"/>
              </w:rPr>
            </w:pPr>
            <w:r w:rsidRPr="00AE1036">
              <w:rPr>
                <w:spacing w:val="-2"/>
                <w:sz w:val="28"/>
                <w:lang w:val="ru-RU"/>
              </w:rPr>
              <w:t xml:space="preserve">Параметры </w:t>
            </w:r>
            <w:r w:rsidRPr="00AE1036">
              <w:rPr>
                <w:sz w:val="28"/>
                <w:lang w:val="ru-RU"/>
              </w:rPr>
              <w:t>настройки по каждому слою</w:t>
            </w:r>
          </w:p>
        </w:tc>
        <w:tc>
          <w:tcPr>
            <w:tcW w:w="6617" w:type="dxa"/>
          </w:tcPr>
          <w:p w:rsidR="00AE1036" w:rsidRPr="00AE1036" w:rsidRDefault="00AE1036" w:rsidP="00D26C9A">
            <w:pPr>
              <w:pStyle w:val="TableParagraph"/>
              <w:spacing w:line="360" w:lineRule="auto"/>
              <w:ind w:left="111" w:firstLine="717"/>
              <w:rPr>
                <w:sz w:val="28"/>
                <w:lang w:val="ru-RU"/>
              </w:rPr>
            </w:pPr>
            <w:r w:rsidRPr="00AE1036">
              <w:rPr>
                <w:sz w:val="28"/>
                <w:lang w:val="ru-RU"/>
              </w:rPr>
              <w:t>Набор параметров, относящихся к настройке слоя</w:t>
            </w:r>
            <w:r w:rsidRPr="00AE1036">
              <w:rPr>
                <w:spacing w:val="-7"/>
                <w:sz w:val="28"/>
                <w:lang w:val="ru-RU"/>
              </w:rPr>
              <w:t xml:space="preserve"> </w:t>
            </w:r>
            <w:r w:rsidRPr="00AE1036">
              <w:rPr>
                <w:sz w:val="28"/>
                <w:lang w:val="ru-RU"/>
              </w:rPr>
              <w:t>для</w:t>
            </w:r>
            <w:r w:rsidRPr="00AE1036">
              <w:rPr>
                <w:spacing w:val="-7"/>
                <w:sz w:val="28"/>
                <w:lang w:val="ru-RU"/>
              </w:rPr>
              <w:t xml:space="preserve"> </w:t>
            </w:r>
            <w:r w:rsidRPr="00AE1036">
              <w:rPr>
                <w:sz w:val="28"/>
                <w:lang w:val="ru-RU"/>
              </w:rPr>
              <w:t>данной</w:t>
            </w:r>
            <w:r w:rsidRPr="00AE1036">
              <w:rPr>
                <w:spacing w:val="-7"/>
                <w:sz w:val="28"/>
                <w:lang w:val="ru-RU"/>
              </w:rPr>
              <w:t xml:space="preserve"> </w:t>
            </w:r>
            <w:r w:rsidRPr="00AE1036">
              <w:rPr>
                <w:sz w:val="28"/>
                <w:lang w:val="ru-RU"/>
              </w:rPr>
              <w:t>карты:</w:t>
            </w:r>
            <w:r w:rsidRPr="00AE1036">
              <w:rPr>
                <w:spacing w:val="-7"/>
                <w:sz w:val="28"/>
                <w:lang w:val="ru-RU"/>
              </w:rPr>
              <w:t xml:space="preserve"> </w:t>
            </w:r>
            <w:r w:rsidRPr="00AE1036">
              <w:rPr>
                <w:sz w:val="28"/>
                <w:lang w:val="ru-RU"/>
              </w:rPr>
              <w:t>текущая</w:t>
            </w:r>
            <w:r w:rsidRPr="00AE1036">
              <w:rPr>
                <w:spacing w:val="-7"/>
                <w:sz w:val="28"/>
                <w:lang w:val="ru-RU"/>
              </w:rPr>
              <w:t xml:space="preserve"> </w:t>
            </w:r>
            <w:r w:rsidRPr="00AE1036">
              <w:rPr>
                <w:sz w:val="28"/>
                <w:lang w:val="ru-RU"/>
              </w:rPr>
              <w:t>семантическая</w:t>
            </w:r>
            <w:r w:rsidRPr="00AE1036">
              <w:rPr>
                <w:spacing w:val="-7"/>
                <w:sz w:val="28"/>
                <w:lang w:val="ru-RU"/>
              </w:rPr>
              <w:t xml:space="preserve"> </w:t>
            </w:r>
            <w:r w:rsidRPr="00AE1036">
              <w:rPr>
                <w:sz w:val="28"/>
                <w:lang w:val="ru-RU"/>
              </w:rPr>
              <w:t>база</w:t>
            </w:r>
          </w:p>
          <w:p w:rsidR="00AE1036" w:rsidRPr="00AE1036" w:rsidRDefault="00AE1036" w:rsidP="00D26C9A">
            <w:pPr>
              <w:pStyle w:val="TableParagraph"/>
              <w:ind w:left="382" w:right="508"/>
              <w:jc w:val="center"/>
              <w:rPr>
                <w:sz w:val="28"/>
                <w:lang w:val="ru-RU"/>
              </w:rPr>
            </w:pPr>
            <w:r w:rsidRPr="00AE1036">
              <w:rPr>
                <w:sz w:val="28"/>
                <w:lang w:val="ru-RU"/>
              </w:rPr>
              <w:t>данных</w:t>
            </w:r>
            <w:r w:rsidRPr="00AE1036">
              <w:rPr>
                <w:spacing w:val="-10"/>
                <w:sz w:val="28"/>
                <w:lang w:val="ru-RU"/>
              </w:rPr>
              <w:t xml:space="preserve"> </w:t>
            </w:r>
            <w:r w:rsidRPr="00AE1036">
              <w:rPr>
                <w:sz w:val="28"/>
                <w:lang w:val="ru-RU"/>
              </w:rPr>
              <w:t>слоя,</w:t>
            </w:r>
            <w:r w:rsidRPr="00AE1036">
              <w:rPr>
                <w:spacing w:val="-9"/>
                <w:sz w:val="28"/>
                <w:lang w:val="ru-RU"/>
              </w:rPr>
              <w:t xml:space="preserve"> </w:t>
            </w:r>
            <w:r w:rsidRPr="00AE1036">
              <w:rPr>
                <w:sz w:val="28"/>
                <w:lang w:val="ru-RU"/>
              </w:rPr>
              <w:t>текущий</w:t>
            </w:r>
            <w:r w:rsidRPr="00AE1036">
              <w:rPr>
                <w:spacing w:val="-10"/>
                <w:sz w:val="28"/>
                <w:lang w:val="ru-RU"/>
              </w:rPr>
              <w:t xml:space="preserve"> </w:t>
            </w:r>
            <w:r w:rsidRPr="00AE1036">
              <w:rPr>
                <w:sz w:val="28"/>
                <w:lang w:val="ru-RU"/>
              </w:rPr>
              <w:t>тематический</w:t>
            </w:r>
            <w:r w:rsidRPr="00AE1036">
              <w:rPr>
                <w:spacing w:val="-9"/>
                <w:sz w:val="28"/>
                <w:lang w:val="ru-RU"/>
              </w:rPr>
              <w:t xml:space="preserve"> </w:t>
            </w:r>
            <w:r w:rsidRPr="00AE1036">
              <w:rPr>
                <w:sz w:val="28"/>
                <w:lang w:val="ru-RU"/>
              </w:rPr>
              <w:t>файл</w:t>
            </w:r>
            <w:r w:rsidRPr="00AE1036">
              <w:rPr>
                <w:spacing w:val="-9"/>
                <w:sz w:val="28"/>
                <w:lang w:val="ru-RU"/>
              </w:rPr>
              <w:t xml:space="preserve"> </w:t>
            </w:r>
            <w:r w:rsidRPr="00AE1036">
              <w:rPr>
                <w:spacing w:val="-2"/>
                <w:sz w:val="28"/>
                <w:lang w:val="ru-RU"/>
              </w:rPr>
              <w:t>слоя,</w:t>
            </w:r>
          </w:p>
          <w:p w:rsidR="00AE1036" w:rsidRPr="00AE1036" w:rsidRDefault="00AE1036" w:rsidP="00D26C9A">
            <w:pPr>
              <w:pStyle w:val="TableParagraph"/>
              <w:spacing w:line="480" w:lineRule="atLeast"/>
              <w:ind w:left="40" w:right="168" w:firstLine="1"/>
              <w:jc w:val="center"/>
              <w:rPr>
                <w:sz w:val="28"/>
                <w:lang w:val="ru-RU"/>
              </w:rPr>
            </w:pPr>
            <w:r w:rsidRPr="00AE1036">
              <w:rPr>
                <w:sz w:val="28"/>
                <w:lang w:val="ru-RU"/>
              </w:rPr>
              <w:t>текущий файл надписей, общие параметры отображения</w:t>
            </w:r>
            <w:r w:rsidRPr="00AE1036">
              <w:rPr>
                <w:spacing w:val="-6"/>
                <w:sz w:val="28"/>
                <w:lang w:val="ru-RU"/>
              </w:rPr>
              <w:t xml:space="preserve"> </w:t>
            </w:r>
            <w:r w:rsidRPr="00AE1036">
              <w:rPr>
                <w:sz w:val="28"/>
                <w:lang w:val="ru-RU"/>
              </w:rPr>
              <w:t>для</w:t>
            </w:r>
            <w:r w:rsidRPr="00AE1036">
              <w:rPr>
                <w:spacing w:val="-6"/>
                <w:sz w:val="28"/>
                <w:lang w:val="ru-RU"/>
              </w:rPr>
              <w:t xml:space="preserve"> </w:t>
            </w:r>
            <w:r w:rsidRPr="00AE1036">
              <w:rPr>
                <w:sz w:val="28"/>
                <w:lang w:val="ru-RU"/>
              </w:rPr>
              <w:t>векторных</w:t>
            </w:r>
            <w:r w:rsidRPr="00AE1036">
              <w:rPr>
                <w:spacing w:val="-6"/>
                <w:sz w:val="28"/>
                <w:lang w:val="ru-RU"/>
              </w:rPr>
              <w:t xml:space="preserve"> </w:t>
            </w:r>
            <w:r w:rsidRPr="00AE1036">
              <w:rPr>
                <w:sz w:val="28"/>
                <w:lang w:val="ru-RU"/>
              </w:rPr>
              <w:t>слоев</w:t>
            </w:r>
            <w:r w:rsidRPr="00AE1036">
              <w:rPr>
                <w:spacing w:val="-5"/>
                <w:sz w:val="28"/>
                <w:lang w:val="ru-RU"/>
              </w:rPr>
              <w:t xml:space="preserve"> </w:t>
            </w:r>
            <w:r w:rsidRPr="00AE1036">
              <w:rPr>
                <w:sz w:val="28"/>
                <w:lang w:val="ru-RU"/>
              </w:rPr>
              <w:t>(цвет,</w:t>
            </w:r>
            <w:r w:rsidRPr="00AE1036">
              <w:rPr>
                <w:spacing w:val="-6"/>
                <w:sz w:val="28"/>
                <w:lang w:val="ru-RU"/>
              </w:rPr>
              <w:t xml:space="preserve"> </w:t>
            </w:r>
            <w:r w:rsidRPr="00AE1036">
              <w:rPr>
                <w:sz w:val="28"/>
                <w:lang w:val="ru-RU"/>
              </w:rPr>
              <w:t>стиль</w:t>
            </w:r>
            <w:r w:rsidRPr="00AE1036">
              <w:rPr>
                <w:spacing w:val="-6"/>
                <w:sz w:val="28"/>
                <w:lang w:val="ru-RU"/>
              </w:rPr>
              <w:t xml:space="preserve"> </w:t>
            </w:r>
            <w:r w:rsidRPr="00AE1036">
              <w:rPr>
                <w:sz w:val="28"/>
                <w:lang w:val="ru-RU"/>
              </w:rPr>
              <w:t>и</w:t>
            </w:r>
            <w:r w:rsidRPr="00AE1036">
              <w:rPr>
                <w:spacing w:val="-6"/>
                <w:sz w:val="28"/>
                <w:lang w:val="ru-RU"/>
              </w:rPr>
              <w:t xml:space="preserve"> </w:t>
            </w:r>
            <w:r w:rsidRPr="00AE1036">
              <w:rPr>
                <w:sz w:val="28"/>
                <w:lang w:val="ru-RU"/>
              </w:rPr>
              <w:t>т.д.)</w:t>
            </w:r>
          </w:p>
        </w:tc>
      </w:tr>
      <w:tr w:rsidR="00AE1036" w:rsidTr="00D26C9A">
        <w:trPr>
          <w:trHeight w:val="965"/>
        </w:trPr>
        <w:tc>
          <w:tcPr>
            <w:tcW w:w="2797" w:type="dxa"/>
          </w:tcPr>
          <w:p w:rsidR="00AE1036" w:rsidRDefault="00AE1036" w:rsidP="00D26C9A">
            <w:pPr>
              <w:pStyle w:val="TableParagraph"/>
              <w:spacing w:line="318" w:lineRule="exact"/>
              <w:ind w:left="898"/>
              <w:rPr>
                <w:sz w:val="28"/>
              </w:rPr>
            </w:pPr>
            <w:r>
              <w:rPr>
                <w:sz w:val="28"/>
              </w:rPr>
              <w:t>Макеты</w:t>
            </w:r>
            <w:r>
              <w:rPr>
                <w:spacing w:val="-11"/>
                <w:sz w:val="28"/>
              </w:rPr>
              <w:t xml:space="preserve"> </w:t>
            </w:r>
            <w:r>
              <w:rPr>
                <w:spacing w:val="-5"/>
                <w:sz w:val="28"/>
              </w:rPr>
              <w:t>для</w:t>
            </w:r>
          </w:p>
          <w:p w:rsidR="00AE1036" w:rsidRDefault="00AE1036" w:rsidP="00D26C9A">
            <w:pPr>
              <w:pStyle w:val="TableParagraph"/>
              <w:spacing w:before="161"/>
              <w:ind w:left="921"/>
              <w:rPr>
                <w:sz w:val="28"/>
              </w:rPr>
            </w:pPr>
            <w:r>
              <w:rPr>
                <w:spacing w:val="-2"/>
                <w:sz w:val="28"/>
              </w:rPr>
              <w:t>печати</w:t>
            </w:r>
          </w:p>
        </w:tc>
        <w:tc>
          <w:tcPr>
            <w:tcW w:w="6617" w:type="dxa"/>
          </w:tcPr>
          <w:p w:rsidR="00AE1036" w:rsidRPr="00AE1036" w:rsidRDefault="00AE1036" w:rsidP="00D26C9A">
            <w:pPr>
              <w:pStyle w:val="TableParagraph"/>
              <w:spacing w:before="237"/>
              <w:ind w:right="917"/>
              <w:jc w:val="right"/>
              <w:rPr>
                <w:sz w:val="28"/>
                <w:lang w:val="ru-RU"/>
              </w:rPr>
            </w:pPr>
            <w:r w:rsidRPr="00AE1036">
              <w:rPr>
                <w:sz w:val="28"/>
                <w:lang w:val="ru-RU"/>
              </w:rPr>
              <w:t>Макеты</w:t>
            </w:r>
            <w:r w:rsidRPr="00AE1036">
              <w:rPr>
                <w:spacing w:val="-10"/>
                <w:sz w:val="28"/>
                <w:lang w:val="ru-RU"/>
              </w:rPr>
              <w:t xml:space="preserve"> </w:t>
            </w:r>
            <w:r w:rsidRPr="00AE1036">
              <w:rPr>
                <w:sz w:val="28"/>
                <w:lang w:val="ru-RU"/>
              </w:rPr>
              <w:t>печати,</w:t>
            </w:r>
            <w:r w:rsidRPr="00AE1036">
              <w:rPr>
                <w:spacing w:val="-10"/>
                <w:sz w:val="28"/>
                <w:lang w:val="ru-RU"/>
              </w:rPr>
              <w:t xml:space="preserve"> </w:t>
            </w:r>
            <w:r w:rsidRPr="00AE1036">
              <w:rPr>
                <w:sz w:val="28"/>
                <w:lang w:val="ru-RU"/>
              </w:rPr>
              <w:t>внедренные</w:t>
            </w:r>
            <w:r w:rsidRPr="00AE1036">
              <w:rPr>
                <w:spacing w:val="-10"/>
                <w:sz w:val="28"/>
                <w:lang w:val="ru-RU"/>
              </w:rPr>
              <w:t xml:space="preserve"> </w:t>
            </w:r>
            <w:r w:rsidRPr="00AE1036">
              <w:rPr>
                <w:sz w:val="28"/>
                <w:lang w:val="ru-RU"/>
              </w:rPr>
              <w:t>в</w:t>
            </w:r>
            <w:r w:rsidRPr="00AE1036">
              <w:rPr>
                <w:spacing w:val="-10"/>
                <w:sz w:val="28"/>
                <w:lang w:val="ru-RU"/>
              </w:rPr>
              <w:t xml:space="preserve"> </w:t>
            </w:r>
            <w:r w:rsidRPr="00AE1036">
              <w:rPr>
                <w:spacing w:val="-2"/>
                <w:sz w:val="28"/>
                <w:lang w:val="ru-RU"/>
              </w:rPr>
              <w:t>карту</w:t>
            </w:r>
          </w:p>
        </w:tc>
      </w:tr>
    </w:tbl>
    <w:p w:rsidR="00AE1036" w:rsidRDefault="00AE1036" w:rsidP="00AE1036">
      <w:pPr>
        <w:pStyle w:val="a6"/>
        <w:rPr>
          <w:sz w:val="20"/>
        </w:rPr>
      </w:pPr>
    </w:p>
    <w:p w:rsidR="00AE1036" w:rsidRDefault="00AE1036" w:rsidP="00AE1036">
      <w:pPr>
        <w:pStyle w:val="a6"/>
        <w:spacing w:before="266" w:line="360" w:lineRule="auto"/>
        <w:ind w:left="218" w:right="382" w:firstLine="567"/>
        <w:jc w:val="both"/>
      </w:pPr>
      <w:r>
        <w:t>Следует отметить, что карта не содержит графической информации. Графическая информация находится в слоях, а карта хранит только список их имен. При этом слои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AE1036" w:rsidRDefault="00AE1036" w:rsidP="00AE1036">
      <w:pPr>
        <w:pStyle w:val="a6"/>
        <w:spacing w:line="360" w:lineRule="auto"/>
        <w:ind w:left="218" w:right="384" w:firstLine="567"/>
        <w:jc w:val="both"/>
      </w:pPr>
      <w:r>
        <w:t>Разработчики приложений могут получить доступ ко всем параметрам</w:t>
      </w:r>
      <w:r>
        <w:rPr>
          <w:spacing w:val="40"/>
        </w:rPr>
        <w:t xml:space="preserve"> </w:t>
      </w:r>
      <w:r>
        <w:t>карты через объект MapDoc.</w:t>
      </w:r>
    </w:p>
    <w:p w:rsidR="00AE1036" w:rsidRDefault="00AE1036" w:rsidP="00AE1036">
      <w:pPr>
        <w:pStyle w:val="a6"/>
        <w:rPr>
          <w:sz w:val="20"/>
        </w:rPr>
      </w:pPr>
    </w:p>
    <w:p w:rsidR="00AE1036" w:rsidRDefault="00AE1036" w:rsidP="00AE1036">
      <w:pPr>
        <w:pStyle w:val="a6"/>
        <w:spacing w:before="9"/>
        <w:rPr>
          <w:sz w:val="19"/>
        </w:rPr>
      </w:pPr>
      <w:r>
        <w:rPr>
          <w:noProof/>
          <w:lang w:eastAsia="ru-RU"/>
        </w:rPr>
        <w:drawing>
          <wp:anchor distT="0" distB="0" distL="0" distR="0" simplePos="0" relativeHeight="251683840" behindDoc="1" locked="0" layoutInCell="1" allowOverlap="1">
            <wp:simplePos x="0" y="0"/>
            <wp:positionH relativeFrom="page">
              <wp:posOffset>2630423</wp:posOffset>
            </wp:positionH>
            <wp:positionV relativeFrom="paragraph">
              <wp:posOffset>159973</wp:posOffset>
            </wp:positionV>
            <wp:extent cx="3108960" cy="1572768"/>
            <wp:effectExtent l="0" t="0" r="0" b="0"/>
            <wp:wrapTopAndBottom/>
            <wp:docPr id="49"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3108960" cy="1572768"/>
                    </a:xfrm>
                    <a:prstGeom prst="rect">
                      <a:avLst/>
                    </a:prstGeom>
                  </pic:spPr>
                </pic:pic>
              </a:graphicData>
            </a:graphic>
          </wp:anchor>
        </w:drawing>
      </w:r>
    </w:p>
    <w:p w:rsidR="00AE1036" w:rsidRDefault="00AE1036" w:rsidP="00AE1036">
      <w:pPr>
        <w:pStyle w:val="2"/>
        <w:spacing w:before="157"/>
        <w:ind w:left="432" w:right="33" w:firstLine="0"/>
        <w:jc w:val="center"/>
      </w:pPr>
      <w:r>
        <w:t>Рисунок</w:t>
      </w:r>
      <w:r>
        <w:rPr>
          <w:spacing w:val="-9"/>
        </w:rPr>
        <w:t xml:space="preserve"> </w:t>
      </w:r>
      <w:r>
        <w:t>8.6.</w:t>
      </w:r>
      <w:r>
        <w:rPr>
          <w:spacing w:val="-9"/>
        </w:rPr>
        <w:t xml:space="preserve"> </w:t>
      </w:r>
      <w:r>
        <w:t>Пример</w:t>
      </w:r>
      <w:r>
        <w:rPr>
          <w:spacing w:val="-9"/>
        </w:rPr>
        <w:t xml:space="preserve"> </w:t>
      </w:r>
      <w:r>
        <w:t>карты</w:t>
      </w:r>
      <w:r>
        <w:rPr>
          <w:spacing w:val="-8"/>
        </w:rPr>
        <w:t xml:space="preserve"> </w:t>
      </w:r>
      <w:r>
        <w:t>с</w:t>
      </w:r>
      <w:r>
        <w:rPr>
          <w:spacing w:val="-9"/>
        </w:rPr>
        <w:t xml:space="preserve"> </w:t>
      </w:r>
      <w:r>
        <w:t>загруженными</w:t>
      </w:r>
      <w:r>
        <w:rPr>
          <w:spacing w:val="-9"/>
        </w:rPr>
        <w:t xml:space="preserve"> </w:t>
      </w:r>
      <w:r>
        <w:rPr>
          <w:spacing w:val="-2"/>
        </w:rPr>
        <w:t>слоями</w:t>
      </w:r>
    </w:p>
    <w:p w:rsidR="00AE1036" w:rsidRDefault="00AE1036" w:rsidP="00AE1036">
      <w:pPr>
        <w:pStyle w:val="a6"/>
        <w:rPr>
          <w:b/>
          <w:sz w:val="30"/>
        </w:rPr>
      </w:pPr>
    </w:p>
    <w:p w:rsidR="00AE1036" w:rsidRDefault="00AE1036" w:rsidP="00AE1036">
      <w:pPr>
        <w:pStyle w:val="a6"/>
        <w:spacing w:before="8"/>
        <w:rPr>
          <w:b/>
          <w:sz w:val="25"/>
        </w:rPr>
      </w:pPr>
    </w:p>
    <w:p w:rsidR="00AE1036" w:rsidRDefault="00AE1036" w:rsidP="00AE1036">
      <w:pPr>
        <w:pStyle w:val="a6"/>
        <w:spacing w:line="360" w:lineRule="auto"/>
        <w:ind w:left="218" w:right="382" w:firstLine="567"/>
        <w:jc w:val="both"/>
      </w:pPr>
      <w:r>
        <w:t>Ниже приведен пример карты с загруженными слоями. Загруженные слои: Растр, Кварталы, Зеленые насаждения, Здания, Теплоснабжение.</w:t>
      </w:r>
    </w:p>
    <w:p w:rsidR="00AE1036" w:rsidRDefault="00AE1036" w:rsidP="00AE1036">
      <w:pPr>
        <w:spacing w:line="360" w:lineRule="auto"/>
        <w:jc w:val="both"/>
        <w:sectPr w:rsidR="00AE1036">
          <w:type w:val="continuous"/>
          <w:pgSz w:w="11910" w:h="16840"/>
          <w:pgMar w:top="1120" w:right="320" w:bottom="280" w:left="1200" w:header="720" w:footer="720" w:gutter="0"/>
          <w:cols w:space="720"/>
        </w:sectPr>
      </w:pPr>
    </w:p>
    <w:p w:rsidR="00AE1036" w:rsidRDefault="00AE1036" w:rsidP="00AE1036">
      <w:pPr>
        <w:pStyle w:val="2"/>
        <w:numPr>
          <w:ilvl w:val="1"/>
          <w:numId w:val="10"/>
        </w:numPr>
        <w:tabs>
          <w:tab w:val="left" w:pos="1486"/>
        </w:tabs>
        <w:spacing w:before="76"/>
        <w:ind w:left="1486" w:hanging="559"/>
        <w:jc w:val="both"/>
      </w:pPr>
      <w:bookmarkStart w:id="59" w:name="_TOC_250003"/>
      <w:bookmarkEnd w:id="59"/>
      <w:r>
        <w:rPr>
          <w:spacing w:val="-2"/>
        </w:rPr>
        <w:lastRenderedPageBreak/>
        <w:t>Проекты</w:t>
      </w:r>
    </w:p>
    <w:p w:rsidR="00AE1036" w:rsidRDefault="00AE1036" w:rsidP="00AE1036">
      <w:pPr>
        <w:pStyle w:val="a6"/>
        <w:spacing w:before="218" w:line="360" w:lineRule="auto"/>
        <w:ind w:left="218" w:right="380" w:firstLine="567"/>
        <w:jc w:val="both"/>
      </w:pPr>
      <w:r>
        <w:t>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w:t>
      </w:r>
      <w:r>
        <w:rPr>
          <w:spacing w:val="80"/>
        </w:rPr>
        <w:t xml:space="preserve"> </w:t>
      </w:r>
      <w:r>
        <w:t>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AE1036" w:rsidRDefault="00AE1036" w:rsidP="00AE1036">
      <w:pPr>
        <w:pStyle w:val="a6"/>
        <w:spacing w:line="360" w:lineRule="auto"/>
        <w:ind w:left="218" w:right="383" w:firstLine="567"/>
        <w:jc w:val="both"/>
      </w:pPr>
      <w:r>
        <w:t>Пути всех файлов проектов, зарегистрированных в системе Zulu, перечислены в реестре Windows и расположены в разделе</w:t>
      </w:r>
    </w:p>
    <w:p w:rsidR="00AE1036" w:rsidRPr="00DB3760" w:rsidRDefault="00AE1036" w:rsidP="00AE1036">
      <w:pPr>
        <w:pStyle w:val="a6"/>
        <w:ind w:left="786"/>
        <w:rPr>
          <w:lang w:val="en-US"/>
        </w:rPr>
      </w:pPr>
      <w:r w:rsidRPr="00DB3760">
        <w:rPr>
          <w:lang w:val="en-US"/>
        </w:rPr>
        <w:t>H</w:t>
      </w:r>
      <w:r w:rsidRPr="00DB3760">
        <w:rPr>
          <w:spacing w:val="-11"/>
          <w:lang w:val="en-US"/>
        </w:rPr>
        <w:t xml:space="preserve"> </w:t>
      </w:r>
      <w:r w:rsidRPr="00DB3760">
        <w:rPr>
          <w:lang w:val="en-US"/>
        </w:rPr>
        <w:t>KEY_LOCAL_MACHI</w:t>
      </w:r>
      <w:r w:rsidRPr="00DB3760">
        <w:rPr>
          <w:spacing w:val="-10"/>
          <w:lang w:val="en-US"/>
        </w:rPr>
        <w:t xml:space="preserve"> </w:t>
      </w:r>
      <w:r w:rsidRPr="00DB3760">
        <w:rPr>
          <w:lang w:val="en-US"/>
        </w:rPr>
        <w:t>N</w:t>
      </w:r>
      <w:r w:rsidRPr="00DB3760">
        <w:rPr>
          <w:spacing w:val="-10"/>
          <w:lang w:val="en-US"/>
        </w:rPr>
        <w:t xml:space="preserve"> </w:t>
      </w:r>
      <w:r w:rsidRPr="00DB3760">
        <w:rPr>
          <w:spacing w:val="-2"/>
          <w:lang w:val="en-US"/>
        </w:rPr>
        <w:t>E\Software\Zulu\Projects</w:t>
      </w:r>
    </w:p>
    <w:p w:rsidR="00AE1036" w:rsidRDefault="00AE1036" w:rsidP="00AE1036">
      <w:pPr>
        <w:pStyle w:val="a6"/>
        <w:spacing w:before="162" w:line="360" w:lineRule="auto"/>
        <w:ind w:left="218" w:right="382" w:firstLine="567"/>
        <w:jc w:val="both"/>
      </w:pPr>
      <w:r>
        <w:t xml:space="preserve">Рекомендуем использовать проекты для раскрытия структуры узлов тепловой сети. При нанесении тепловой сети на карту города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w:t>
      </w:r>
      <w:r>
        <w:rPr>
          <w:spacing w:val="-2"/>
        </w:rPr>
        <w:t>схемой.</w:t>
      </w:r>
    </w:p>
    <w:p w:rsidR="00AE1036" w:rsidRDefault="00AE1036" w:rsidP="00AE1036">
      <w:pPr>
        <w:spacing w:line="360" w:lineRule="auto"/>
        <w:jc w:val="both"/>
        <w:sectPr w:rsidR="00AE1036">
          <w:pgSz w:w="11910" w:h="16840"/>
          <w:pgMar w:top="1780" w:right="320" w:bottom="280" w:left="1200" w:header="720" w:footer="720" w:gutter="0"/>
          <w:cols w:space="720"/>
        </w:sectPr>
      </w:pPr>
    </w:p>
    <w:p w:rsidR="00AE1036" w:rsidRDefault="00AE1036" w:rsidP="00AE1036">
      <w:pPr>
        <w:pStyle w:val="a6"/>
        <w:ind w:left="1567"/>
        <w:rPr>
          <w:sz w:val="20"/>
        </w:rPr>
      </w:pPr>
      <w:r>
        <w:rPr>
          <w:noProof/>
          <w:sz w:val="20"/>
          <w:lang w:eastAsia="ru-RU"/>
        </w:rPr>
        <w:lastRenderedPageBreak/>
        <w:drawing>
          <wp:inline distT="0" distB="0" distL="0" distR="0">
            <wp:extent cx="4863156" cy="3003804"/>
            <wp:effectExtent l="0" t="0" r="0" b="0"/>
            <wp:docPr id="50"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4863156" cy="3003804"/>
                    </a:xfrm>
                    <a:prstGeom prst="rect">
                      <a:avLst/>
                    </a:prstGeom>
                  </pic:spPr>
                </pic:pic>
              </a:graphicData>
            </a:graphic>
          </wp:inline>
        </w:drawing>
      </w:r>
    </w:p>
    <w:p w:rsidR="00AE1036" w:rsidRDefault="00AE1036" w:rsidP="00AE1036">
      <w:pPr>
        <w:pStyle w:val="a6"/>
        <w:spacing w:before="7"/>
        <w:rPr>
          <w:sz w:val="6"/>
        </w:rPr>
      </w:pPr>
    </w:p>
    <w:p w:rsidR="00AE1036" w:rsidRDefault="00AE1036" w:rsidP="00AE1036">
      <w:pPr>
        <w:pStyle w:val="2"/>
        <w:spacing w:before="88"/>
        <w:ind w:left="434" w:right="33" w:firstLine="0"/>
        <w:jc w:val="center"/>
      </w:pPr>
      <w:r>
        <w:t>Рисунок</w:t>
      </w:r>
      <w:r>
        <w:rPr>
          <w:spacing w:val="-9"/>
        </w:rPr>
        <w:t xml:space="preserve"> </w:t>
      </w:r>
      <w:r>
        <w:t>8.7.</w:t>
      </w:r>
      <w:r>
        <w:rPr>
          <w:spacing w:val="-8"/>
        </w:rPr>
        <w:t xml:space="preserve"> </w:t>
      </w:r>
      <w:r>
        <w:t>Пример</w:t>
      </w:r>
      <w:r>
        <w:rPr>
          <w:spacing w:val="-8"/>
        </w:rPr>
        <w:t xml:space="preserve"> </w:t>
      </w:r>
      <w:r>
        <w:rPr>
          <w:spacing w:val="-2"/>
        </w:rPr>
        <w:t>проекта</w:t>
      </w:r>
    </w:p>
    <w:p w:rsidR="00AE1036" w:rsidRDefault="00AE1036" w:rsidP="00AE1036">
      <w:pPr>
        <w:pStyle w:val="a6"/>
        <w:rPr>
          <w:b/>
          <w:sz w:val="30"/>
        </w:rPr>
      </w:pPr>
    </w:p>
    <w:p w:rsidR="00AE1036" w:rsidRDefault="00AE1036" w:rsidP="00AE1036">
      <w:pPr>
        <w:pStyle w:val="a6"/>
        <w:rPr>
          <w:b/>
          <w:sz w:val="30"/>
        </w:rPr>
      </w:pPr>
    </w:p>
    <w:p w:rsidR="00AE1036" w:rsidRDefault="00AE1036" w:rsidP="00AE1036">
      <w:pPr>
        <w:pStyle w:val="2"/>
        <w:numPr>
          <w:ilvl w:val="1"/>
          <w:numId w:val="10"/>
        </w:numPr>
        <w:tabs>
          <w:tab w:val="left" w:pos="1486"/>
        </w:tabs>
        <w:spacing w:before="194"/>
        <w:ind w:left="1486" w:hanging="559"/>
        <w:jc w:val="both"/>
      </w:pPr>
      <w:bookmarkStart w:id="60" w:name="_TOC_250002"/>
      <w:r>
        <w:rPr>
          <w:spacing w:val="-2"/>
        </w:rPr>
        <w:t>Моделирование</w:t>
      </w:r>
      <w:r>
        <w:rPr>
          <w:spacing w:val="5"/>
        </w:rPr>
        <w:t xml:space="preserve"> </w:t>
      </w:r>
      <w:bookmarkEnd w:id="60"/>
      <w:r>
        <w:rPr>
          <w:spacing w:val="-2"/>
        </w:rPr>
        <w:t>сетей</w:t>
      </w:r>
    </w:p>
    <w:p w:rsidR="00AE1036" w:rsidRDefault="00AE1036" w:rsidP="00AE1036">
      <w:pPr>
        <w:pStyle w:val="a6"/>
        <w:spacing w:before="218" w:line="360" w:lineRule="auto"/>
        <w:ind w:left="218" w:right="382" w:firstLine="567"/>
        <w:jc w:val="both"/>
      </w:pPr>
      <w:r>
        <w:t xml:space="preserve">Наряду с обычным для ГИС разделением объектов на контуры, ломаные, комбинированные контуры, комбинированные ломаные, Zulu поддерживает линейно- узловую топологию, что позволяет моделировать инженерные сети. Определение: Линейно-узловое представление (векторно-топологическое представление) - разновидность 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w:t>
      </w:r>
      <w:r>
        <w:rPr>
          <w:spacing w:val="-2"/>
        </w:rPr>
        <w:t>узлами.</w:t>
      </w:r>
    </w:p>
    <w:p w:rsidR="00AE1036" w:rsidRDefault="00AE1036" w:rsidP="00AE1036">
      <w:pPr>
        <w:pStyle w:val="a6"/>
        <w:spacing w:line="360" w:lineRule="auto"/>
        <w:ind w:left="218" w:right="382" w:firstLine="567"/>
        <w:jc w:val="both"/>
      </w:pPr>
      <w:r>
        <w:t>Система Zulu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AE1036" w:rsidRDefault="00AE1036" w:rsidP="00AE1036">
      <w:pPr>
        <w:pStyle w:val="a6"/>
        <w:spacing w:line="360" w:lineRule="auto"/>
        <w:ind w:left="218" w:right="242" w:firstLine="567"/>
        <w:jc w:val="both"/>
      </w:pPr>
      <w:r>
        <w:t>В системе предусмотрены средства редактирования инженерных сетей, включающие</w:t>
      </w:r>
      <w:r>
        <w:rPr>
          <w:spacing w:val="34"/>
        </w:rPr>
        <w:t xml:space="preserve"> </w:t>
      </w:r>
      <w:r>
        <w:t>возможность</w:t>
      </w:r>
      <w:r>
        <w:rPr>
          <w:spacing w:val="34"/>
        </w:rPr>
        <w:t xml:space="preserve"> </w:t>
      </w:r>
      <w:r>
        <w:t>создания</w:t>
      </w:r>
      <w:r>
        <w:rPr>
          <w:spacing w:val="36"/>
        </w:rPr>
        <w:t xml:space="preserve"> </w:t>
      </w:r>
      <w:r>
        <w:t>объектов</w:t>
      </w:r>
      <w:r>
        <w:rPr>
          <w:spacing w:val="35"/>
        </w:rPr>
        <w:t xml:space="preserve"> </w:t>
      </w:r>
      <w:r>
        <w:t>инженерной</w:t>
      </w:r>
      <w:r>
        <w:rPr>
          <w:spacing w:val="34"/>
        </w:rPr>
        <w:t xml:space="preserve"> </w:t>
      </w:r>
      <w:r>
        <w:t>сети,</w:t>
      </w:r>
      <w:r>
        <w:rPr>
          <w:spacing w:val="35"/>
        </w:rPr>
        <w:t xml:space="preserve"> </w:t>
      </w:r>
      <w:r>
        <w:t>нанесения</w:t>
      </w:r>
      <w:r>
        <w:rPr>
          <w:spacing w:val="36"/>
        </w:rPr>
        <w:t xml:space="preserve"> </w:t>
      </w:r>
      <w:r>
        <w:rPr>
          <w:spacing w:val="-4"/>
        </w:rPr>
        <w:t>сети</w:t>
      </w:r>
    </w:p>
    <w:p w:rsidR="00AE1036" w:rsidRDefault="00AE1036" w:rsidP="00AE1036">
      <w:pPr>
        <w:spacing w:line="360" w:lineRule="auto"/>
        <w:jc w:val="both"/>
        <w:sectPr w:rsidR="00AE1036">
          <w:pgSz w:w="11910" w:h="16840"/>
          <w:pgMar w:top="1140" w:right="320" w:bottom="280" w:left="1200" w:header="720" w:footer="720" w:gutter="0"/>
          <w:cols w:space="720"/>
        </w:sectPr>
      </w:pPr>
    </w:p>
    <w:p w:rsidR="00AE1036" w:rsidRDefault="00AE1036" w:rsidP="00AE1036">
      <w:pPr>
        <w:pStyle w:val="a6"/>
        <w:spacing w:before="70" w:line="360" w:lineRule="auto"/>
        <w:ind w:left="218"/>
      </w:pPr>
      <w:r>
        <w:lastRenderedPageBreak/>
        <w:t>на карту, а также контроля действий пользователя при определении компонентов сети или изменении ее конфигурации.</w:t>
      </w:r>
    </w:p>
    <w:p w:rsidR="00AE1036" w:rsidRDefault="00AE1036" w:rsidP="00AE1036">
      <w:pPr>
        <w:pStyle w:val="a6"/>
        <w:rPr>
          <w:sz w:val="30"/>
        </w:rPr>
      </w:pPr>
    </w:p>
    <w:p w:rsidR="00AE1036" w:rsidRDefault="00AE1036" w:rsidP="00AE1036">
      <w:pPr>
        <w:pStyle w:val="a6"/>
        <w:spacing w:before="2"/>
        <w:rPr>
          <w:sz w:val="33"/>
        </w:rPr>
      </w:pPr>
    </w:p>
    <w:p w:rsidR="00AE1036" w:rsidRDefault="00AE1036" w:rsidP="00AE1036">
      <w:pPr>
        <w:pStyle w:val="2"/>
        <w:numPr>
          <w:ilvl w:val="1"/>
          <w:numId w:val="10"/>
        </w:numPr>
        <w:tabs>
          <w:tab w:val="left" w:pos="1486"/>
        </w:tabs>
        <w:ind w:left="1486" w:hanging="559"/>
        <w:jc w:val="both"/>
      </w:pPr>
      <w:bookmarkStart w:id="61" w:name="_TOC_250001"/>
      <w:r>
        <w:rPr>
          <w:spacing w:val="-2"/>
        </w:rPr>
        <w:t>Описание</w:t>
      </w:r>
      <w:r>
        <w:rPr>
          <w:spacing w:val="6"/>
        </w:rPr>
        <w:t xml:space="preserve"> </w:t>
      </w:r>
      <w:r>
        <w:rPr>
          <w:spacing w:val="-2"/>
        </w:rPr>
        <w:t>программно-расчетного</w:t>
      </w:r>
      <w:r>
        <w:rPr>
          <w:spacing w:val="6"/>
        </w:rPr>
        <w:t xml:space="preserve"> </w:t>
      </w:r>
      <w:r>
        <w:rPr>
          <w:spacing w:val="-2"/>
        </w:rPr>
        <w:t>комплекса</w:t>
      </w:r>
      <w:r>
        <w:rPr>
          <w:spacing w:val="7"/>
        </w:rPr>
        <w:t xml:space="preserve"> </w:t>
      </w:r>
      <w:bookmarkEnd w:id="61"/>
      <w:r>
        <w:rPr>
          <w:spacing w:val="-2"/>
        </w:rPr>
        <w:t>ZuluDrain</w:t>
      </w:r>
    </w:p>
    <w:p w:rsidR="00AE1036" w:rsidRDefault="00AE1036" w:rsidP="00AE1036">
      <w:pPr>
        <w:pStyle w:val="a6"/>
        <w:spacing w:before="218" w:line="360" w:lineRule="auto"/>
        <w:ind w:left="218" w:right="243" w:firstLine="567"/>
        <w:jc w:val="both"/>
      </w:pPr>
      <w:r>
        <w:t>Расчёт существующей канализационной сети выполнен на ЭВМ в программно-расчетный комплекс ZuluDrain.</w:t>
      </w:r>
    </w:p>
    <w:p w:rsidR="00AE1036" w:rsidRDefault="00AE1036" w:rsidP="00AE1036">
      <w:pPr>
        <w:pStyle w:val="a6"/>
        <w:spacing w:line="360" w:lineRule="auto"/>
        <w:ind w:left="218" w:right="240" w:firstLine="567"/>
        <w:jc w:val="both"/>
      </w:pPr>
      <w:r>
        <w:t>Пакет ZuluDrain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w:t>
      </w:r>
      <w:r>
        <w:rPr>
          <w:spacing w:val="40"/>
        </w:rPr>
        <w:t xml:space="preserve"> </w:t>
      </w:r>
      <w:r>
        <w:t>различные гидравлические расчеты.</w:t>
      </w:r>
    </w:p>
    <w:p w:rsidR="00AE1036" w:rsidRDefault="00AE1036" w:rsidP="00AE1036">
      <w:pPr>
        <w:pStyle w:val="a6"/>
        <w:spacing w:line="360" w:lineRule="auto"/>
        <w:ind w:left="218" w:right="240" w:firstLine="567"/>
        <w:jc w:val="both"/>
      </w:pPr>
      <w:r>
        <w:t>Расчеты ZuluDrain могут работать как в тесной интеграции с геоинформационной системой (в виде модуля расширения ГИС), так и в виде отдельной библиотеки компонентов, которые позволяют выполнять расчеты из приложений пользователей.</w:t>
      </w:r>
    </w:p>
    <w:p w:rsidR="00AE1036" w:rsidRDefault="00AE1036" w:rsidP="00AE1036">
      <w:pPr>
        <w:pStyle w:val="a6"/>
        <w:ind w:left="785"/>
        <w:jc w:val="both"/>
      </w:pPr>
      <w:r>
        <w:t>ZuluDrain</w:t>
      </w:r>
      <w:r>
        <w:rPr>
          <w:spacing w:val="-12"/>
        </w:rPr>
        <w:t xml:space="preserve"> </w:t>
      </w:r>
      <w:r>
        <w:rPr>
          <w:spacing w:val="-2"/>
        </w:rPr>
        <w:t>позволяет:</w:t>
      </w:r>
    </w:p>
    <w:p w:rsidR="00AE1036" w:rsidRDefault="00AE1036" w:rsidP="00AE1036">
      <w:pPr>
        <w:pStyle w:val="a8"/>
        <w:numPr>
          <w:ilvl w:val="0"/>
          <w:numId w:val="5"/>
        </w:numPr>
        <w:tabs>
          <w:tab w:val="left" w:pos="931"/>
          <w:tab w:val="left" w:pos="2399"/>
          <w:tab w:val="left" w:pos="3796"/>
          <w:tab w:val="left" w:pos="5345"/>
          <w:tab w:val="left" w:pos="6367"/>
          <w:tab w:val="left" w:pos="7800"/>
          <w:tab w:val="left" w:pos="8544"/>
          <w:tab w:val="left" w:pos="8918"/>
        </w:tabs>
        <w:spacing w:before="161" w:line="360" w:lineRule="auto"/>
        <w:ind w:right="243" w:firstLine="567"/>
        <w:jc w:val="left"/>
        <w:rPr>
          <w:sz w:val="28"/>
        </w:rPr>
      </w:pPr>
      <w:r>
        <w:rPr>
          <w:spacing w:val="-2"/>
          <w:sz w:val="28"/>
        </w:rPr>
        <w:t>проводить</w:t>
      </w:r>
      <w:r>
        <w:rPr>
          <w:sz w:val="28"/>
        </w:rPr>
        <w:tab/>
      </w:r>
      <w:r>
        <w:rPr>
          <w:spacing w:val="-2"/>
          <w:sz w:val="28"/>
        </w:rPr>
        <w:t>плановый</w:t>
      </w:r>
      <w:r>
        <w:rPr>
          <w:sz w:val="28"/>
        </w:rPr>
        <w:tab/>
      </w:r>
      <w:r>
        <w:rPr>
          <w:spacing w:val="-2"/>
          <w:sz w:val="28"/>
        </w:rPr>
        <w:t>ежегодный</w:t>
      </w:r>
      <w:r>
        <w:rPr>
          <w:sz w:val="28"/>
        </w:rPr>
        <w:tab/>
      </w:r>
      <w:r>
        <w:rPr>
          <w:spacing w:val="-2"/>
          <w:sz w:val="28"/>
        </w:rPr>
        <w:t>анализ</w:t>
      </w:r>
      <w:r>
        <w:rPr>
          <w:sz w:val="28"/>
        </w:rPr>
        <w:tab/>
      </w:r>
      <w:r>
        <w:rPr>
          <w:spacing w:val="-2"/>
          <w:sz w:val="28"/>
        </w:rPr>
        <w:t>состояния</w:t>
      </w:r>
      <w:r>
        <w:rPr>
          <w:sz w:val="28"/>
        </w:rPr>
        <w:tab/>
      </w:r>
      <w:r>
        <w:rPr>
          <w:spacing w:val="-4"/>
          <w:sz w:val="28"/>
        </w:rPr>
        <w:t>сети</w:t>
      </w:r>
      <w:r>
        <w:rPr>
          <w:sz w:val="28"/>
        </w:rPr>
        <w:tab/>
      </w:r>
      <w:r>
        <w:rPr>
          <w:spacing w:val="-10"/>
          <w:sz w:val="28"/>
        </w:rPr>
        <w:t>и</w:t>
      </w:r>
      <w:r>
        <w:rPr>
          <w:sz w:val="28"/>
        </w:rPr>
        <w:tab/>
      </w:r>
      <w:r>
        <w:rPr>
          <w:spacing w:val="-2"/>
          <w:sz w:val="28"/>
        </w:rPr>
        <w:t xml:space="preserve">оценивать </w:t>
      </w:r>
      <w:r>
        <w:rPr>
          <w:sz w:val="28"/>
        </w:rPr>
        <w:t>эффективность ее работы.</w:t>
      </w:r>
    </w:p>
    <w:p w:rsidR="00AE1036" w:rsidRDefault="00AE1036" w:rsidP="00AE1036">
      <w:pPr>
        <w:pStyle w:val="a8"/>
        <w:numPr>
          <w:ilvl w:val="0"/>
          <w:numId w:val="5"/>
        </w:numPr>
        <w:tabs>
          <w:tab w:val="left" w:pos="931"/>
        </w:tabs>
        <w:spacing w:line="360" w:lineRule="auto"/>
        <w:ind w:right="242" w:firstLine="567"/>
        <w:jc w:val="left"/>
        <w:rPr>
          <w:sz w:val="28"/>
        </w:rPr>
      </w:pPr>
      <w:r>
        <w:rPr>
          <w:sz w:val="28"/>
        </w:rPr>
        <w:t>выявить</w:t>
      </w:r>
      <w:r>
        <w:rPr>
          <w:spacing w:val="40"/>
          <w:sz w:val="28"/>
        </w:rPr>
        <w:t xml:space="preserve"> </w:t>
      </w:r>
      <w:r>
        <w:rPr>
          <w:sz w:val="28"/>
        </w:rPr>
        <w:t>«узкие»</w:t>
      </w:r>
      <w:r>
        <w:rPr>
          <w:spacing w:val="40"/>
          <w:sz w:val="28"/>
        </w:rPr>
        <w:t xml:space="preserve"> </w:t>
      </w:r>
      <w:r>
        <w:rPr>
          <w:sz w:val="28"/>
        </w:rPr>
        <w:t>места</w:t>
      </w:r>
      <w:r>
        <w:rPr>
          <w:spacing w:val="40"/>
          <w:sz w:val="28"/>
        </w:rPr>
        <w:t xml:space="preserve"> </w:t>
      </w:r>
      <w:r>
        <w:rPr>
          <w:sz w:val="28"/>
        </w:rPr>
        <w:t>в</w:t>
      </w:r>
      <w:r>
        <w:rPr>
          <w:spacing w:val="40"/>
          <w:sz w:val="28"/>
        </w:rPr>
        <w:t xml:space="preserve"> </w:t>
      </w:r>
      <w:r>
        <w:rPr>
          <w:sz w:val="28"/>
        </w:rPr>
        <w:t>системе</w:t>
      </w:r>
      <w:r>
        <w:rPr>
          <w:spacing w:val="40"/>
          <w:sz w:val="28"/>
        </w:rPr>
        <w:t xml:space="preserve"> </w:t>
      </w:r>
      <w:r>
        <w:rPr>
          <w:sz w:val="28"/>
        </w:rPr>
        <w:t>водоотведения,</w:t>
      </w:r>
      <w:r>
        <w:rPr>
          <w:spacing w:val="40"/>
          <w:sz w:val="28"/>
        </w:rPr>
        <w:t xml:space="preserve"> </w:t>
      </w:r>
      <w:r>
        <w:rPr>
          <w:sz w:val="28"/>
        </w:rPr>
        <w:t>например,</w:t>
      </w:r>
      <w:r>
        <w:rPr>
          <w:spacing w:val="40"/>
          <w:sz w:val="28"/>
        </w:rPr>
        <w:t xml:space="preserve"> </w:t>
      </w:r>
      <w:r>
        <w:rPr>
          <w:sz w:val="28"/>
        </w:rPr>
        <w:t>определить</w:t>
      </w:r>
      <w:r>
        <w:rPr>
          <w:spacing w:val="80"/>
          <w:w w:val="150"/>
          <w:sz w:val="28"/>
        </w:rPr>
        <w:t xml:space="preserve"> </w:t>
      </w:r>
      <w:r>
        <w:rPr>
          <w:sz w:val="28"/>
        </w:rPr>
        <w:t>переполняющиеся участки канализационной самотечной сети.</w:t>
      </w:r>
    </w:p>
    <w:p w:rsidR="00AE1036" w:rsidRDefault="00AE1036" w:rsidP="00AE1036">
      <w:pPr>
        <w:pStyle w:val="a8"/>
        <w:numPr>
          <w:ilvl w:val="0"/>
          <w:numId w:val="5"/>
        </w:numPr>
        <w:tabs>
          <w:tab w:val="left" w:pos="931"/>
          <w:tab w:val="left" w:pos="2283"/>
          <w:tab w:val="left" w:pos="3471"/>
          <w:tab w:val="left" w:pos="3985"/>
          <w:tab w:val="left" w:pos="5462"/>
          <w:tab w:val="left" w:pos="6802"/>
          <w:tab w:val="left" w:pos="7328"/>
          <w:tab w:val="left" w:pos="8389"/>
        </w:tabs>
        <w:spacing w:line="360" w:lineRule="auto"/>
        <w:ind w:right="243" w:firstLine="567"/>
        <w:jc w:val="left"/>
        <w:rPr>
          <w:sz w:val="28"/>
        </w:rPr>
      </w:pPr>
      <w:r>
        <w:rPr>
          <w:spacing w:val="-2"/>
          <w:sz w:val="28"/>
        </w:rPr>
        <w:t>выявлять</w:t>
      </w:r>
      <w:r>
        <w:rPr>
          <w:sz w:val="28"/>
        </w:rPr>
        <w:tab/>
      </w:r>
      <w:r>
        <w:rPr>
          <w:spacing w:val="-2"/>
          <w:sz w:val="28"/>
        </w:rPr>
        <w:t>участки</w:t>
      </w:r>
      <w:r>
        <w:rPr>
          <w:sz w:val="28"/>
        </w:rPr>
        <w:tab/>
      </w:r>
      <w:r>
        <w:rPr>
          <w:spacing w:val="-6"/>
          <w:sz w:val="28"/>
        </w:rPr>
        <w:t>со</w:t>
      </w:r>
      <w:r>
        <w:rPr>
          <w:sz w:val="28"/>
        </w:rPr>
        <w:tab/>
      </w:r>
      <w:r>
        <w:rPr>
          <w:spacing w:val="-2"/>
          <w:sz w:val="28"/>
        </w:rPr>
        <w:t>скрытыми</w:t>
      </w:r>
      <w:r>
        <w:rPr>
          <w:sz w:val="28"/>
        </w:rPr>
        <w:tab/>
      </w:r>
      <w:r>
        <w:rPr>
          <w:spacing w:val="-2"/>
          <w:sz w:val="28"/>
        </w:rPr>
        <w:t>засорами</w:t>
      </w:r>
      <w:r>
        <w:rPr>
          <w:sz w:val="28"/>
        </w:rPr>
        <w:tab/>
      </w:r>
      <w:r>
        <w:rPr>
          <w:spacing w:val="-6"/>
          <w:sz w:val="28"/>
        </w:rPr>
        <w:t>на</w:t>
      </w:r>
      <w:r>
        <w:rPr>
          <w:sz w:val="28"/>
        </w:rPr>
        <w:tab/>
      </w:r>
      <w:r>
        <w:rPr>
          <w:spacing w:val="-2"/>
          <w:sz w:val="28"/>
        </w:rPr>
        <w:t>основе</w:t>
      </w:r>
      <w:r>
        <w:rPr>
          <w:sz w:val="28"/>
        </w:rPr>
        <w:tab/>
      </w:r>
      <w:r>
        <w:rPr>
          <w:spacing w:val="-2"/>
          <w:sz w:val="28"/>
        </w:rPr>
        <w:t xml:space="preserve">сопоставления </w:t>
      </w:r>
      <w:r>
        <w:rPr>
          <w:sz w:val="28"/>
        </w:rPr>
        <w:t>результатов расчета с данными обследования сети.</w:t>
      </w:r>
    </w:p>
    <w:p w:rsidR="00AE1036" w:rsidRDefault="00AE1036" w:rsidP="00AE1036">
      <w:pPr>
        <w:pStyle w:val="a6"/>
        <w:spacing w:line="360" w:lineRule="auto"/>
        <w:ind w:left="218" w:right="242" w:firstLine="567"/>
        <w:jc w:val="both"/>
      </w:pPr>
      <w:r>
        <w:t>Моделировать последствия крупных сбросов воды, связанные с дождями и весенними паводками.</w:t>
      </w:r>
    </w:p>
    <w:p w:rsidR="00AE1036" w:rsidRDefault="00AE1036" w:rsidP="00AE1036">
      <w:pPr>
        <w:pStyle w:val="a6"/>
        <w:spacing w:line="360" w:lineRule="auto"/>
        <w:ind w:left="218" w:right="243" w:firstLine="567"/>
        <w:jc w:val="both"/>
      </w:pPr>
      <w:r>
        <w:t>Расчёт существующей канализационной сети выполнен на ЭВМ в программно-расчетный комплекс для систем водоснабжения ZuluHydro.</w:t>
      </w:r>
    </w:p>
    <w:p w:rsidR="00AE1036" w:rsidRDefault="00AE1036" w:rsidP="00AE1036">
      <w:pPr>
        <w:pStyle w:val="a6"/>
        <w:spacing w:line="360" w:lineRule="auto"/>
        <w:ind w:left="218" w:right="239" w:firstLine="567"/>
        <w:jc w:val="both"/>
      </w:pPr>
      <w:r>
        <w:t>Целью поверочного расчета является определение потокораспределения и потери напоров в каждом участке водопроводной сети, подачи и напора источников при известных диаметрах труб и отборах воды в узловых точках.</w:t>
      </w:r>
    </w:p>
    <w:p w:rsidR="00AE1036" w:rsidRDefault="00AE1036" w:rsidP="00AE1036">
      <w:pPr>
        <w:pStyle w:val="a6"/>
        <w:spacing w:line="321" w:lineRule="exact"/>
        <w:ind w:left="786"/>
        <w:jc w:val="both"/>
      </w:pPr>
      <w:r>
        <w:t>При</w:t>
      </w:r>
      <w:r>
        <w:rPr>
          <w:spacing w:val="-13"/>
        </w:rPr>
        <w:t xml:space="preserve"> </w:t>
      </w:r>
      <w:r>
        <w:t>поверочном</w:t>
      </w:r>
      <w:r>
        <w:rPr>
          <w:spacing w:val="-11"/>
        </w:rPr>
        <w:t xml:space="preserve"> </w:t>
      </w:r>
      <w:r>
        <w:t>расчете</w:t>
      </w:r>
      <w:r>
        <w:rPr>
          <w:spacing w:val="-12"/>
        </w:rPr>
        <w:t xml:space="preserve"> </w:t>
      </w:r>
      <w:r>
        <w:t>известными</w:t>
      </w:r>
      <w:r>
        <w:rPr>
          <w:spacing w:val="-11"/>
        </w:rPr>
        <w:t xml:space="preserve"> </w:t>
      </w:r>
      <w:r>
        <w:t>величинами</w:t>
      </w:r>
      <w:r>
        <w:rPr>
          <w:spacing w:val="-11"/>
        </w:rPr>
        <w:t xml:space="preserve"> </w:t>
      </w:r>
      <w:r>
        <w:rPr>
          <w:spacing w:val="-2"/>
        </w:rPr>
        <w:t>являются:</w:t>
      </w:r>
    </w:p>
    <w:p w:rsidR="00AE1036" w:rsidRDefault="00AE1036" w:rsidP="00AE1036">
      <w:pPr>
        <w:spacing w:line="321" w:lineRule="exact"/>
        <w:jc w:val="both"/>
        <w:sectPr w:rsidR="00AE1036">
          <w:pgSz w:w="11910" w:h="16840"/>
          <w:pgMar w:top="1060" w:right="320" w:bottom="280" w:left="1200" w:header="720" w:footer="720" w:gutter="0"/>
          <w:cols w:space="720"/>
        </w:sectPr>
      </w:pPr>
    </w:p>
    <w:p w:rsidR="00AE1036" w:rsidRDefault="00AE1036" w:rsidP="00AE1036">
      <w:pPr>
        <w:pStyle w:val="a8"/>
        <w:numPr>
          <w:ilvl w:val="0"/>
          <w:numId w:val="4"/>
        </w:numPr>
        <w:tabs>
          <w:tab w:val="left" w:pos="1117"/>
        </w:tabs>
        <w:spacing w:before="70" w:line="360" w:lineRule="auto"/>
        <w:ind w:right="242" w:firstLine="567"/>
        <w:jc w:val="both"/>
        <w:rPr>
          <w:sz w:val="28"/>
        </w:rPr>
      </w:pPr>
      <w:r>
        <w:rPr>
          <w:sz w:val="28"/>
        </w:rPr>
        <w:lastRenderedPageBreak/>
        <w:t xml:space="preserve">Диаметры, длины, шероховатости, зарастания и коэффициенты местных сопротивлений всех участков сети и, следовательно, их гидравлических </w:t>
      </w:r>
      <w:r>
        <w:rPr>
          <w:spacing w:val="-2"/>
          <w:sz w:val="28"/>
        </w:rPr>
        <w:t>сопротивлений;</w:t>
      </w:r>
    </w:p>
    <w:p w:rsidR="00AE1036" w:rsidRDefault="00AE1036" w:rsidP="00AE1036">
      <w:pPr>
        <w:pStyle w:val="a8"/>
        <w:numPr>
          <w:ilvl w:val="0"/>
          <w:numId w:val="4"/>
        </w:numPr>
        <w:tabs>
          <w:tab w:val="left" w:pos="1064"/>
        </w:tabs>
        <w:spacing w:line="321" w:lineRule="exact"/>
        <w:ind w:left="1064" w:hanging="279"/>
        <w:jc w:val="both"/>
        <w:rPr>
          <w:sz w:val="28"/>
        </w:rPr>
      </w:pPr>
      <w:r>
        <w:rPr>
          <w:sz w:val="28"/>
        </w:rPr>
        <w:t>Фиксированные</w:t>
      </w:r>
      <w:r>
        <w:rPr>
          <w:spacing w:val="-13"/>
          <w:sz w:val="28"/>
        </w:rPr>
        <w:t xml:space="preserve"> </w:t>
      </w:r>
      <w:r>
        <w:rPr>
          <w:sz w:val="28"/>
        </w:rPr>
        <w:t>узловые</w:t>
      </w:r>
      <w:r>
        <w:rPr>
          <w:spacing w:val="-13"/>
          <w:sz w:val="28"/>
        </w:rPr>
        <w:t xml:space="preserve"> </w:t>
      </w:r>
      <w:r>
        <w:rPr>
          <w:sz w:val="28"/>
        </w:rPr>
        <w:t>отборы</w:t>
      </w:r>
      <w:r>
        <w:rPr>
          <w:spacing w:val="-12"/>
          <w:sz w:val="28"/>
        </w:rPr>
        <w:t xml:space="preserve"> </w:t>
      </w:r>
      <w:r>
        <w:rPr>
          <w:spacing w:val="-2"/>
          <w:sz w:val="28"/>
        </w:rPr>
        <w:t>воды;</w:t>
      </w:r>
    </w:p>
    <w:p w:rsidR="00AE1036" w:rsidRDefault="00AE1036" w:rsidP="00AE1036">
      <w:pPr>
        <w:pStyle w:val="a8"/>
        <w:numPr>
          <w:ilvl w:val="0"/>
          <w:numId w:val="4"/>
        </w:numPr>
        <w:tabs>
          <w:tab w:val="left" w:pos="1064"/>
        </w:tabs>
        <w:spacing w:before="162"/>
        <w:ind w:left="1064" w:hanging="279"/>
        <w:jc w:val="both"/>
        <w:rPr>
          <w:sz w:val="28"/>
        </w:rPr>
      </w:pPr>
      <w:r>
        <w:rPr>
          <w:sz w:val="28"/>
        </w:rPr>
        <w:t>Напорно</w:t>
      </w:r>
      <w:r>
        <w:rPr>
          <w:spacing w:val="-10"/>
          <w:sz w:val="28"/>
        </w:rPr>
        <w:t xml:space="preserve"> </w:t>
      </w:r>
      <w:r>
        <w:rPr>
          <w:sz w:val="28"/>
        </w:rPr>
        <w:t>-</w:t>
      </w:r>
      <w:r>
        <w:rPr>
          <w:spacing w:val="-11"/>
          <w:sz w:val="28"/>
        </w:rPr>
        <w:t xml:space="preserve"> </w:t>
      </w:r>
      <w:r>
        <w:rPr>
          <w:sz w:val="28"/>
        </w:rPr>
        <w:t>расходные</w:t>
      </w:r>
      <w:r>
        <w:rPr>
          <w:spacing w:val="-10"/>
          <w:sz w:val="28"/>
        </w:rPr>
        <w:t xml:space="preserve"> </w:t>
      </w:r>
      <w:r>
        <w:rPr>
          <w:sz w:val="28"/>
        </w:rPr>
        <w:t>характеристики</w:t>
      </w:r>
      <w:r>
        <w:rPr>
          <w:spacing w:val="-9"/>
          <w:sz w:val="28"/>
        </w:rPr>
        <w:t xml:space="preserve"> </w:t>
      </w:r>
      <w:r>
        <w:rPr>
          <w:sz w:val="28"/>
        </w:rPr>
        <w:t>всех</w:t>
      </w:r>
      <w:r>
        <w:rPr>
          <w:spacing w:val="-10"/>
          <w:sz w:val="28"/>
        </w:rPr>
        <w:t xml:space="preserve"> </w:t>
      </w:r>
      <w:r>
        <w:rPr>
          <w:spacing w:val="-2"/>
          <w:sz w:val="28"/>
        </w:rPr>
        <w:t>источников;</w:t>
      </w:r>
    </w:p>
    <w:p w:rsidR="00AE1036" w:rsidRDefault="00AE1036" w:rsidP="00AE1036">
      <w:pPr>
        <w:pStyle w:val="a8"/>
        <w:numPr>
          <w:ilvl w:val="0"/>
          <w:numId w:val="4"/>
        </w:numPr>
        <w:tabs>
          <w:tab w:val="left" w:pos="1063"/>
        </w:tabs>
        <w:spacing w:before="160"/>
        <w:ind w:left="1063" w:hanging="278"/>
        <w:jc w:val="both"/>
        <w:rPr>
          <w:sz w:val="28"/>
        </w:rPr>
      </w:pPr>
      <w:r>
        <w:rPr>
          <w:sz w:val="28"/>
        </w:rPr>
        <w:t>Геодезические</w:t>
      </w:r>
      <w:r>
        <w:rPr>
          <w:spacing w:val="-12"/>
          <w:sz w:val="28"/>
        </w:rPr>
        <w:t xml:space="preserve"> </w:t>
      </w:r>
      <w:r>
        <w:rPr>
          <w:sz w:val="28"/>
        </w:rPr>
        <w:t>отметки</w:t>
      </w:r>
      <w:r>
        <w:rPr>
          <w:spacing w:val="-10"/>
          <w:sz w:val="28"/>
        </w:rPr>
        <w:t xml:space="preserve"> </w:t>
      </w:r>
      <w:r>
        <w:rPr>
          <w:sz w:val="28"/>
        </w:rPr>
        <w:t>всех</w:t>
      </w:r>
      <w:r>
        <w:rPr>
          <w:spacing w:val="-13"/>
          <w:sz w:val="28"/>
        </w:rPr>
        <w:t xml:space="preserve"> </w:t>
      </w:r>
      <w:r>
        <w:rPr>
          <w:sz w:val="28"/>
        </w:rPr>
        <w:t>узловых</w:t>
      </w:r>
      <w:r>
        <w:rPr>
          <w:spacing w:val="-12"/>
          <w:sz w:val="28"/>
        </w:rPr>
        <w:t xml:space="preserve"> </w:t>
      </w:r>
      <w:r>
        <w:rPr>
          <w:spacing w:val="-2"/>
          <w:sz w:val="28"/>
        </w:rPr>
        <w:t>точек.</w:t>
      </w:r>
    </w:p>
    <w:p w:rsidR="00AE1036" w:rsidRDefault="00AE1036" w:rsidP="00AE1036">
      <w:pPr>
        <w:pStyle w:val="a6"/>
        <w:spacing w:before="162"/>
        <w:ind w:left="785"/>
      </w:pPr>
      <w:r>
        <w:t>В</w:t>
      </w:r>
      <w:r>
        <w:rPr>
          <w:spacing w:val="-10"/>
        </w:rPr>
        <w:t xml:space="preserve"> </w:t>
      </w:r>
      <w:r>
        <w:t>результате</w:t>
      </w:r>
      <w:r>
        <w:rPr>
          <w:spacing w:val="-10"/>
        </w:rPr>
        <w:t xml:space="preserve"> </w:t>
      </w:r>
      <w:r>
        <w:t>поверочного</w:t>
      </w:r>
      <w:r>
        <w:rPr>
          <w:spacing w:val="-10"/>
        </w:rPr>
        <w:t xml:space="preserve"> </w:t>
      </w:r>
      <w:r>
        <w:t>расчета</w:t>
      </w:r>
      <w:r>
        <w:rPr>
          <w:spacing w:val="-9"/>
        </w:rPr>
        <w:t xml:space="preserve"> </w:t>
      </w:r>
      <w:r>
        <w:t>должны</w:t>
      </w:r>
      <w:r>
        <w:rPr>
          <w:spacing w:val="-10"/>
        </w:rPr>
        <w:t xml:space="preserve"> </w:t>
      </w:r>
      <w:r>
        <w:t>быть</w:t>
      </w:r>
      <w:r>
        <w:rPr>
          <w:spacing w:val="-10"/>
        </w:rPr>
        <w:t xml:space="preserve"> </w:t>
      </w:r>
      <w:r>
        <w:rPr>
          <w:spacing w:val="-2"/>
        </w:rPr>
        <w:t>определены:</w:t>
      </w:r>
    </w:p>
    <w:p w:rsidR="00AE1036" w:rsidRDefault="00AE1036" w:rsidP="00AE1036">
      <w:pPr>
        <w:pStyle w:val="a8"/>
        <w:numPr>
          <w:ilvl w:val="0"/>
          <w:numId w:val="3"/>
        </w:numPr>
        <w:tabs>
          <w:tab w:val="left" w:pos="1064"/>
        </w:tabs>
        <w:spacing w:before="160"/>
        <w:ind w:left="1064" w:hanging="279"/>
        <w:jc w:val="both"/>
        <w:rPr>
          <w:sz w:val="28"/>
        </w:rPr>
      </w:pPr>
      <w:r>
        <w:rPr>
          <w:sz w:val="28"/>
        </w:rPr>
        <w:t>Расходы</w:t>
      </w:r>
      <w:r>
        <w:rPr>
          <w:spacing w:val="-7"/>
          <w:sz w:val="28"/>
        </w:rPr>
        <w:t xml:space="preserve"> </w:t>
      </w:r>
      <w:r>
        <w:rPr>
          <w:sz w:val="28"/>
        </w:rPr>
        <w:t>и</w:t>
      </w:r>
      <w:r>
        <w:rPr>
          <w:spacing w:val="-7"/>
          <w:sz w:val="28"/>
        </w:rPr>
        <w:t xml:space="preserve"> </w:t>
      </w:r>
      <w:r>
        <w:rPr>
          <w:sz w:val="28"/>
        </w:rPr>
        <w:t>потери</w:t>
      </w:r>
      <w:r>
        <w:rPr>
          <w:spacing w:val="-6"/>
          <w:sz w:val="28"/>
        </w:rPr>
        <w:t xml:space="preserve"> </w:t>
      </w:r>
      <w:r>
        <w:rPr>
          <w:sz w:val="28"/>
        </w:rPr>
        <w:t>напора</w:t>
      </w:r>
      <w:r>
        <w:rPr>
          <w:spacing w:val="-7"/>
          <w:sz w:val="28"/>
        </w:rPr>
        <w:t xml:space="preserve"> </w:t>
      </w:r>
      <w:r>
        <w:rPr>
          <w:sz w:val="28"/>
        </w:rPr>
        <w:t>во</w:t>
      </w:r>
      <w:r>
        <w:rPr>
          <w:spacing w:val="-6"/>
          <w:sz w:val="28"/>
        </w:rPr>
        <w:t xml:space="preserve"> </w:t>
      </w:r>
      <w:r>
        <w:rPr>
          <w:sz w:val="28"/>
        </w:rPr>
        <w:t>всех</w:t>
      </w:r>
      <w:r>
        <w:rPr>
          <w:spacing w:val="-7"/>
          <w:sz w:val="28"/>
        </w:rPr>
        <w:t xml:space="preserve"> </w:t>
      </w:r>
      <w:r>
        <w:rPr>
          <w:sz w:val="28"/>
        </w:rPr>
        <w:t>участках</w:t>
      </w:r>
      <w:r>
        <w:rPr>
          <w:spacing w:val="-6"/>
          <w:sz w:val="28"/>
        </w:rPr>
        <w:t xml:space="preserve"> </w:t>
      </w:r>
      <w:r>
        <w:rPr>
          <w:spacing w:val="-2"/>
          <w:sz w:val="28"/>
        </w:rPr>
        <w:t>сети;</w:t>
      </w:r>
    </w:p>
    <w:p w:rsidR="00AE1036" w:rsidRDefault="00AE1036" w:rsidP="00AE1036">
      <w:pPr>
        <w:pStyle w:val="a8"/>
        <w:numPr>
          <w:ilvl w:val="0"/>
          <w:numId w:val="3"/>
        </w:numPr>
        <w:tabs>
          <w:tab w:val="left" w:pos="1064"/>
        </w:tabs>
        <w:spacing w:before="162"/>
        <w:ind w:left="1064" w:hanging="279"/>
        <w:jc w:val="both"/>
        <w:rPr>
          <w:sz w:val="28"/>
        </w:rPr>
      </w:pPr>
      <w:r>
        <w:rPr>
          <w:sz w:val="28"/>
        </w:rPr>
        <w:t>Расходы</w:t>
      </w:r>
      <w:r>
        <w:rPr>
          <w:spacing w:val="-7"/>
          <w:sz w:val="28"/>
        </w:rPr>
        <w:t xml:space="preserve"> </w:t>
      </w:r>
      <w:r>
        <w:rPr>
          <w:sz w:val="28"/>
        </w:rPr>
        <w:t>воды,</w:t>
      </w:r>
      <w:r>
        <w:rPr>
          <w:spacing w:val="-7"/>
          <w:sz w:val="28"/>
        </w:rPr>
        <w:t xml:space="preserve"> </w:t>
      </w:r>
      <w:r>
        <w:rPr>
          <w:sz w:val="28"/>
        </w:rPr>
        <w:t>подаваемые</w:t>
      </w:r>
      <w:r>
        <w:rPr>
          <w:spacing w:val="-6"/>
          <w:sz w:val="28"/>
        </w:rPr>
        <w:t xml:space="preserve"> </w:t>
      </w:r>
      <w:r>
        <w:rPr>
          <w:sz w:val="28"/>
        </w:rPr>
        <w:t>в</w:t>
      </w:r>
      <w:r>
        <w:rPr>
          <w:spacing w:val="-7"/>
          <w:sz w:val="28"/>
        </w:rPr>
        <w:t xml:space="preserve"> </w:t>
      </w:r>
      <w:r>
        <w:rPr>
          <w:sz w:val="28"/>
        </w:rPr>
        <w:t>сеть</w:t>
      </w:r>
      <w:r>
        <w:rPr>
          <w:spacing w:val="-6"/>
          <w:sz w:val="28"/>
        </w:rPr>
        <w:t xml:space="preserve"> </w:t>
      </w:r>
      <w:r>
        <w:rPr>
          <w:sz w:val="28"/>
        </w:rPr>
        <w:t>от</w:t>
      </w:r>
      <w:r>
        <w:rPr>
          <w:spacing w:val="-7"/>
          <w:sz w:val="28"/>
        </w:rPr>
        <w:t xml:space="preserve"> </w:t>
      </w:r>
      <w:r>
        <w:rPr>
          <w:spacing w:val="-2"/>
          <w:sz w:val="28"/>
        </w:rPr>
        <w:t>источников;</w:t>
      </w:r>
    </w:p>
    <w:p w:rsidR="00AE1036" w:rsidRDefault="00AE1036" w:rsidP="00AE1036">
      <w:pPr>
        <w:pStyle w:val="a8"/>
        <w:numPr>
          <w:ilvl w:val="0"/>
          <w:numId w:val="3"/>
        </w:numPr>
        <w:tabs>
          <w:tab w:val="left" w:pos="1064"/>
        </w:tabs>
        <w:spacing w:before="160"/>
        <w:ind w:left="1064" w:hanging="279"/>
        <w:jc w:val="both"/>
        <w:rPr>
          <w:sz w:val="28"/>
        </w:rPr>
      </w:pPr>
      <w:r>
        <w:rPr>
          <w:sz w:val="28"/>
        </w:rPr>
        <w:t>Напоры</w:t>
      </w:r>
      <w:r>
        <w:rPr>
          <w:spacing w:val="-6"/>
          <w:sz w:val="28"/>
        </w:rPr>
        <w:t xml:space="preserve"> </w:t>
      </w:r>
      <w:r>
        <w:rPr>
          <w:sz w:val="28"/>
        </w:rPr>
        <w:t>во</w:t>
      </w:r>
      <w:r>
        <w:rPr>
          <w:spacing w:val="-6"/>
          <w:sz w:val="28"/>
        </w:rPr>
        <w:t xml:space="preserve"> </w:t>
      </w:r>
      <w:r>
        <w:rPr>
          <w:sz w:val="28"/>
        </w:rPr>
        <w:t>всех</w:t>
      </w:r>
      <w:r>
        <w:rPr>
          <w:spacing w:val="-6"/>
          <w:sz w:val="28"/>
        </w:rPr>
        <w:t xml:space="preserve"> </w:t>
      </w:r>
      <w:r>
        <w:rPr>
          <w:sz w:val="28"/>
        </w:rPr>
        <w:t>узлах</w:t>
      </w:r>
      <w:r>
        <w:rPr>
          <w:spacing w:val="-6"/>
          <w:sz w:val="28"/>
        </w:rPr>
        <w:t xml:space="preserve"> </w:t>
      </w:r>
      <w:r>
        <w:rPr>
          <w:spacing w:val="-2"/>
          <w:sz w:val="28"/>
        </w:rPr>
        <w:t>системы.</w:t>
      </w:r>
    </w:p>
    <w:p w:rsidR="00AE1036" w:rsidRDefault="00AE1036" w:rsidP="00AE1036">
      <w:pPr>
        <w:pStyle w:val="a6"/>
        <w:spacing w:before="162" w:line="360" w:lineRule="auto"/>
        <w:ind w:left="218" w:right="240" w:firstLine="567"/>
        <w:jc w:val="both"/>
      </w:pPr>
      <w:r>
        <w:t>К поверочным расчетам следует отнести расчет системы на случай тушения пожара в час наибольшего водопотребления и расчеты сети и водопроводов при допустимом снижении подачи воды в связи с авариями на отдельных участках. Эти расчеты необходимы для оценки работоспособности системы в условиях, отличных от нормальных, для выявления возможности использования в этих случаях запроектированного насосного оборудования, а также для разработки мероприятий, исключающих падение свободных напоров и снижение подачи</w:t>
      </w:r>
      <w:r>
        <w:rPr>
          <w:spacing w:val="40"/>
        </w:rPr>
        <w:t xml:space="preserve"> </w:t>
      </w:r>
      <w:r>
        <w:t>ниже предельных значений.</w:t>
      </w:r>
    </w:p>
    <w:p w:rsidR="00AE1036" w:rsidRDefault="00AE1036" w:rsidP="00AE1036">
      <w:pPr>
        <w:spacing w:line="360" w:lineRule="auto"/>
        <w:jc w:val="both"/>
        <w:sectPr w:rsidR="00AE1036">
          <w:pgSz w:w="11910" w:h="16840"/>
          <w:pgMar w:top="1060" w:right="320" w:bottom="280" w:left="1200" w:header="720" w:footer="720" w:gutter="0"/>
          <w:cols w:space="720"/>
        </w:sect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spacing w:before="2"/>
        <w:rPr>
          <w:sz w:val="27"/>
        </w:rPr>
      </w:pPr>
    </w:p>
    <w:p w:rsidR="00AE1036" w:rsidRDefault="00AE1036" w:rsidP="00AE1036">
      <w:pPr>
        <w:pStyle w:val="1"/>
        <w:spacing w:before="88"/>
        <w:ind w:left="715" w:right="33"/>
        <w:jc w:val="center"/>
      </w:pPr>
      <w:bookmarkStart w:id="62" w:name="_TOC_250000"/>
      <w:bookmarkEnd w:id="62"/>
      <w:r>
        <w:rPr>
          <w:spacing w:val="-2"/>
        </w:rPr>
        <w:t>ПРИЛОЖЕНИЯ</w:t>
      </w:r>
    </w:p>
    <w:p w:rsidR="00AE1036" w:rsidRDefault="00AE1036" w:rsidP="00AE1036">
      <w:pPr>
        <w:jc w:val="center"/>
        <w:sectPr w:rsidR="00AE1036">
          <w:pgSz w:w="11910" w:h="16840"/>
          <w:pgMar w:top="1940" w:right="320" w:bottom="280" w:left="1200" w:header="720" w:footer="720" w:gutter="0"/>
          <w:cols w:space="720"/>
        </w:sect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spacing w:before="3"/>
        <w:rPr>
          <w:b/>
          <w:sz w:val="20"/>
        </w:rPr>
      </w:pPr>
    </w:p>
    <w:p w:rsidR="00AE1036" w:rsidRDefault="00AE1036" w:rsidP="00AE1036">
      <w:pPr>
        <w:spacing w:before="88"/>
        <w:ind w:right="25"/>
        <w:jc w:val="center"/>
        <w:rPr>
          <w:b/>
          <w:sz w:val="28"/>
        </w:rPr>
      </w:pPr>
      <w:r>
        <w:rPr>
          <w:b/>
          <w:spacing w:val="-2"/>
          <w:sz w:val="28"/>
        </w:rPr>
        <w:t>ПРИЛОЖЕНИЕ</w:t>
      </w:r>
      <w:r>
        <w:rPr>
          <w:b/>
          <w:spacing w:val="-9"/>
          <w:sz w:val="28"/>
        </w:rPr>
        <w:t xml:space="preserve"> </w:t>
      </w:r>
      <w:r>
        <w:rPr>
          <w:b/>
          <w:spacing w:val="-10"/>
          <w:sz w:val="28"/>
        </w:rPr>
        <w:t>1</w:t>
      </w:r>
    </w:p>
    <w:p w:rsidR="00AE1036" w:rsidRDefault="00AE1036" w:rsidP="00AE1036">
      <w:pPr>
        <w:pStyle w:val="2"/>
        <w:spacing w:before="161"/>
        <w:ind w:left="0" w:right="24" w:firstLine="0"/>
        <w:jc w:val="center"/>
      </w:pPr>
      <w:r>
        <w:rPr>
          <w:spacing w:val="-2"/>
        </w:rPr>
        <w:t>Нормы</w:t>
      </w:r>
      <w:r>
        <w:rPr>
          <w:spacing w:val="-14"/>
        </w:rPr>
        <w:t xml:space="preserve"> </w:t>
      </w:r>
      <w:r>
        <w:rPr>
          <w:spacing w:val="-2"/>
        </w:rPr>
        <w:t>расходов</w:t>
      </w:r>
      <w:r>
        <w:rPr>
          <w:spacing w:val="-13"/>
        </w:rPr>
        <w:t xml:space="preserve"> </w:t>
      </w:r>
      <w:r>
        <w:rPr>
          <w:spacing w:val="-2"/>
        </w:rPr>
        <w:t>воды</w:t>
      </w:r>
      <w:r>
        <w:rPr>
          <w:spacing w:val="-13"/>
        </w:rPr>
        <w:t xml:space="preserve"> </w:t>
      </w:r>
      <w:r>
        <w:rPr>
          <w:spacing w:val="-2"/>
        </w:rPr>
        <w:t>потребителей</w:t>
      </w:r>
    </w:p>
    <w:p w:rsidR="00AE1036" w:rsidRDefault="00AE1036" w:rsidP="00AE1036">
      <w:pPr>
        <w:spacing w:before="161"/>
        <w:ind w:right="29"/>
        <w:jc w:val="center"/>
        <w:rPr>
          <w:b/>
          <w:sz w:val="28"/>
        </w:rPr>
      </w:pPr>
      <w:r>
        <w:rPr>
          <w:b/>
          <w:spacing w:val="-2"/>
          <w:sz w:val="28"/>
        </w:rPr>
        <w:t>в</w:t>
      </w:r>
      <w:r>
        <w:rPr>
          <w:b/>
          <w:spacing w:val="-5"/>
          <w:sz w:val="28"/>
        </w:rPr>
        <w:t xml:space="preserve"> </w:t>
      </w:r>
      <w:r>
        <w:rPr>
          <w:b/>
          <w:spacing w:val="-2"/>
          <w:sz w:val="28"/>
        </w:rPr>
        <w:t>системе</w:t>
      </w:r>
      <w:r>
        <w:rPr>
          <w:b/>
          <w:spacing w:val="-4"/>
          <w:sz w:val="28"/>
        </w:rPr>
        <w:t xml:space="preserve"> </w:t>
      </w:r>
      <w:r>
        <w:rPr>
          <w:b/>
          <w:spacing w:val="-2"/>
          <w:sz w:val="28"/>
        </w:rPr>
        <w:t>централизованного</w:t>
      </w:r>
      <w:r>
        <w:rPr>
          <w:b/>
          <w:spacing w:val="-3"/>
          <w:sz w:val="28"/>
        </w:rPr>
        <w:t xml:space="preserve"> </w:t>
      </w:r>
      <w:r>
        <w:rPr>
          <w:b/>
          <w:spacing w:val="-2"/>
          <w:sz w:val="28"/>
        </w:rPr>
        <w:t>водоснабжения</w:t>
      </w:r>
    </w:p>
    <w:p w:rsidR="00AE1036" w:rsidRDefault="00AE1036" w:rsidP="00AE1036">
      <w:pPr>
        <w:jc w:val="center"/>
        <w:rPr>
          <w:sz w:val="28"/>
        </w:rPr>
        <w:sectPr w:rsidR="00AE1036">
          <w:pgSz w:w="11910" w:h="16840"/>
          <w:pgMar w:top="1940" w:right="320" w:bottom="280" w:left="1200" w:header="720" w:footer="720" w:gutter="0"/>
          <w:cols w:space="720"/>
        </w:sectPr>
      </w:pPr>
    </w:p>
    <w:p w:rsidR="00AE1036" w:rsidRDefault="00AE1036" w:rsidP="00AE1036">
      <w:pPr>
        <w:pStyle w:val="a6"/>
        <w:spacing w:before="70"/>
        <w:ind w:left="8714" w:right="33"/>
        <w:jc w:val="center"/>
      </w:pPr>
      <w:r>
        <w:lastRenderedPageBreak/>
        <w:t>Таблица</w:t>
      </w:r>
      <w:r>
        <w:rPr>
          <w:spacing w:val="-16"/>
        </w:rPr>
        <w:t xml:space="preserve"> </w:t>
      </w:r>
      <w:r>
        <w:rPr>
          <w:spacing w:val="-10"/>
        </w:rPr>
        <w:t>1</w:t>
      </w:r>
    </w:p>
    <w:p w:rsidR="00AE1036" w:rsidRDefault="00AE1036" w:rsidP="00AE1036">
      <w:pPr>
        <w:pStyle w:val="2"/>
        <w:spacing w:before="4"/>
        <w:ind w:left="232" w:right="33" w:firstLine="0"/>
        <w:jc w:val="center"/>
      </w:pPr>
      <w:r>
        <w:t>Удельное</w:t>
      </w:r>
      <w:r>
        <w:rPr>
          <w:spacing w:val="-11"/>
        </w:rPr>
        <w:t xml:space="preserve"> </w:t>
      </w:r>
      <w:r>
        <w:t>среднесуточное</w:t>
      </w:r>
      <w:r>
        <w:rPr>
          <w:spacing w:val="-11"/>
        </w:rPr>
        <w:t xml:space="preserve"> </w:t>
      </w:r>
      <w:r>
        <w:t>водопотребление,</w:t>
      </w:r>
      <w:r>
        <w:rPr>
          <w:spacing w:val="-11"/>
        </w:rPr>
        <w:t xml:space="preserve"> </w:t>
      </w:r>
      <w:r>
        <w:t>л/сут</w:t>
      </w:r>
      <w:r>
        <w:rPr>
          <w:spacing w:val="-11"/>
        </w:rPr>
        <w:t xml:space="preserve"> </w:t>
      </w:r>
      <w:r>
        <w:t>на</w:t>
      </w:r>
      <w:r>
        <w:rPr>
          <w:spacing w:val="-10"/>
        </w:rPr>
        <w:t xml:space="preserve"> </w:t>
      </w:r>
      <w:r>
        <w:t>1</w:t>
      </w:r>
      <w:r>
        <w:rPr>
          <w:spacing w:val="-11"/>
        </w:rPr>
        <w:t xml:space="preserve"> </w:t>
      </w:r>
      <w:r>
        <w:rPr>
          <w:spacing w:val="-2"/>
        </w:rPr>
        <w:t>человека</w:t>
      </w:r>
    </w:p>
    <w:tbl>
      <w:tblPr>
        <w:tblStyle w:val="TableNormal"/>
        <w:tblW w:w="0" w:type="auto"/>
        <w:tblInd w:w="2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546"/>
        <w:gridCol w:w="705"/>
        <w:gridCol w:w="766"/>
        <w:gridCol w:w="825"/>
        <w:gridCol w:w="646"/>
        <w:gridCol w:w="735"/>
        <w:gridCol w:w="781"/>
        <w:gridCol w:w="707"/>
        <w:gridCol w:w="706"/>
        <w:gridCol w:w="647"/>
        <w:gridCol w:w="751"/>
        <w:gridCol w:w="675"/>
      </w:tblGrid>
      <w:tr w:rsidR="00AE1036" w:rsidTr="00D26C9A">
        <w:trPr>
          <w:trHeight w:val="2022"/>
        </w:trPr>
        <w:tc>
          <w:tcPr>
            <w:tcW w:w="1546" w:type="dxa"/>
            <w:vMerge w:val="restart"/>
          </w:tcPr>
          <w:p w:rsidR="00AE1036" w:rsidRPr="00AE1036" w:rsidRDefault="00AE1036" w:rsidP="00D26C9A">
            <w:pPr>
              <w:pStyle w:val="TableParagraph"/>
              <w:rPr>
                <w:b/>
                <w:sz w:val="24"/>
                <w:lang w:val="ru-RU"/>
              </w:rPr>
            </w:pPr>
          </w:p>
          <w:p w:rsidR="00AE1036" w:rsidRPr="00AE1036" w:rsidRDefault="00AE1036" w:rsidP="00D26C9A">
            <w:pPr>
              <w:pStyle w:val="TableParagraph"/>
              <w:rPr>
                <w:b/>
                <w:sz w:val="24"/>
                <w:lang w:val="ru-RU"/>
              </w:rPr>
            </w:pPr>
          </w:p>
          <w:p w:rsidR="00AE1036" w:rsidRPr="00AE1036" w:rsidRDefault="00AE1036" w:rsidP="00D26C9A">
            <w:pPr>
              <w:pStyle w:val="TableParagraph"/>
              <w:spacing w:before="8"/>
              <w:rPr>
                <w:b/>
                <w:sz w:val="28"/>
                <w:lang w:val="ru-RU"/>
              </w:rPr>
            </w:pPr>
          </w:p>
          <w:p w:rsidR="00AE1036" w:rsidRDefault="00AE1036" w:rsidP="00D26C9A">
            <w:pPr>
              <w:pStyle w:val="TableParagraph"/>
              <w:spacing w:before="1"/>
              <w:ind w:left="446" w:hanging="216"/>
            </w:pPr>
            <w:r>
              <w:rPr>
                <w:spacing w:val="-2"/>
              </w:rPr>
              <w:t>Водопотре- бители</w:t>
            </w:r>
          </w:p>
        </w:tc>
        <w:tc>
          <w:tcPr>
            <w:tcW w:w="705" w:type="dxa"/>
            <w:vMerge w:val="restart"/>
          </w:tcPr>
          <w:p w:rsidR="00AE1036" w:rsidRDefault="00AE1036" w:rsidP="00D26C9A">
            <w:pPr>
              <w:pStyle w:val="TableParagraph"/>
              <w:spacing w:before="8"/>
              <w:rPr>
                <w:b/>
                <w:sz w:val="32"/>
              </w:rPr>
            </w:pPr>
          </w:p>
          <w:p w:rsidR="00AE1036" w:rsidRDefault="00AE1036" w:rsidP="00D26C9A">
            <w:pPr>
              <w:pStyle w:val="TableParagraph"/>
              <w:ind w:left="30" w:right="28"/>
              <w:jc w:val="center"/>
            </w:pPr>
            <w:r>
              <w:rPr>
                <w:spacing w:val="-2"/>
              </w:rPr>
              <w:t>Клима</w:t>
            </w:r>
          </w:p>
          <w:p w:rsidR="00AE1036" w:rsidRDefault="00AE1036" w:rsidP="00D26C9A">
            <w:pPr>
              <w:pStyle w:val="TableParagraph"/>
              <w:ind w:left="3"/>
              <w:jc w:val="center"/>
            </w:pPr>
            <w:r>
              <w:rPr>
                <w:w w:val="99"/>
              </w:rPr>
              <w:t>-</w:t>
            </w:r>
          </w:p>
          <w:p w:rsidR="00AE1036" w:rsidRDefault="00AE1036" w:rsidP="00D26C9A">
            <w:pPr>
              <w:pStyle w:val="TableParagraph"/>
              <w:spacing w:before="1"/>
              <w:ind w:left="30" w:right="25"/>
              <w:jc w:val="center"/>
            </w:pPr>
            <w:r>
              <w:rPr>
                <w:spacing w:val="-2"/>
              </w:rPr>
              <w:t xml:space="preserve">тичес- </w:t>
            </w:r>
            <w:r>
              <w:rPr>
                <w:spacing w:val="-4"/>
              </w:rPr>
              <w:t>кая зона</w:t>
            </w:r>
          </w:p>
        </w:tc>
        <w:tc>
          <w:tcPr>
            <w:tcW w:w="766" w:type="dxa"/>
            <w:vMerge w:val="restart"/>
          </w:tcPr>
          <w:p w:rsidR="00AE1036" w:rsidRPr="00AE1036" w:rsidRDefault="00AE1036" w:rsidP="00D26C9A">
            <w:pPr>
              <w:pStyle w:val="TableParagraph"/>
              <w:ind w:left="58" w:right="55"/>
              <w:jc w:val="center"/>
              <w:rPr>
                <w:lang w:val="ru-RU"/>
              </w:rPr>
            </w:pPr>
            <w:r w:rsidRPr="00AE1036">
              <w:rPr>
                <w:spacing w:val="-4"/>
                <w:lang w:val="ru-RU"/>
              </w:rPr>
              <w:t xml:space="preserve">Общее </w:t>
            </w:r>
            <w:r w:rsidRPr="00AE1036">
              <w:rPr>
                <w:spacing w:val="-2"/>
                <w:lang w:val="ru-RU"/>
              </w:rPr>
              <w:t>средне</w:t>
            </w:r>
          </w:p>
          <w:p w:rsidR="00AE1036" w:rsidRPr="00AE1036" w:rsidRDefault="00AE1036" w:rsidP="00D26C9A">
            <w:pPr>
              <w:pStyle w:val="TableParagraph"/>
              <w:spacing w:line="252" w:lineRule="exact"/>
              <w:ind w:left="1"/>
              <w:jc w:val="center"/>
              <w:rPr>
                <w:lang w:val="ru-RU"/>
              </w:rPr>
            </w:pPr>
            <w:r w:rsidRPr="00AE1036">
              <w:rPr>
                <w:w w:val="99"/>
                <w:lang w:val="ru-RU"/>
              </w:rPr>
              <w:t>-</w:t>
            </w:r>
          </w:p>
          <w:p w:rsidR="00AE1036" w:rsidRPr="00AE1036" w:rsidRDefault="00AE1036" w:rsidP="00D26C9A">
            <w:pPr>
              <w:pStyle w:val="TableParagraph"/>
              <w:ind w:left="58" w:right="56"/>
              <w:jc w:val="center"/>
              <w:rPr>
                <w:lang w:val="ru-RU"/>
              </w:rPr>
            </w:pPr>
            <w:r w:rsidRPr="00AE1036">
              <w:rPr>
                <w:spacing w:val="-2"/>
                <w:lang w:val="ru-RU"/>
              </w:rPr>
              <w:t xml:space="preserve">суточ- </w:t>
            </w:r>
            <w:r w:rsidRPr="00AE1036">
              <w:rPr>
                <w:spacing w:val="-4"/>
                <w:lang w:val="ru-RU"/>
              </w:rPr>
              <w:t xml:space="preserve">ное </w:t>
            </w:r>
            <w:r w:rsidRPr="00AE1036">
              <w:rPr>
                <w:spacing w:val="-2"/>
                <w:lang w:val="ru-RU"/>
              </w:rPr>
              <w:t>водо- потреб</w:t>
            </w:r>
          </w:p>
          <w:p w:rsidR="00AE1036" w:rsidRPr="00284D5E" w:rsidRDefault="00AE1036" w:rsidP="00D26C9A">
            <w:pPr>
              <w:pStyle w:val="TableParagraph"/>
              <w:spacing w:line="253" w:lineRule="exact"/>
              <w:ind w:left="32" w:right="31"/>
              <w:jc w:val="center"/>
              <w:rPr>
                <w:lang w:val="ru-RU"/>
              </w:rPr>
            </w:pPr>
            <w:r w:rsidRPr="00284D5E">
              <w:rPr>
                <w:lang w:val="ru-RU"/>
              </w:rPr>
              <w:t>-</w:t>
            </w:r>
            <w:r w:rsidRPr="00284D5E">
              <w:rPr>
                <w:spacing w:val="-1"/>
                <w:lang w:val="ru-RU"/>
              </w:rPr>
              <w:t xml:space="preserve"> </w:t>
            </w:r>
            <w:r w:rsidRPr="00284D5E">
              <w:rPr>
                <w:spacing w:val="-2"/>
                <w:lang w:val="ru-RU"/>
              </w:rPr>
              <w:t>ление</w:t>
            </w:r>
          </w:p>
        </w:tc>
        <w:tc>
          <w:tcPr>
            <w:tcW w:w="825" w:type="dxa"/>
            <w:vMerge w:val="restart"/>
          </w:tcPr>
          <w:p w:rsidR="00AE1036" w:rsidRPr="00AE1036" w:rsidRDefault="00AE1036" w:rsidP="00D26C9A">
            <w:pPr>
              <w:pStyle w:val="TableParagraph"/>
              <w:ind w:left="110" w:right="106" w:hanging="2"/>
              <w:jc w:val="center"/>
              <w:rPr>
                <w:lang w:val="ru-RU"/>
              </w:rPr>
            </w:pPr>
            <w:r w:rsidRPr="00AE1036">
              <w:rPr>
                <w:spacing w:val="-4"/>
                <w:lang w:val="ru-RU"/>
              </w:rPr>
              <w:t xml:space="preserve">Вода </w:t>
            </w:r>
            <w:r w:rsidRPr="00AE1036">
              <w:rPr>
                <w:spacing w:val="-2"/>
                <w:lang w:val="ru-RU"/>
              </w:rPr>
              <w:t xml:space="preserve">питье- </w:t>
            </w:r>
            <w:r w:rsidRPr="00AE1036">
              <w:rPr>
                <w:spacing w:val="-4"/>
                <w:lang w:val="ru-RU"/>
              </w:rPr>
              <w:t xml:space="preserve">вая, ГОСТ </w:t>
            </w:r>
            <w:r w:rsidRPr="00AE1036">
              <w:rPr>
                <w:spacing w:val="-2"/>
                <w:lang w:val="ru-RU"/>
              </w:rPr>
              <w:t>2874-</w:t>
            </w:r>
          </w:p>
          <w:p w:rsidR="00AE1036" w:rsidRPr="00AE1036" w:rsidRDefault="00AE1036" w:rsidP="00D26C9A">
            <w:pPr>
              <w:pStyle w:val="TableParagraph"/>
              <w:ind w:left="144" w:right="144"/>
              <w:jc w:val="center"/>
              <w:rPr>
                <w:lang w:val="ru-RU"/>
              </w:rPr>
            </w:pPr>
            <w:r w:rsidRPr="00AE1036">
              <w:rPr>
                <w:spacing w:val="-5"/>
                <w:lang w:val="ru-RU"/>
              </w:rPr>
              <w:t>82,</w:t>
            </w:r>
          </w:p>
          <w:p w:rsidR="00AE1036" w:rsidRPr="00AE1036" w:rsidRDefault="00AE1036" w:rsidP="00D26C9A">
            <w:pPr>
              <w:pStyle w:val="TableParagraph"/>
              <w:ind w:left="144" w:right="145"/>
              <w:jc w:val="center"/>
              <w:rPr>
                <w:lang w:val="ru-RU"/>
              </w:rPr>
            </w:pPr>
            <w:r w:rsidRPr="00AE1036">
              <w:rPr>
                <w:spacing w:val="-2"/>
                <w:lang w:val="ru-RU"/>
              </w:rPr>
              <w:t>всего</w:t>
            </w:r>
          </w:p>
        </w:tc>
        <w:tc>
          <w:tcPr>
            <w:tcW w:w="3575" w:type="dxa"/>
            <w:gridSpan w:val="5"/>
          </w:tcPr>
          <w:p w:rsidR="00AE1036" w:rsidRPr="00AE1036" w:rsidRDefault="00AE1036" w:rsidP="00D26C9A">
            <w:pPr>
              <w:pStyle w:val="TableParagraph"/>
              <w:rPr>
                <w:b/>
                <w:sz w:val="24"/>
                <w:lang w:val="ru-RU"/>
              </w:rPr>
            </w:pPr>
          </w:p>
          <w:p w:rsidR="00AE1036" w:rsidRPr="00AE1036" w:rsidRDefault="00AE1036" w:rsidP="00D26C9A">
            <w:pPr>
              <w:pStyle w:val="TableParagraph"/>
              <w:rPr>
                <w:b/>
                <w:sz w:val="24"/>
                <w:lang w:val="ru-RU"/>
              </w:rPr>
            </w:pPr>
          </w:p>
          <w:p w:rsidR="00AE1036" w:rsidRPr="00AE1036" w:rsidRDefault="00AE1036" w:rsidP="00D26C9A">
            <w:pPr>
              <w:pStyle w:val="TableParagraph"/>
              <w:spacing w:before="8"/>
              <w:rPr>
                <w:b/>
                <w:sz w:val="28"/>
                <w:lang w:val="ru-RU"/>
              </w:rPr>
            </w:pPr>
          </w:p>
          <w:p w:rsidR="00AE1036" w:rsidRDefault="00AE1036" w:rsidP="00D26C9A">
            <w:pPr>
              <w:pStyle w:val="TableParagraph"/>
              <w:spacing w:before="1"/>
              <w:ind w:right="2"/>
              <w:jc w:val="center"/>
            </w:pPr>
            <w:r>
              <w:t>В</w:t>
            </w:r>
            <w:r>
              <w:rPr>
                <w:spacing w:val="-3"/>
              </w:rPr>
              <w:t xml:space="preserve"> </w:t>
            </w:r>
            <w:r>
              <w:t>том</w:t>
            </w:r>
            <w:r>
              <w:rPr>
                <w:spacing w:val="-2"/>
              </w:rPr>
              <w:t xml:space="preserve"> числе</w:t>
            </w:r>
          </w:p>
        </w:tc>
        <w:tc>
          <w:tcPr>
            <w:tcW w:w="647" w:type="dxa"/>
            <w:vMerge w:val="restart"/>
          </w:tcPr>
          <w:p w:rsidR="00AE1036" w:rsidRDefault="00AE1036" w:rsidP="00D26C9A">
            <w:pPr>
              <w:pStyle w:val="TableParagraph"/>
              <w:rPr>
                <w:b/>
                <w:sz w:val="24"/>
              </w:rPr>
            </w:pPr>
          </w:p>
          <w:p w:rsidR="00AE1036" w:rsidRDefault="00AE1036" w:rsidP="00D26C9A">
            <w:pPr>
              <w:pStyle w:val="TableParagraph"/>
              <w:spacing w:before="7"/>
              <w:rPr>
                <w:b/>
                <w:sz w:val="19"/>
              </w:rPr>
            </w:pPr>
          </w:p>
          <w:p w:rsidR="00AE1036" w:rsidRDefault="00AE1036" w:rsidP="00D26C9A">
            <w:pPr>
              <w:pStyle w:val="TableParagraph"/>
              <w:spacing w:before="1"/>
              <w:ind w:left="50" w:right="52" w:firstLine="31"/>
            </w:pPr>
            <w:r>
              <w:rPr>
                <w:spacing w:val="-4"/>
              </w:rPr>
              <w:t xml:space="preserve">Вода </w:t>
            </w:r>
            <w:r>
              <w:rPr>
                <w:spacing w:val="-2"/>
              </w:rPr>
              <w:t>питье</w:t>
            </w:r>
          </w:p>
          <w:p w:rsidR="00AE1036" w:rsidRDefault="00AE1036" w:rsidP="00D26C9A">
            <w:pPr>
              <w:pStyle w:val="TableParagraph"/>
              <w:ind w:left="64" w:right="68" w:firstLine="7"/>
            </w:pPr>
            <w:r>
              <w:t>-</w:t>
            </w:r>
            <w:r>
              <w:rPr>
                <w:spacing w:val="-14"/>
              </w:rPr>
              <w:t xml:space="preserve"> </w:t>
            </w:r>
            <w:r>
              <w:t xml:space="preserve">вая, </w:t>
            </w:r>
            <w:r>
              <w:rPr>
                <w:spacing w:val="-2"/>
              </w:rPr>
              <w:t>всего</w:t>
            </w:r>
          </w:p>
        </w:tc>
        <w:tc>
          <w:tcPr>
            <w:tcW w:w="1426" w:type="dxa"/>
            <w:gridSpan w:val="2"/>
          </w:tcPr>
          <w:p w:rsidR="00AE1036" w:rsidRDefault="00AE1036" w:rsidP="00D26C9A">
            <w:pPr>
              <w:pStyle w:val="TableParagraph"/>
              <w:rPr>
                <w:b/>
                <w:sz w:val="24"/>
              </w:rPr>
            </w:pPr>
          </w:p>
          <w:p w:rsidR="00AE1036" w:rsidRDefault="00AE1036" w:rsidP="00D26C9A">
            <w:pPr>
              <w:pStyle w:val="TableParagraph"/>
              <w:rPr>
                <w:b/>
                <w:sz w:val="24"/>
              </w:rPr>
            </w:pPr>
          </w:p>
          <w:p w:rsidR="00AE1036" w:rsidRDefault="00AE1036" w:rsidP="00D26C9A">
            <w:pPr>
              <w:pStyle w:val="TableParagraph"/>
              <w:spacing w:before="203"/>
              <w:ind w:left="135"/>
            </w:pPr>
            <w:r>
              <w:t>В</w:t>
            </w:r>
            <w:r>
              <w:rPr>
                <w:spacing w:val="-3"/>
              </w:rPr>
              <w:t xml:space="preserve"> </w:t>
            </w:r>
            <w:r>
              <w:t>том</w:t>
            </w:r>
            <w:r>
              <w:rPr>
                <w:spacing w:val="-2"/>
              </w:rPr>
              <w:t xml:space="preserve"> числе</w:t>
            </w:r>
          </w:p>
        </w:tc>
      </w:tr>
      <w:tr w:rsidR="00AE1036" w:rsidTr="00D26C9A">
        <w:trPr>
          <w:trHeight w:val="1771"/>
        </w:trPr>
        <w:tc>
          <w:tcPr>
            <w:tcW w:w="1546" w:type="dxa"/>
            <w:vMerge/>
            <w:tcBorders>
              <w:top w:val="nil"/>
            </w:tcBorders>
          </w:tcPr>
          <w:p w:rsidR="00AE1036" w:rsidRDefault="00AE1036" w:rsidP="00D26C9A">
            <w:pPr>
              <w:rPr>
                <w:sz w:val="2"/>
                <w:szCs w:val="2"/>
              </w:rPr>
            </w:pPr>
          </w:p>
        </w:tc>
        <w:tc>
          <w:tcPr>
            <w:tcW w:w="705" w:type="dxa"/>
            <w:vMerge/>
            <w:tcBorders>
              <w:top w:val="nil"/>
            </w:tcBorders>
          </w:tcPr>
          <w:p w:rsidR="00AE1036" w:rsidRDefault="00AE1036" w:rsidP="00D26C9A">
            <w:pPr>
              <w:rPr>
                <w:sz w:val="2"/>
                <w:szCs w:val="2"/>
              </w:rPr>
            </w:pPr>
          </w:p>
        </w:tc>
        <w:tc>
          <w:tcPr>
            <w:tcW w:w="766" w:type="dxa"/>
            <w:vMerge/>
            <w:tcBorders>
              <w:top w:val="nil"/>
            </w:tcBorders>
          </w:tcPr>
          <w:p w:rsidR="00AE1036" w:rsidRDefault="00AE1036" w:rsidP="00D26C9A">
            <w:pPr>
              <w:rPr>
                <w:sz w:val="2"/>
                <w:szCs w:val="2"/>
              </w:rPr>
            </w:pPr>
          </w:p>
        </w:tc>
        <w:tc>
          <w:tcPr>
            <w:tcW w:w="825" w:type="dxa"/>
            <w:vMerge/>
            <w:tcBorders>
              <w:top w:val="nil"/>
            </w:tcBorders>
          </w:tcPr>
          <w:p w:rsidR="00AE1036" w:rsidRDefault="00AE1036" w:rsidP="00D26C9A">
            <w:pPr>
              <w:rPr>
                <w:sz w:val="2"/>
                <w:szCs w:val="2"/>
              </w:rPr>
            </w:pPr>
          </w:p>
        </w:tc>
        <w:tc>
          <w:tcPr>
            <w:tcW w:w="646" w:type="dxa"/>
          </w:tcPr>
          <w:p w:rsidR="00AE1036" w:rsidRDefault="00AE1036" w:rsidP="00D26C9A">
            <w:pPr>
              <w:pStyle w:val="TableParagraph"/>
              <w:spacing w:line="250" w:lineRule="exact"/>
              <w:ind w:left="55"/>
            </w:pPr>
            <w:r>
              <w:rPr>
                <w:spacing w:val="-2"/>
              </w:rPr>
              <w:t>питье</w:t>
            </w:r>
          </w:p>
          <w:p w:rsidR="00AE1036" w:rsidRDefault="00AE1036" w:rsidP="00AE1036">
            <w:pPr>
              <w:pStyle w:val="TableParagraph"/>
              <w:numPr>
                <w:ilvl w:val="0"/>
                <w:numId w:val="2"/>
              </w:numPr>
              <w:tabs>
                <w:tab w:val="left" w:pos="208"/>
              </w:tabs>
              <w:ind w:right="46" w:firstLine="34"/>
              <w:jc w:val="both"/>
            </w:pPr>
            <w:r>
              <w:rPr>
                <w:spacing w:val="-4"/>
              </w:rPr>
              <w:t xml:space="preserve">вые </w:t>
            </w:r>
            <w:r>
              <w:rPr>
                <w:spacing w:val="-2"/>
              </w:rPr>
              <w:t>цели, приго</w:t>
            </w:r>
          </w:p>
          <w:p w:rsidR="00AE1036" w:rsidRDefault="00AE1036" w:rsidP="00AE1036">
            <w:pPr>
              <w:pStyle w:val="TableParagraph"/>
              <w:numPr>
                <w:ilvl w:val="0"/>
                <w:numId w:val="2"/>
              </w:numPr>
              <w:tabs>
                <w:tab w:val="left" w:pos="191"/>
              </w:tabs>
              <w:spacing w:before="1"/>
              <w:ind w:left="191"/>
              <w:jc w:val="both"/>
            </w:pPr>
            <w:r>
              <w:rPr>
                <w:spacing w:val="-4"/>
              </w:rPr>
              <w:t>тов-</w:t>
            </w:r>
          </w:p>
          <w:p w:rsidR="00AE1036" w:rsidRDefault="00AE1036" w:rsidP="00D26C9A">
            <w:pPr>
              <w:pStyle w:val="TableParagraph"/>
              <w:spacing w:line="252" w:lineRule="exact"/>
              <w:ind w:left="59" w:right="40" w:hanging="9"/>
            </w:pPr>
            <w:r>
              <w:rPr>
                <w:spacing w:val="-2"/>
              </w:rPr>
              <w:t xml:space="preserve">ление </w:t>
            </w:r>
            <w:r>
              <w:rPr>
                <w:spacing w:val="-4"/>
              </w:rPr>
              <w:t>пищи</w:t>
            </w:r>
          </w:p>
        </w:tc>
        <w:tc>
          <w:tcPr>
            <w:tcW w:w="735" w:type="dxa"/>
          </w:tcPr>
          <w:p w:rsidR="00AE1036" w:rsidRDefault="00AE1036" w:rsidP="00D26C9A">
            <w:pPr>
              <w:pStyle w:val="TableParagraph"/>
              <w:spacing w:before="8"/>
              <w:rPr>
                <w:b/>
                <w:sz w:val="21"/>
              </w:rPr>
            </w:pPr>
          </w:p>
          <w:p w:rsidR="00AE1036" w:rsidRPr="00AE1036" w:rsidRDefault="00AE1036" w:rsidP="00D26C9A">
            <w:pPr>
              <w:pStyle w:val="TableParagraph"/>
              <w:spacing w:before="1"/>
              <w:ind w:left="69" w:right="67" w:hanging="2"/>
              <w:jc w:val="center"/>
              <w:rPr>
                <w:lang w:val="ru-RU"/>
              </w:rPr>
            </w:pPr>
            <w:r w:rsidRPr="00AE1036">
              <w:rPr>
                <w:spacing w:val="-2"/>
                <w:lang w:val="ru-RU"/>
              </w:rPr>
              <w:t xml:space="preserve">мытье посуд </w:t>
            </w:r>
            <w:r w:rsidRPr="00AE1036">
              <w:rPr>
                <w:lang w:val="ru-RU"/>
              </w:rPr>
              <w:t xml:space="preserve">ы и </w:t>
            </w:r>
            <w:r w:rsidRPr="00AE1036">
              <w:rPr>
                <w:spacing w:val="-2"/>
                <w:lang w:val="ru-RU"/>
              </w:rPr>
              <w:t xml:space="preserve">овоще </w:t>
            </w:r>
            <w:r w:rsidRPr="00AE1036">
              <w:rPr>
                <w:spacing w:val="-10"/>
                <w:lang w:val="ru-RU"/>
              </w:rPr>
              <w:t>й</w:t>
            </w:r>
          </w:p>
        </w:tc>
        <w:tc>
          <w:tcPr>
            <w:tcW w:w="781" w:type="dxa"/>
          </w:tcPr>
          <w:p w:rsidR="00AE1036" w:rsidRPr="00AE1036" w:rsidRDefault="00AE1036" w:rsidP="00D26C9A">
            <w:pPr>
              <w:pStyle w:val="TableParagraph"/>
              <w:ind w:left="59" w:right="60"/>
              <w:jc w:val="center"/>
              <w:rPr>
                <w:lang w:val="ru-RU"/>
              </w:rPr>
            </w:pPr>
            <w:r w:rsidRPr="00AE1036">
              <w:rPr>
                <w:spacing w:val="-2"/>
                <w:lang w:val="ru-RU"/>
              </w:rPr>
              <w:t xml:space="preserve">личная гигиен </w:t>
            </w:r>
            <w:r w:rsidRPr="00AE1036">
              <w:rPr>
                <w:spacing w:val="-6"/>
                <w:lang w:val="ru-RU"/>
              </w:rPr>
              <w:t xml:space="preserve">а, </w:t>
            </w:r>
            <w:r w:rsidRPr="00AE1036">
              <w:rPr>
                <w:spacing w:val="-2"/>
                <w:lang w:val="ru-RU"/>
              </w:rPr>
              <w:t>(умы- вание,</w:t>
            </w:r>
          </w:p>
          <w:p w:rsidR="00AE1036" w:rsidRDefault="00AE1036" w:rsidP="00D26C9A">
            <w:pPr>
              <w:pStyle w:val="TableParagraph"/>
              <w:spacing w:line="252" w:lineRule="exact"/>
              <w:ind w:left="59" w:right="60"/>
              <w:jc w:val="center"/>
            </w:pPr>
            <w:r>
              <w:rPr>
                <w:spacing w:val="-2"/>
              </w:rPr>
              <w:t xml:space="preserve">мытье </w:t>
            </w:r>
            <w:r>
              <w:rPr>
                <w:spacing w:val="-4"/>
              </w:rPr>
              <w:t>ног)</w:t>
            </w:r>
          </w:p>
        </w:tc>
        <w:tc>
          <w:tcPr>
            <w:tcW w:w="707" w:type="dxa"/>
          </w:tcPr>
          <w:p w:rsidR="00AE1036" w:rsidRDefault="00AE1036" w:rsidP="00D26C9A">
            <w:pPr>
              <w:pStyle w:val="TableParagraph"/>
              <w:rPr>
                <w:b/>
                <w:sz w:val="24"/>
              </w:rPr>
            </w:pPr>
          </w:p>
          <w:p w:rsidR="00AE1036" w:rsidRDefault="00AE1036" w:rsidP="00D26C9A">
            <w:pPr>
              <w:pStyle w:val="TableParagraph"/>
              <w:spacing w:before="9"/>
              <w:rPr>
                <w:b/>
                <w:sz w:val="30"/>
              </w:rPr>
            </w:pPr>
          </w:p>
          <w:p w:rsidR="00AE1036" w:rsidRDefault="00AE1036" w:rsidP="00D26C9A">
            <w:pPr>
              <w:pStyle w:val="TableParagraph"/>
              <w:spacing w:before="1"/>
              <w:ind w:left="151" w:right="57" w:hanging="99"/>
            </w:pPr>
            <w:r>
              <w:rPr>
                <w:spacing w:val="-2"/>
              </w:rPr>
              <w:t xml:space="preserve">ванна, </w:t>
            </w:r>
            <w:r>
              <w:rPr>
                <w:spacing w:val="-4"/>
              </w:rPr>
              <w:t>душ</w:t>
            </w:r>
          </w:p>
        </w:tc>
        <w:tc>
          <w:tcPr>
            <w:tcW w:w="706" w:type="dxa"/>
          </w:tcPr>
          <w:p w:rsidR="00AE1036" w:rsidRDefault="00AE1036" w:rsidP="00D26C9A">
            <w:pPr>
              <w:pStyle w:val="TableParagraph"/>
              <w:rPr>
                <w:b/>
                <w:sz w:val="24"/>
              </w:rPr>
            </w:pPr>
          </w:p>
          <w:p w:rsidR="00AE1036" w:rsidRDefault="00AE1036" w:rsidP="00D26C9A">
            <w:pPr>
              <w:pStyle w:val="TableParagraph"/>
              <w:spacing w:before="9"/>
              <w:rPr>
                <w:b/>
                <w:sz w:val="19"/>
              </w:rPr>
            </w:pPr>
          </w:p>
          <w:p w:rsidR="00AE1036" w:rsidRDefault="00AE1036" w:rsidP="00D26C9A">
            <w:pPr>
              <w:pStyle w:val="TableParagraph"/>
              <w:ind w:left="82" w:right="88"/>
              <w:jc w:val="center"/>
            </w:pPr>
            <w:r>
              <w:rPr>
                <w:spacing w:val="-2"/>
              </w:rPr>
              <w:t xml:space="preserve">стирк </w:t>
            </w:r>
            <w:r>
              <w:rPr>
                <w:spacing w:val="-10"/>
              </w:rPr>
              <w:t xml:space="preserve">а </w:t>
            </w:r>
            <w:r>
              <w:rPr>
                <w:spacing w:val="-2"/>
              </w:rPr>
              <w:t>белья</w:t>
            </w:r>
          </w:p>
        </w:tc>
        <w:tc>
          <w:tcPr>
            <w:tcW w:w="647" w:type="dxa"/>
            <w:vMerge/>
            <w:tcBorders>
              <w:top w:val="nil"/>
            </w:tcBorders>
          </w:tcPr>
          <w:p w:rsidR="00AE1036" w:rsidRDefault="00AE1036" w:rsidP="00D26C9A">
            <w:pPr>
              <w:rPr>
                <w:sz w:val="2"/>
                <w:szCs w:val="2"/>
              </w:rPr>
            </w:pPr>
          </w:p>
        </w:tc>
        <w:tc>
          <w:tcPr>
            <w:tcW w:w="751" w:type="dxa"/>
          </w:tcPr>
          <w:p w:rsidR="00AE1036" w:rsidRDefault="00AE1036" w:rsidP="00D26C9A">
            <w:pPr>
              <w:pStyle w:val="TableParagraph"/>
              <w:rPr>
                <w:b/>
                <w:sz w:val="24"/>
              </w:rPr>
            </w:pPr>
          </w:p>
          <w:p w:rsidR="00AE1036" w:rsidRDefault="00AE1036" w:rsidP="00D26C9A">
            <w:pPr>
              <w:pStyle w:val="TableParagraph"/>
              <w:spacing w:before="9"/>
              <w:rPr>
                <w:b/>
                <w:sz w:val="19"/>
              </w:rPr>
            </w:pPr>
          </w:p>
          <w:p w:rsidR="00AE1036" w:rsidRDefault="00AE1036" w:rsidP="00D26C9A">
            <w:pPr>
              <w:pStyle w:val="TableParagraph"/>
              <w:ind w:left="52" w:right="64" w:hanging="1"/>
              <w:jc w:val="center"/>
            </w:pPr>
            <w:r>
              <w:rPr>
                <w:spacing w:val="-4"/>
              </w:rPr>
              <w:t xml:space="preserve">смыв </w:t>
            </w:r>
            <w:r>
              <w:rPr>
                <w:spacing w:val="-2"/>
              </w:rPr>
              <w:t xml:space="preserve">унитаз </w:t>
            </w:r>
            <w:r>
              <w:rPr>
                <w:spacing w:val="-10"/>
              </w:rPr>
              <w:t>а</w:t>
            </w:r>
          </w:p>
        </w:tc>
        <w:tc>
          <w:tcPr>
            <w:tcW w:w="675" w:type="dxa"/>
          </w:tcPr>
          <w:p w:rsidR="00AE1036" w:rsidRPr="00AE1036" w:rsidRDefault="00AE1036" w:rsidP="00D26C9A">
            <w:pPr>
              <w:pStyle w:val="TableParagraph"/>
              <w:ind w:left="49" w:right="61" w:hanging="1"/>
              <w:jc w:val="center"/>
              <w:rPr>
                <w:lang w:val="ru-RU"/>
              </w:rPr>
            </w:pPr>
            <w:r w:rsidRPr="00AE1036">
              <w:rPr>
                <w:spacing w:val="-4"/>
                <w:lang w:val="ru-RU"/>
              </w:rPr>
              <w:t xml:space="preserve">уборк </w:t>
            </w:r>
            <w:r w:rsidRPr="00AE1036">
              <w:rPr>
                <w:spacing w:val="-10"/>
                <w:lang w:val="ru-RU"/>
              </w:rPr>
              <w:t xml:space="preserve">а </w:t>
            </w:r>
            <w:r w:rsidRPr="00AE1036">
              <w:rPr>
                <w:spacing w:val="-2"/>
                <w:lang w:val="ru-RU"/>
              </w:rPr>
              <w:t xml:space="preserve">нежи- </w:t>
            </w:r>
            <w:r w:rsidRPr="00AE1036">
              <w:rPr>
                <w:spacing w:val="-4"/>
                <w:lang w:val="ru-RU"/>
              </w:rPr>
              <w:t xml:space="preserve">лых </w:t>
            </w:r>
            <w:r w:rsidRPr="00AE1036">
              <w:rPr>
                <w:spacing w:val="-2"/>
                <w:lang w:val="ru-RU"/>
              </w:rPr>
              <w:t>поме-</w:t>
            </w:r>
          </w:p>
          <w:p w:rsidR="00AE1036" w:rsidRDefault="00AE1036" w:rsidP="00D26C9A">
            <w:pPr>
              <w:pStyle w:val="TableParagraph"/>
              <w:spacing w:line="252" w:lineRule="exact"/>
              <w:ind w:left="75" w:right="90"/>
              <w:jc w:val="center"/>
            </w:pPr>
            <w:r>
              <w:rPr>
                <w:spacing w:val="-4"/>
              </w:rPr>
              <w:t xml:space="preserve">щени </w:t>
            </w:r>
            <w:r>
              <w:rPr>
                <w:spacing w:val="-10"/>
              </w:rPr>
              <w:t>й</w:t>
            </w:r>
          </w:p>
        </w:tc>
      </w:tr>
      <w:tr w:rsidR="00AE1036" w:rsidTr="00D26C9A">
        <w:trPr>
          <w:trHeight w:val="255"/>
        </w:trPr>
        <w:tc>
          <w:tcPr>
            <w:tcW w:w="1546" w:type="dxa"/>
            <w:tcBorders>
              <w:bottom w:val="nil"/>
            </w:tcBorders>
          </w:tcPr>
          <w:p w:rsidR="00AE1036" w:rsidRDefault="00AE1036" w:rsidP="00D26C9A">
            <w:pPr>
              <w:pStyle w:val="TableParagraph"/>
              <w:spacing w:line="235" w:lineRule="exact"/>
              <w:ind w:left="44"/>
            </w:pPr>
            <w:r>
              <w:t>Жилые</w:t>
            </w:r>
            <w:r>
              <w:rPr>
                <w:spacing w:val="-7"/>
              </w:rPr>
              <w:t xml:space="preserve"> </w:t>
            </w:r>
            <w:r>
              <w:rPr>
                <w:spacing w:val="-2"/>
              </w:rPr>
              <w:t>дома,</w:t>
            </w:r>
          </w:p>
        </w:tc>
        <w:tc>
          <w:tcPr>
            <w:tcW w:w="705" w:type="dxa"/>
            <w:tcBorders>
              <w:bottom w:val="nil"/>
            </w:tcBorders>
          </w:tcPr>
          <w:p w:rsidR="00AE1036" w:rsidRDefault="00AE1036" w:rsidP="00D26C9A">
            <w:pPr>
              <w:pStyle w:val="TableParagraph"/>
              <w:rPr>
                <w:sz w:val="18"/>
              </w:rPr>
            </w:pPr>
          </w:p>
        </w:tc>
        <w:tc>
          <w:tcPr>
            <w:tcW w:w="766" w:type="dxa"/>
            <w:tcBorders>
              <w:bottom w:val="nil"/>
            </w:tcBorders>
          </w:tcPr>
          <w:p w:rsidR="00AE1036" w:rsidRDefault="00AE1036" w:rsidP="00D26C9A">
            <w:pPr>
              <w:pStyle w:val="TableParagraph"/>
              <w:rPr>
                <w:sz w:val="18"/>
              </w:rPr>
            </w:pPr>
          </w:p>
        </w:tc>
        <w:tc>
          <w:tcPr>
            <w:tcW w:w="825" w:type="dxa"/>
            <w:tcBorders>
              <w:bottom w:val="nil"/>
            </w:tcBorders>
          </w:tcPr>
          <w:p w:rsidR="00AE1036" w:rsidRDefault="00AE1036" w:rsidP="00D26C9A">
            <w:pPr>
              <w:pStyle w:val="TableParagraph"/>
              <w:rPr>
                <w:sz w:val="18"/>
              </w:rPr>
            </w:pPr>
          </w:p>
        </w:tc>
        <w:tc>
          <w:tcPr>
            <w:tcW w:w="646" w:type="dxa"/>
            <w:tcBorders>
              <w:bottom w:val="nil"/>
            </w:tcBorders>
          </w:tcPr>
          <w:p w:rsidR="00AE1036" w:rsidRDefault="00AE1036" w:rsidP="00D26C9A">
            <w:pPr>
              <w:pStyle w:val="TableParagraph"/>
              <w:rPr>
                <w:sz w:val="18"/>
              </w:rPr>
            </w:pPr>
          </w:p>
        </w:tc>
        <w:tc>
          <w:tcPr>
            <w:tcW w:w="735" w:type="dxa"/>
            <w:tcBorders>
              <w:bottom w:val="nil"/>
            </w:tcBorders>
          </w:tcPr>
          <w:p w:rsidR="00AE1036" w:rsidRDefault="00AE1036" w:rsidP="00D26C9A">
            <w:pPr>
              <w:pStyle w:val="TableParagraph"/>
              <w:rPr>
                <w:sz w:val="18"/>
              </w:rPr>
            </w:pPr>
          </w:p>
        </w:tc>
        <w:tc>
          <w:tcPr>
            <w:tcW w:w="781" w:type="dxa"/>
            <w:tcBorders>
              <w:bottom w:val="nil"/>
            </w:tcBorders>
          </w:tcPr>
          <w:p w:rsidR="00AE1036" w:rsidRDefault="00AE1036" w:rsidP="00D26C9A">
            <w:pPr>
              <w:pStyle w:val="TableParagraph"/>
              <w:rPr>
                <w:sz w:val="18"/>
              </w:rPr>
            </w:pPr>
          </w:p>
        </w:tc>
        <w:tc>
          <w:tcPr>
            <w:tcW w:w="707" w:type="dxa"/>
            <w:tcBorders>
              <w:bottom w:val="nil"/>
            </w:tcBorders>
          </w:tcPr>
          <w:p w:rsidR="00AE1036" w:rsidRDefault="00AE1036" w:rsidP="00D26C9A">
            <w:pPr>
              <w:pStyle w:val="TableParagraph"/>
              <w:rPr>
                <w:sz w:val="18"/>
              </w:rPr>
            </w:pPr>
          </w:p>
        </w:tc>
        <w:tc>
          <w:tcPr>
            <w:tcW w:w="706" w:type="dxa"/>
            <w:tcBorders>
              <w:bottom w:val="nil"/>
            </w:tcBorders>
          </w:tcPr>
          <w:p w:rsidR="00AE1036" w:rsidRDefault="00AE1036" w:rsidP="00D26C9A">
            <w:pPr>
              <w:pStyle w:val="TableParagraph"/>
              <w:rPr>
                <w:sz w:val="18"/>
              </w:rPr>
            </w:pPr>
          </w:p>
        </w:tc>
        <w:tc>
          <w:tcPr>
            <w:tcW w:w="647" w:type="dxa"/>
            <w:tcBorders>
              <w:bottom w:val="nil"/>
            </w:tcBorders>
          </w:tcPr>
          <w:p w:rsidR="00AE1036" w:rsidRDefault="00AE1036" w:rsidP="00D26C9A">
            <w:pPr>
              <w:pStyle w:val="TableParagraph"/>
              <w:rPr>
                <w:sz w:val="18"/>
              </w:rPr>
            </w:pPr>
          </w:p>
        </w:tc>
        <w:tc>
          <w:tcPr>
            <w:tcW w:w="751" w:type="dxa"/>
            <w:tcBorders>
              <w:bottom w:val="nil"/>
            </w:tcBorders>
          </w:tcPr>
          <w:p w:rsidR="00AE1036" w:rsidRDefault="00AE1036" w:rsidP="00D26C9A">
            <w:pPr>
              <w:pStyle w:val="TableParagraph"/>
              <w:rPr>
                <w:sz w:val="18"/>
              </w:rPr>
            </w:pPr>
          </w:p>
        </w:tc>
        <w:tc>
          <w:tcPr>
            <w:tcW w:w="675" w:type="dxa"/>
            <w:tcBorders>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оборудованны</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w w:val="99"/>
              </w:rPr>
              <w:t>е</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водопроводом</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rPr>
                <w:w w:val="99"/>
              </w:rPr>
              <w:t>и</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rPr>
                <w:spacing w:val="-2"/>
              </w:rPr>
              <w:t>канализацией,</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t>без</w:t>
            </w:r>
            <w:r>
              <w:rPr>
                <w:spacing w:val="-3"/>
              </w:rPr>
              <w:t xml:space="preserve"> </w:t>
            </w:r>
            <w:r>
              <w:t>ванн</w:t>
            </w:r>
            <w:r>
              <w:rPr>
                <w:spacing w:val="-3"/>
              </w:rPr>
              <w:t xml:space="preserve"> </w:t>
            </w:r>
            <w:r>
              <w:t>и</w:t>
            </w:r>
            <w:r>
              <w:rPr>
                <w:spacing w:val="-3"/>
              </w:rPr>
              <w:t xml:space="preserve"> </w:t>
            </w:r>
            <w:r>
              <w:rPr>
                <w:spacing w:val="-5"/>
              </w:rPr>
              <w:t>без</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газа;</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379"/>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top w:val="nil"/>
              <w:bottom w:val="nil"/>
            </w:tcBorders>
          </w:tcPr>
          <w:p w:rsidR="00AE1036" w:rsidRDefault="00AE1036" w:rsidP="00D26C9A">
            <w:pPr>
              <w:pStyle w:val="TableParagraph"/>
              <w:spacing w:line="248" w:lineRule="exact"/>
              <w:ind w:left="58" w:right="56"/>
              <w:jc w:val="center"/>
            </w:pPr>
            <w:r>
              <w:rPr>
                <w:spacing w:val="-5"/>
              </w:rPr>
              <w:t>85</w:t>
            </w:r>
          </w:p>
        </w:tc>
        <w:tc>
          <w:tcPr>
            <w:tcW w:w="825" w:type="dxa"/>
            <w:tcBorders>
              <w:top w:val="nil"/>
              <w:bottom w:val="nil"/>
            </w:tcBorders>
          </w:tcPr>
          <w:p w:rsidR="00AE1036" w:rsidRDefault="00AE1036" w:rsidP="00D26C9A">
            <w:pPr>
              <w:pStyle w:val="TableParagraph"/>
              <w:spacing w:line="248" w:lineRule="exact"/>
              <w:ind w:left="144" w:right="142"/>
              <w:jc w:val="center"/>
            </w:pPr>
            <w:r>
              <w:rPr>
                <w:spacing w:val="-5"/>
              </w:rPr>
              <w:t>46</w:t>
            </w:r>
          </w:p>
        </w:tc>
        <w:tc>
          <w:tcPr>
            <w:tcW w:w="646" w:type="dxa"/>
            <w:tcBorders>
              <w:top w:val="nil"/>
              <w:bottom w:val="nil"/>
            </w:tcBorders>
          </w:tcPr>
          <w:p w:rsidR="00AE1036" w:rsidRDefault="00AE1036" w:rsidP="00D26C9A">
            <w:pPr>
              <w:pStyle w:val="TableParagraph"/>
              <w:spacing w:line="248" w:lineRule="exact"/>
              <w:jc w:val="center"/>
            </w:pPr>
            <w:r>
              <w:rPr>
                <w:w w:val="99"/>
              </w:rPr>
              <w:t>6</w:t>
            </w:r>
          </w:p>
        </w:tc>
        <w:tc>
          <w:tcPr>
            <w:tcW w:w="735" w:type="dxa"/>
            <w:tcBorders>
              <w:top w:val="nil"/>
              <w:bottom w:val="nil"/>
            </w:tcBorders>
          </w:tcPr>
          <w:p w:rsidR="00AE1036" w:rsidRDefault="00AE1036" w:rsidP="00D26C9A">
            <w:pPr>
              <w:pStyle w:val="TableParagraph"/>
              <w:spacing w:line="248" w:lineRule="exact"/>
              <w:ind w:left="238" w:right="238"/>
              <w:jc w:val="center"/>
            </w:pPr>
            <w:r>
              <w:rPr>
                <w:spacing w:val="-5"/>
              </w:rPr>
              <w:t>10</w:t>
            </w:r>
          </w:p>
        </w:tc>
        <w:tc>
          <w:tcPr>
            <w:tcW w:w="781" w:type="dxa"/>
            <w:tcBorders>
              <w:top w:val="nil"/>
              <w:bottom w:val="nil"/>
            </w:tcBorders>
          </w:tcPr>
          <w:p w:rsidR="00AE1036" w:rsidRDefault="00AE1036" w:rsidP="00D26C9A">
            <w:pPr>
              <w:pStyle w:val="TableParagraph"/>
              <w:spacing w:line="248" w:lineRule="exact"/>
              <w:ind w:left="59" w:right="59"/>
              <w:jc w:val="center"/>
            </w:pPr>
            <w:r>
              <w:rPr>
                <w:spacing w:val="-5"/>
              </w:rPr>
              <w:t>20</w:t>
            </w:r>
          </w:p>
        </w:tc>
        <w:tc>
          <w:tcPr>
            <w:tcW w:w="707" w:type="dxa"/>
            <w:tcBorders>
              <w:top w:val="nil"/>
              <w:bottom w:val="nil"/>
            </w:tcBorders>
          </w:tcPr>
          <w:p w:rsidR="00AE1036" w:rsidRDefault="00AE1036" w:rsidP="00D26C9A">
            <w:pPr>
              <w:pStyle w:val="TableParagraph"/>
              <w:spacing w:line="248" w:lineRule="exact"/>
              <w:ind w:right="3"/>
              <w:jc w:val="center"/>
            </w:pPr>
            <w:r>
              <w:rPr>
                <w:w w:val="99"/>
              </w:rPr>
              <w:t>-</w:t>
            </w:r>
          </w:p>
        </w:tc>
        <w:tc>
          <w:tcPr>
            <w:tcW w:w="706" w:type="dxa"/>
            <w:tcBorders>
              <w:top w:val="nil"/>
              <w:bottom w:val="nil"/>
            </w:tcBorders>
          </w:tcPr>
          <w:p w:rsidR="00AE1036" w:rsidRDefault="00AE1036" w:rsidP="00D26C9A">
            <w:pPr>
              <w:pStyle w:val="TableParagraph"/>
              <w:spacing w:line="248" w:lineRule="exact"/>
              <w:ind w:left="82" w:right="86"/>
              <w:jc w:val="center"/>
            </w:pPr>
            <w:r>
              <w:rPr>
                <w:spacing w:val="-5"/>
              </w:rPr>
              <w:t>10</w:t>
            </w:r>
          </w:p>
        </w:tc>
        <w:tc>
          <w:tcPr>
            <w:tcW w:w="647" w:type="dxa"/>
            <w:tcBorders>
              <w:top w:val="nil"/>
              <w:bottom w:val="nil"/>
            </w:tcBorders>
          </w:tcPr>
          <w:p w:rsidR="00AE1036" w:rsidRDefault="00AE1036" w:rsidP="00D26C9A">
            <w:pPr>
              <w:pStyle w:val="TableParagraph"/>
              <w:spacing w:line="248" w:lineRule="exact"/>
              <w:ind w:left="189" w:right="197"/>
              <w:jc w:val="center"/>
            </w:pPr>
            <w:r>
              <w:rPr>
                <w:spacing w:val="-5"/>
              </w:rPr>
              <w:t>39</w:t>
            </w:r>
          </w:p>
        </w:tc>
        <w:tc>
          <w:tcPr>
            <w:tcW w:w="751" w:type="dxa"/>
            <w:tcBorders>
              <w:top w:val="nil"/>
              <w:bottom w:val="nil"/>
            </w:tcBorders>
          </w:tcPr>
          <w:p w:rsidR="00AE1036" w:rsidRDefault="00AE1036" w:rsidP="00D26C9A">
            <w:pPr>
              <w:pStyle w:val="TableParagraph"/>
              <w:spacing w:line="248" w:lineRule="exact"/>
              <w:ind w:left="240" w:right="252"/>
              <w:jc w:val="center"/>
            </w:pPr>
            <w:r>
              <w:rPr>
                <w:spacing w:val="-5"/>
              </w:rPr>
              <w:t>35</w:t>
            </w:r>
          </w:p>
        </w:tc>
        <w:tc>
          <w:tcPr>
            <w:tcW w:w="675" w:type="dxa"/>
            <w:tcBorders>
              <w:top w:val="nil"/>
              <w:bottom w:val="nil"/>
            </w:tcBorders>
          </w:tcPr>
          <w:p w:rsidR="00AE1036" w:rsidRDefault="00AE1036" w:rsidP="00D26C9A">
            <w:pPr>
              <w:pStyle w:val="TableParagraph"/>
              <w:spacing w:line="248" w:lineRule="exact"/>
              <w:ind w:right="13"/>
              <w:jc w:val="center"/>
            </w:pPr>
            <w:r>
              <w:rPr>
                <w:w w:val="99"/>
              </w:rPr>
              <w:t>4</w:t>
            </w:r>
          </w:p>
        </w:tc>
      </w:tr>
      <w:tr w:rsidR="00AE1036" w:rsidTr="00D26C9A">
        <w:trPr>
          <w:trHeight w:val="505"/>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before="122"/>
              <w:ind w:left="28" w:right="28"/>
              <w:jc w:val="center"/>
            </w:pPr>
            <w:r>
              <w:rPr>
                <w:spacing w:val="-2"/>
              </w:rPr>
              <w:t>III-</w:t>
            </w:r>
            <w:r>
              <w:rPr>
                <w:spacing w:val="-7"/>
              </w:rPr>
              <w:t>IV</w:t>
            </w:r>
          </w:p>
        </w:tc>
        <w:tc>
          <w:tcPr>
            <w:tcW w:w="766" w:type="dxa"/>
            <w:tcBorders>
              <w:top w:val="nil"/>
              <w:bottom w:val="nil"/>
            </w:tcBorders>
          </w:tcPr>
          <w:p w:rsidR="00AE1036" w:rsidRDefault="00AE1036" w:rsidP="00D26C9A">
            <w:pPr>
              <w:pStyle w:val="TableParagraph"/>
              <w:spacing w:before="122"/>
              <w:ind w:left="58" w:right="56"/>
              <w:jc w:val="center"/>
            </w:pPr>
            <w:r>
              <w:rPr>
                <w:spacing w:val="-5"/>
              </w:rPr>
              <w:t>100</w:t>
            </w:r>
          </w:p>
        </w:tc>
        <w:tc>
          <w:tcPr>
            <w:tcW w:w="825" w:type="dxa"/>
            <w:tcBorders>
              <w:top w:val="nil"/>
              <w:bottom w:val="nil"/>
            </w:tcBorders>
          </w:tcPr>
          <w:p w:rsidR="00AE1036" w:rsidRDefault="00AE1036" w:rsidP="00D26C9A">
            <w:pPr>
              <w:pStyle w:val="TableParagraph"/>
              <w:spacing w:before="122"/>
              <w:ind w:left="144" w:right="142"/>
              <w:jc w:val="center"/>
            </w:pPr>
            <w:r>
              <w:rPr>
                <w:spacing w:val="-5"/>
              </w:rPr>
              <w:t>59</w:t>
            </w:r>
          </w:p>
        </w:tc>
        <w:tc>
          <w:tcPr>
            <w:tcW w:w="646" w:type="dxa"/>
            <w:tcBorders>
              <w:top w:val="nil"/>
              <w:bottom w:val="nil"/>
            </w:tcBorders>
          </w:tcPr>
          <w:p w:rsidR="00AE1036" w:rsidRDefault="00AE1036" w:rsidP="00D26C9A">
            <w:pPr>
              <w:pStyle w:val="TableParagraph"/>
              <w:spacing w:before="122"/>
              <w:jc w:val="center"/>
            </w:pPr>
            <w:r>
              <w:rPr>
                <w:w w:val="99"/>
              </w:rPr>
              <w:t>7</w:t>
            </w:r>
          </w:p>
        </w:tc>
        <w:tc>
          <w:tcPr>
            <w:tcW w:w="735" w:type="dxa"/>
            <w:tcBorders>
              <w:top w:val="nil"/>
              <w:bottom w:val="nil"/>
            </w:tcBorders>
          </w:tcPr>
          <w:p w:rsidR="00AE1036" w:rsidRDefault="00AE1036" w:rsidP="00D26C9A">
            <w:pPr>
              <w:pStyle w:val="TableParagraph"/>
              <w:spacing w:before="122"/>
              <w:ind w:left="238" w:right="238"/>
              <w:jc w:val="center"/>
            </w:pPr>
            <w:r>
              <w:rPr>
                <w:spacing w:val="-5"/>
              </w:rPr>
              <w:t>14</w:t>
            </w:r>
          </w:p>
        </w:tc>
        <w:tc>
          <w:tcPr>
            <w:tcW w:w="781" w:type="dxa"/>
            <w:tcBorders>
              <w:top w:val="nil"/>
              <w:bottom w:val="nil"/>
            </w:tcBorders>
          </w:tcPr>
          <w:p w:rsidR="00AE1036" w:rsidRDefault="00AE1036" w:rsidP="00D26C9A">
            <w:pPr>
              <w:pStyle w:val="TableParagraph"/>
              <w:spacing w:before="122"/>
              <w:ind w:left="59" w:right="59"/>
              <w:jc w:val="center"/>
            </w:pPr>
            <w:r>
              <w:rPr>
                <w:spacing w:val="-5"/>
              </w:rPr>
              <w:t>23</w:t>
            </w:r>
          </w:p>
        </w:tc>
        <w:tc>
          <w:tcPr>
            <w:tcW w:w="707" w:type="dxa"/>
            <w:tcBorders>
              <w:top w:val="nil"/>
              <w:bottom w:val="nil"/>
            </w:tcBorders>
          </w:tcPr>
          <w:p w:rsidR="00AE1036" w:rsidRDefault="00AE1036" w:rsidP="00D26C9A">
            <w:pPr>
              <w:pStyle w:val="TableParagraph"/>
              <w:spacing w:before="122"/>
              <w:ind w:right="3"/>
              <w:jc w:val="center"/>
            </w:pPr>
            <w:r>
              <w:rPr>
                <w:w w:val="99"/>
              </w:rPr>
              <w:t>-</w:t>
            </w:r>
          </w:p>
        </w:tc>
        <w:tc>
          <w:tcPr>
            <w:tcW w:w="706" w:type="dxa"/>
            <w:tcBorders>
              <w:top w:val="nil"/>
              <w:bottom w:val="nil"/>
            </w:tcBorders>
          </w:tcPr>
          <w:p w:rsidR="00AE1036" w:rsidRDefault="00AE1036" w:rsidP="00D26C9A">
            <w:pPr>
              <w:pStyle w:val="TableParagraph"/>
              <w:spacing w:before="122"/>
              <w:ind w:left="82" w:right="86"/>
              <w:jc w:val="center"/>
            </w:pPr>
            <w:r>
              <w:rPr>
                <w:spacing w:val="-5"/>
              </w:rPr>
              <w:t>15</w:t>
            </w:r>
          </w:p>
        </w:tc>
        <w:tc>
          <w:tcPr>
            <w:tcW w:w="647" w:type="dxa"/>
            <w:tcBorders>
              <w:top w:val="nil"/>
              <w:bottom w:val="nil"/>
            </w:tcBorders>
          </w:tcPr>
          <w:p w:rsidR="00AE1036" w:rsidRDefault="00AE1036" w:rsidP="00D26C9A">
            <w:pPr>
              <w:pStyle w:val="TableParagraph"/>
              <w:spacing w:before="122"/>
              <w:ind w:left="189" w:right="197"/>
              <w:jc w:val="center"/>
            </w:pPr>
            <w:r>
              <w:rPr>
                <w:spacing w:val="-5"/>
              </w:rPr>
              <w:t>41</w:t>
            </w:r>
          </w:p>
        </w:tc>
        <w:tc>
          <w:tcPr>
            <w:tcW w:w="751" w:type="dxa"/>
            <w:tcBorders>
              <w:top w:val="nil"/>
              <w:bottom w:val="nil"/>
            </w:tcBorders>
          </w:tcPr>
          <w:p w:rsidR="00AE1036" w:rsidRDefault="00AE1036" w:rsidP="00D26C9A">
            <w:pPr>
              <w:pStyle w:val="TableParagraph"/>
              <w:spacing w:before="122"/>
              <w:ind w:left="240" w:right="252"/>
              <w:jc w:val="center"/>
            </w:pPr>
            <w:r>
              <w:rPr>
                <w:spacing w:val="-5"/>
              </w:rPr>
              <w:t>35</w:t>
            </w:r>
          </w:p>
        </w:tc>
        <w:tc>
          <w:tcPr>
            <w:tcW w:w="675" w:type="dxa"/>
            <w:tcBorders>
              <w:top w:val="nil"/>
              <w:bottom w:val="nil"/>
            </w:tcBorders>
          </w:tcPr>
          <w:p w:rsidR="00AE1036" w:rsidRDefault="00AE1036" w:rsidP="00D26C9A">
            <w:pPr>
              <w:pStyle w:val="TableParagraph"/>
              <w:spacing w:before="122"/>
              <w:ind w:right="13"/>
              <w:jc w:val="center"/>
            </w:pPr>
            <w:r>
              <w:rPr>
                <w:w w:val="99"/>
              </w:rPr>
              <w:t>6</w:t>
            </w:r>
          </w:p>
        </w:tc>
      </w:tr>
      <w:tr w:rsidR="00AE1036" w:rsidTr="00D26C9A">
        <w:trPr>
          <w:trHeight w:val="505"/>
        </w:trPr>
        <w:tc>
          <w:tcPr>
            <w:tcW w:w="1546" w:type="dxa"/>
            <w:tcBorders>
              <w:top w:val="nil"/>
              <w:bottom w:val="nil"/>
            </w:tcBorders>
          </w:tcPr>
          <w:p w:rsidR="00AE1036" w:rsidRDefault="00AE1036" w:rsidP="00D26C9A">
            <w:pPr>
              <w:pStyle w:val="TableParagraph"/>
              <w:spacing w:before="121"/>
              <w:ind w:left="44"/>
            </w:pPr>
            <w:r>
              <w:t>То</w:t>
            </w:r>
            <w:r>
              <w:rPr>
                <w:spacing w:val="-3"/>
              </w:rPr>
              <w:t xml:space="preserve"> </w:t>
            </w:r>
            <w:r>
              <w:rPr>
                <w:spacing w:val="-5"/>
              </w:rPr>
              <w:t>же:</w:t>
            </w:r>
          </w:p>
        </w:tc>
        <w:tc>
          <w:tcPr>
            <w:tcW w:w="705" w:type="dxa"/>
            <w:tcBorders>
              <w:top w:val="nil"/>
              <w:bottom w:val="nil"/>
            </w:tcBorders>
          </w:tcPr>
          <w:p w:rsidR="00AE1036" w:rsidRDefault="00AE1036" w:rsidP="00D26C9A">
            <w:pPr>
              <w:pStyle w:val="TableParagraph"/>
            </w:pPr>
          </w:p>
        </w:tc>
        <w:tc>
          <w:tcPr>
            <w:tcW w:w="766" w:type="dxa"/>
            <w:tcBorders>
              <w:top w:val="nil"/>
              <w:bottom w:val="nil"/>
            </w:tcBorders>
          </w:tcPr>
          <w:p w:rsidR="00AE1036" w:rsidRDefault="00AE1036" w:rsidP="00D26C9A">
            <w:pPr>
              <w:pStyle w:val="TableParagraph"/>
            </w:pPr>
          </w:p>
        </w:tc>
        <w:tc>
          <w:tcPr>
            <w:tcW w:w="825" w:type="dxa"/>
            <w:tcBorders>
              <w:top w:val="nil"/>
              <w:bottom w:val="nil"/>
            </w:tcBorders>
          </w:tcPr>
          <w:p w:rsidR="00AE1036" w:rsidRDefault="00AE1036" w:rsidP="00D26C9A">
            <w:pPr>
              <w:pStyle w:val="TableParagraph"/>
            </w:pPr>
          </w:p>
        </w:tc>
        <w:tc>
          <w:tcPr>
            <w:tcW w:w="646" w:type="dxa"/>
            <w:tcBorders>
              <w:top w:val="nil"/>
              <w:bottom w:val="nil"/>
            </w:tcBorders>
          </w:tcPr>
          <w:p w:rsidR="00AE1036" w:rsidRDefault="00AE1036" w:rsidP="00D26C9A">
            <w:pPr>
              <w:pStyle w:val="TableParagraph"/>
            </w:pPr>
          </w:p>
        </w:tc>
        <w:tc>
          <w:tcPr>
            <w:tcW w:w="735" w:type="dxa"/>
            <w:tcBorders>
              <w:top w:val="nil"/>
              <w:bottom w:val="nil"/>
            </w:tcBorders>
          </w:tcPr>
          <w:p w:rsidR="00AE1036" w:rsidRDefault="00AE1036" w:rsidP="00D26C9A">
            <w:pPr>
              <w:pStyle w:val="TableParagraph"/>
            </w:pPr>
          </w:p>
        </w:tc>
        <w:tc>
          <w:tcPr>
            <w:tcW w:w="781" w:type="dxa"/>
            <w:tcBorders>
              <w:top w:val="nil"/>
              <w:bottom w:val="nil"/>
            </w:tcBorders>
          </w:tcPr>
          <w:p w:rsidR="00AE1036" w:rsidRDefault="00AE1036" w:rsidP="00D26C9A">
            <w:pPr>
              <w:pStyle w:val="TableParagraph"/>
            </w:pPr>
          </w:p>
        </w:tc>
        <w:tc>
          <w:tcPr>
            <w:tcW w:w="707" w:type="dxa"/>
            <w:tcBorders>
              <w:top w:val="nil"/>
              <w:bottom w:val="nil"/>
            </w:tcBorders>
          </w:tcPr>
          <w:p w:rsidR="00AE1036" w:rsidRDefault="00AE1036" w:rsidP="00D26C9A">
            <w:pPr>
              <w:pStyle w:val="TableParagraph"/>
            </w:pPr>
          </w:p>
        </w:tc>
        <w:tc>
          <w:tcPr>
            <w:tcW w:w="706" w:type="dxa"/>
            <w:tcBorders>
              <w:top w:val="nil"/>
              <w:bottom w:val="nil"/>
            </w:tcBorders>
          </w:tcPr>
          <w:p w:rsidR="00AE1036" w:rsidRDefault="00AE1036" w:rsidP="00D26C9A">
            <w:pPr>
              <w:pStyle w:val="TableParagraph"/>
            </w:pPr>
          </w:p>
        </w:tc>
        <w:tc>
          <w:tcPr>
            <w:tcW w:w="647" w:type="dxa"/>
            <w:tcBorders>
              <w:top w:val="nil"/>
              <w:bottom w:val="nil"/>
            </w:tcBorders>
          </w:tcPr>
          <w:p w:rsidR="00AE1036" w:rsidRDefault="00AE1036" w:rsidP="00D26C9A">
            <w:pPr>
              <w:pStyle w:val="TableParagraph"/>
            </w:pPr>
          </w:p>
        </w:tc>
        <w:tc>
          <w:tcPr>
            <w:tcW w:w="751" w:type="dxa"/>
            <w:tcBorders>
              <w:top w:val="nil"/>
              <w:bottom w:val="nil"/>
            </w:tcBorders>
          </w:tcPr>
          <w:p w:rsidR="00AE1036" w:rsidRDefault="00AE1036" w:rsidP="00D26C9A">
            <w:pPr>
              <w:pStyle w:val="TableParagraph"/>
            </w:pPr>
          </w:p>
        </w:tc>
        <w:tc>
          <w:tcPr>
            <w:tcW w:w="675" w:type="dxa"/>
            <w:tcBorders>
              <w:top w:val="nil"/>
              <w:bottom w:val="nil"/>
            </w:tcBorders>
          </w:tcPr>
          <w:p w:rsidR="00AE1036" w:rsidRDefault="00AE1036" w:rsidP="00D26C9A">
            <w:pPr>
              <w:pStyle w:val="TableParagraph"/>
            </w:pPr>
          </w:p>
        </w:tc>
      </w:tr>
      <w:tr w:rsidR="00AE1036" w:rsidTr="00D26C9A">
        <w:trPr>
          <w:trHeight w:val="379"/>
        </w:trPr>
        <w:tc>
          <w:tcPr>
            <w:tcW w:w="1546" w:type="dxa"/>
            <w:tcBorders>
              <w:top w:val="nil"/>
              <w:bottom w:val="nil"/>
            </w:tcBorders>
          </w:tcPr>
          <w:p w:rsidR="00AE1036" w:rsidRDefault="00AE1036" w:rsidP="00D26C9A">
            <w:pPr>
              <w:pStyle w:val="TableParagraph"/>
              <w:spacing w:before="122" w:line="238" w:lineRule="exact"/>
              <w:ind w:left="44"/>
            </w:pPr>
            <w:r>
              <w:rPr>
                <w:spacing w:val="-2"/>
              </w:rPr>
              <w:t>газоснабже-</w:t>
            </w:r>
          </w:p>
        </w:tc>
        <w:tc>
          <w:tcPr>
            <w:tcW w:w="705" w:type="dxa"/>
            <w:tcBorders>
              <w:top w:val="nil"/>
              <w:bottom w:val="nil"/>
            </w:tcBorders>
          </w:tcPr>
          <w:p w:rsidR="00AE1036" w:rsidRDefault="00AE1036" w:rsidP="00D26C9A">
            <w:pPr>
              <w:pStyle w:val="TableParagraph"/>
              <w:spacing w:before="122" w:line="238" w:lineRule="exact"/>
              <w:ind w:left="30" w:right="28"/>
              <w:jc w:val="center"/>
            </w:pPr>
            <w:r>
              <w:rPr>
                <w:spacing w:val="-2"/>
              </w:rPr>
              <w:t>I-</w:t>
            </w:r>
            <w:r>
              <w:rPr>
                <w:spacing w:val="-7"/>
              </w:rPr>
              <w:t>II</w:t>
            </w:r>
          </w:p>
        </w:tc>
        <w:tc>
          <w:tcPr>
            <w:tcW w:w="766" w:type="dxa"/>
            <w:tcBorders>
              <w:top w:val="nil"/>
              <w:bottom w:val="nil"/>
            </w:tcBorders>
          </w:tcPr>
          <w:p w:rsidR="00AE1036" w:rsidRDefault="00AE1036" w:rsidP="00D26C9A">
            <w:pPr>
              <w:pStyle w:val="TableParagraph"/>
              <w:spacing w:before="122" w:line="238" w:lineRule="exact"/>
              <w:ind w:left="58" w:right="56"/>
              <w:jc w:val="center"/>
            </w:pPr>
            <w:r>
              <w:rPr>
                <w:spacing w:val="-5"/>
              </w:rPr>
              <w:t>100</w:t>
            </w:r>
          </w:p>
        </w:tc>
        <w:tc>
          <w:tcPr>
            <w:tcW w:w="825" w:type="dxa"/>
            <w:tcBorders>
              <w:top w:val="nil"/>
              <w:bottom w:val="nil"/>
            </w:tcBorders>
          </w:tcPr>
          <w:p w:rsidR="00AE1036" w:rsidRDefault="00AE1036" w:rsidP="00D26C9A">
            <w:pPr>
              <w:pStyle w:val="TableParagraph"/>
              <w:spacing w:before="122" w:line="238" w:lineRule="exact"/>
              <w:ind w:left="144" w:right="142"/>
              <w:jc w:val="center"/>
            </w:pPr>
            <w:r>
              <w:rPr>
                <w:spacing w:val="-5"/>
              </w:rPr>
              <w:t>61</w:t>
            </w:r>
          </w:p>
        </w:tc>
        <w:tc>
          <w:tcPr>
            <w:tcW w:w="646" w:type="dxa"/>
            <w:tcBorders>
              <w:top w:val="nil"/>
              <w:bottom w:val="nil"/>
            </w:tcBorders>
          </w:tcPr>
          <w:p w:rsidR="00AE1036" w:rsidRDefault="00AE1036" w:rsidP="00D26C9A">
            <w:pPr>
              <w:pStyle w:val="TableParagraph"/>
              <w:spacing w:before="122" w:line="238" w:lineRule="exact"/>
              <w:jc w:val="center"/>
            </w:pPr>
            <w:r>
              <w:rPr>
                <w:w w:val="99"/>
              </w:rPr>
              <w:t>6</w:t>
            </w:r>
          </w:p>
        </w:tc>
        <w:tc>
          <w:tcPr>
            <w:tcW w:w="735" w:type="dxa"/>
            <w:tcBorders>
              <w:top w:val="nil"/>
              <w:bottom w:val="nil"/>
            </w:tcBorders>
          </w:tcPr>
          <w:p w:rsidR="00AE1036" w:rsidRDefault="00AE1036" w:rsidP="00D26C9A">
            <w:pPr>
              <w:pStyle w:val="TableParagraph"/>
              <w:spacing w:before="122" w:line="238" w:lineRule="exact"/>
              <w:ind w:left="238" w:right="238"/>
              <w:jc w:val="center"/>
            </w:pPr>
            <w:r>
              <w:rPr>
                <w:spacing w:val="-5"/>
              </w:rPr>
              <w:t>15</w:t>
            </w:r>
          </w:p>
        </w:tc>
        <w:tc>
          <w:tcPr>
            <w:tcW w:w="781" w:type="dxa"/>
            <w:tcBorders>
              <w:top w:val="nil"/>
              <w:bottom w:val="nil"/>
            </w:tcBorders>
          </w:tcPr>
          <w:p w:rsidR="00AE1036" w:rsidRDefault="00AE1036" w:rsidP="00D26C9A">
            <w:pPr>
              <w:pStyle w:val="TableParagraph"/>
              <w:spacing w:before="122" w:line="238" w:lineRule="exact"/>
              <w:ind w:left="59" w:right="59"/>
              <w:jc w:val="center"/>
            </w:pPr>
            <w:r>
              <w:rPr>
                <w:spacing w:val="-5"/>
              </w:rPr>
              <w:t>25</w:t>
            </w:r>
          </w:p>
        </w:tc>
        <w:tc>
          <w:tcPr>
            <w:tcW w:w="707" w:type="dxa"/>
            <w:tcBorders>
              <w:top w:val="nil"/>
              <w:bottom w:val="nil"/>
            </w:tcBorders>
          </w:tcPr>
          <w:p w:rsidR="00AE1036" w:rsidRDefault="00AE1036" w:rsidP="00D26C9A">
            <w:pPr>
              <w:pStyle w:val="TableParagraph"/>
              <w:spacing w:before="122" w:line="238" w:lineRule="exact"/>
              <w:ind w:right="3"/>
              <w:jc w:val="center"/>
            </w:pPr>
            <w:r>
              <w:rPr>
                <w:w w:val="99"/>
              </w:rPr>
              <w:t>-</w:t>
            </w:r>
          </w:p>
        </w:tc>
        <w:tc>
          <w:tcPr>
            <w:tcW w:w="706" w:type="dxa"/>
            <w:tcBorders>
              <w:top w:val="nil"/>
              <w:bottom w:val="nil"/>
            </w:tcBorders>
          </w:tcPr>
          <w:p w:rsidR="00AE1036" w:rsidRDefault="00AE1036" w:rsidP="00D26C9A">
            <w:pPr>
              <w:pStyle w:val="TableParagraph"/>
              <w:spacing w:before="122" w:line="238" w:lineRule="exact"/>
              <w:ind w:left="82" w:right="86"/>
              <w:jc w:val="center"/>
            </w:pPr>
            <w:r>
              <w:rPr>
                <w:spacing w:val="-5"/>
              </w:rPr>
              <w:t>15</w:t>
            </w:r>
          </w:p>
        </w:tc>
        <w:tc>
          <w:tcPr>
            <w:tcW w:w="647" w:type="dxa"/>
            <w:tcBorders>
              <w:top w:val="nil"/>
              <w:bottom w:val="nil"/>
            </w:tcBorders>
          </w:tcPr>
          <w:p w:rsidR="00AE1036" w:rsidRDefault="00AE1036" w:rsidP="00D26C9A">
            <w:pPr>
              <w:pStyle w:val="TableParagraph"/>
              <w:spacing w:before="122" w:line="238" w:lineRule="exact"/>
              <w:ind w:left="189" w:right="197"/>
              <w:jc w:val="center"/>
            </w:pPr>
            <w:r>
              <w:rPr>
                <w:spacing w:val="-5"/>
              </w:rPr>
              <w:t>39</w:t>
            </w:r>
          </w:p>
        </w:tc>
        <w:tc>
          <w:tcPr>
            <w:tcW w:w="751" w:type="dxa"/>
            <w:tcBorders>
              <w:top w:val="nil"/>
              <w:bottom w:val="nil"/>
            </w:tcBorders>
          </w:tcPr>
          <w:p w:rsidR="00AE1036" w:rsidRDefault="00AE1036" w:rsidP="00D26C9A">
            <w:pPr>
              <w:pStyle w:val="TableParagraph"/>
              <w:spacing w:before="122" w:line="238" w:lineRule="exact"/>
              <w:ind w:left="240" w:right="252"/>
              <w:jc w:val="center"/>
            </w:pPr>
            <w:r>
              <w:rPr>
                <w:spacing w:val="-5"/>
              </w:rPr>
              <w:t>35</w:t>
            </w:r>
          </w:p>
        </w:tc>
        <w:tc>
          <w:tcPr>
            <w:tcW w:w="675" w:type="dxa"/>
            <w:tcBorders>
              <w:top w:val="nil"/>
              <w:bottom w:val="nil"/>
            </w:tcBorders>
          </w:tcPr>
          <w:p w:rsidR="00AE1036" w:rsidRDefault="00AE1036" w:rsidP="00D26C9A">
            <w:pPr>
              <w:pStyle w:val="TableParagraph"/>
              <w:spacing w:before="122" w:line="238" w:lineRule="exact"/>
              <w:ind w:right="13"/>
              <w:jc w:val="center"/>
            </w:pPr>
            <w:r>
              <w:rPr>
                <w:w w:val="99"/>
              </w:rPr>
              <w:t>4</w:t>
            </w: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rPr>
                <w:spacing w:val="-2"/>
              </w:rPr>
              <w:t>нием;</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379"/>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line="248" w:lineRule="exact"/>
              <w:ind w:left="28" w:right="28"/>
              <w:jc w:val="center"/>
            </w:pPr>
            <w:r>
              <w:rPr>
                <w:spacing w:val="-2"/>
              </w:rPr>
              <w:t>III-</w:t>
            </w:r>
            <w:r>
              <w:rPr>
                <w:spacing w:val="-7"/>
              </w:rPr>
              <w:t>IV</w:t>
            </w:r>
          </w:p>
        </w:tc>
        <w:tc>
          <w:tcPr>
            <w:tcW w:w="766" w:type="dxa"/>
            <w:tcBorders>
              <w:top w:val="nil"/>
              <w:bottom w:val="nil"/>
            </w:tcBorders>
          </w:tcPr>
          <w:p w:rsidR="00AE1036" w:rsidRDefault="00AE1036" w:rsidP="00D26C9A">
            <w:pPr>
              <w:pStyle w:val="TableParagraph"/>
              <w:spacing w:line="248" w:lineRule="exact"/>
              <w:ind w:left="58" w:right="56"/>
              <w:jc w:val="center"/>
            </w:pPr>
            <w:r>
              <w:rPr>
                <w:spacing w:val="-5"/>
              </w:rPr>
              <w:t>120</w:t>
            </w:r>
          </w:p>
        </w:tc>
        <w:tc>
          <w:tcPr>
            <w:tcW w:w="825" w:type="dxa"/>
            <w:tcBorders>
              <w:top w:val="nil"/>
              <w:bottom w:val="nil"/>
            </w:tcBorders>
          </w:tcPr>
          <w:p w:rsidR="00AE1036" w:rsidRDefault="00AE1036" w:rsidP="00D26C9A">
            <w:pPr>
              <w:pStyle w:val="TableParagraph"/>
              <w:spacing w:line="248" w:lineRule="exact"/>
              <w:ind w:left="144" w:right="142"/>
              <w:jc w:val="center"/>
            </w:pPr>
            <w:r>
              <w:rPr>
                <w:spacing w:val="-5"/>
              </w:rPr>
              <w:t>79</w:t>
            </w:r>
          </w:p>
        </w:tc>
        <w:tc>
          <w:tcPr>
            <w:tcW w:w="646" w:type="dxa"/>
            <w:tcBorders>
              <w:top w:val="nil"/>
              <w:bottom w:val="nil"/>
            </w:tcBorders>
          </w:tcPr>
          <w:p w:rsidR="00AE1036" w:rsidRDefault="00AE1036" w:rsidP="00D26C9A">
            <w:pPr>
              <w:pStyle w:val="TableParagraph"/>
              <w:spacing w:line="248" w:lineRule="exact"/>
              <w:jc w:val="center"/>
            </w:pPr>
            <w:r>
              <w:rPr>
                <w:w w:val="99"/>
              </w:rPr>
              <w:t>7</w:t>
            </w:r>
          </w:p>
        </w:tc>
        <w:tc>
          <w:tcPr>
            <w:tcW w:w="735" w:type="dxa"/>
            <w:tcBorders>
              <w:top w:val="nil"/>
              <w:bottom w:val="nil"/>
            </w:tcBorders>
          </w:tcPr>
          <w:p w:rsidR="00AE1036" w:rsidRDefault="00AE1036" w:rsidP="00D26C9A">
            <w:pPr>
              <w:pStyle w:val="TableParagraph"/>
              <w:spacing w:line="248" w:lineRule="exact"/>
              <w:ind w:left="238" w:right="238"/>
              <w:jc w:val="center"/>
            </w:pPr>
            <w:r>
              <w:rPr>
                <w:spacing w:val="-5"/>
              </w:rPr>
              <w:t>20</w:t>
            </w:r>
          </w:p>
        </w:tc>
        <w:tc>
          <w:tcPr>
            <w:tcW w:w="781" w:type="dxa"/>
            <w:tcBorders>
              <w:top w:val="nil"/>
              <w:bottom w:val="nil"/>
            </w:tcBorders>
          </w:tcPr>
          <w:p w:rsidR="00AE1036" w:rsidRDefault="00AE1036" w:rsidP="00D26C9A">
            <w:pPr>
              <w:pStyle w:val="TableParagraph"/>
              <w:spacing w:line="248" w:lineRule="exact"/>
              <w:ind w:left="59" w:right="59"/>
              <w:jc w:val="center"/>
            </w:pPr>
            <w:r>
              <w:rPr>
                <w:spacing w:val="-5"/>
              </w:rPr>
              <w:t>30</w:t>
            </w:r>
          </w:p>
        </w:tc>
        <w:tc>
          <w:tcPr>
            <w:tcW w:w="707" w:type="dxa"/>
            <w:tcBorders>
              <w:top w:val="nil"/>
              <w:bottom w:val="nil"/>
            </w:tcBorders>
          </w:tcPr>
          <w:p w:rsidR="00AE1036" w:rsidRDefault="00AE1036" w:rsidP="00D26C9A">
            <w:pPr>
              <w:pStyle w:val="TableParagraph"/>
              <w:spacing w:line="248" w:lineRule="exact"/>
              <w:ind w:right="3"/>
              <w:jc w:val="center"/>
            </w:pPr>
            <w:r>
              <w:rPr>
                <w:w w:val="99"/>
              </w:rPr>
              <w:t>-</w:t>
            </w:r>
          </w:p>
        </w:tc>
        <w:tc>
          <w:tcPr>
            <w:tcW w:w="706" w:type="dxa"/>
            <w:tcBorders>
              <w:top w:val="nil"/>
              <w:bottom w:val="nil"/>
            </w:tcBorders>
          </w:tcPr>
          <w:p w:rsidR="00AE1036" w:rsidRDefault="00AE1036" w:rsidP="00D26C9A">
            <w:pPr>
              <w:pStyle w:val="TableParagraph"/>
              <w:spacing w:line="248" w:lineRule="exact"/>
              <w:ind w:left="82" w:right="86"/>
              <w:jc w:val="center"/>
            </w:pPr>
            <w:r>
              <w:rPr>
                <w:spacing w:val="-5"/>
              </w:rPr>
              <w:t>22</w:t>
            </w:r>
          </w:p>
        </w:tc>
        <w:tc>
          <w:tcPr>
            <w:tcW w:w="647" w:type="dxa"/>
            <w:tcBorders>
              <w:top w:val="nil"/>
              <w:bottom w:val="nil"/>
            </w:tcBorders>
          </w:tcPr>
          <w:p w:rsidR="00AE1036" w:rsidRDefault="00AE1036" w:rsidP="00D26C9A">
            <w:pPr>
              <w:pStyle w:val="TableParagraph"/>
              <w:spacing w:line="248" w:lineRule="exact"/>
              <w:ind w:left="189" w:right="197"/>
              <w:jc w:val="center"/>
            </w:pPr>
            <w:r>
              <w:rPr>
                <w:spacing w:val="-5"/>
              </w:rPr>
              <w:t>41</w:t>
            </w:r>
          </w:p>
        </w:tc>
        <w:tc>
          <w:tcPr>
            <w:tcW w:w="751" w:type="dxa"/>
            <w:tcBorders>
              <w:top w:val="nil"/>
              <w:bottom w:val="nil"/>
            </w:tcBorders>
          </w:tcPr>
          <w:p w:rsidR="00AE1036" w:rsidRDefault="00AE1036" w:rsidP="00D26C9A">
            <w:pPr>
              <w:pStyle w:val="TableParagraph"/>
              <w:spacing w:line="248" w:lineRule="exact"/>
              <w:ind w:left="240" w:right="252"/>
              <w:jc w:val="center"/>
            </w:pPr>
            <w:r>
              <w:rPr>
                <w:spacing w:val="-5"/>
              </w:rPr>
              <w:t>35</w:t>
            </w:r>
          </w:p>
        </w:tc>
        <w:tc>
          <w:tcPr>
            <w:tcW w:w="675" w:type="dxa"/>
            <w:tcBorders>
              <w:top w:val="nil"/>
              <w:bottom w:val="nil"/>
            </w:tcBorders>
          </w:tcPr>
          <w:p w:rsidR="00AE1036" w:rsidRDefault="00AE1036" w:rsidP="00D26C9A">
            <w:pPr>
              <w:pStyle w:val="TableParagraph"/>
              <w:spacing w:line="248" w:lineRule="exact"/>
              <w:ind w:right="13"/>
              <w:jc w:val="center"/>
            </w:pPr>
            <w:r>
              <w:rPr>
                <w:w w:val="99"/>
              </w:rPr>
              <w:t>6</w:t>
            </w:r>
          </w:p>
        </w:tc>
      </w:tr>
      <w:tr w:rsidR="00AE1036" w:rsidTr="00D26C9A">
        <w:trPr>
          <w:trHeight w:val="379"/>
        </w:trPr>
        <w:tc>
          <w:tcPr>
            <w:tcW w:w="1546" w:type="dxa"/>
            <w:tcBorders>
              <w:top w:val="nil"/>
              <w:bottom w:val="nil"/>
            </w:tcBorders>
          </w:tcPr>
          <w:p w:rsidR="00AE1036" w:rsidRDefault="00AE1036" w:rsidP="00D26C9A">
            <w:pPr>
              <w:pStyle w:val="TableParagraph"/>
              <w:spacing w:before="122" w:line="238" w:lineRule="exact"/>
              <w:ind w:left="44"/>
            </w:pPr>
            <w:r>
              <w:rPr>
                <w:spacing w:val="-2"/>
              </w:rPr>
              <w:t>водопроводом,</w:t>
            </w:r>
          </w:p>
        </w:tc>
        <w:tc>
          <w:tcPr>
            <w:tcW w:w="705" w:type="dxa"/>
            <w:tcBorders>
              <w:top w:val="nil"/>
              <w:bottom w:val="nil"/>
            </w:tcBorders>
          </w:tcPr>
          <w:p w:rsidR="00AE1036" w:rsidRDefault="00AE1036" w:rsidP="00D26C9A">
            <w:pPr>
              <w:pStyle w:val="TableParagraph"/>
            </w:pPr>
          </w:p>
        </w:tc>
        <w:tc>
          <w:tcPr>
            <w:tcW w:w="766" w:type="dxa"/>
            <w:tcBorders>
              <w:top w:val="nil"/>
              <w:bottom w:val="nil"/>
            </w:tcBorders>
          </w:tcPr>
          <w:p w:rsidR="00AE1036" w:rsidRDefault="00AE1036" w:rsidP="00D26C9A">
            <w:pPr>
              <w:pStyle w:val="TableParagraph"/>
            </w:pPr>
          </w:p>
        </w:tc>
        <w:tc>
          <w:tcPr>
            <w:tcW w:w="825" w:type="dxa"/>
            <w:tcBorders>
              <w:top w:val="nil"/>
              <w:bottom w:val="nil"/>
            </w:tcBorders>
          </w:tcPr>
          <w:p w:rsidR="00AE1036" w:rsidRDefault="00AE1036" w:rsidP="00D26C9A">
            <w:pPr>
              <w:pStyle w:val="TableParagraph"/>
            </w:pPr>
          </w:p>
        </w:tc>
        <w:tc>
          <w:tcPr>
            <w:tcW w:w="646" w:type="dxa"/>
            <w:tcBorders>
              <w:top w:val="nil"/>
              <w:bottom w:val="nil"/>
            </w:tcBorders>
          </w:tcPr>
          <w:p w:rsidR="00AE1036" w:rsidRDefault="00AE1036" w:rsidP="00D26C9A">
            <w:pPr>
              <w:pStyle w:val="TableParagraph"/>
            </w:pPr>
          </w:p>
        </w:tc>
        <w:tc>
          <w:tcPr>
            <w:tcW w:w="735" w:type="dxa"/>
            <w:tcBorders>
              <w:top w:val="nil"/>
              <w:bottom w:val="nil"/>
            </w:tcBorders>
          </w:tcPr>
          <w:p w:rsidR="00AE1036" w:rsidRDefault="00AE1036" w:rsidP="00D26C9A">
            <w:pPr>
              <w:pStyle w:val="TableParagraph"/>
            </w:pPr>
          </w:p>
        </w:tc>
        <w:tc>
          <w:tcPr>
            <w:tcW w:w="781" w:type="dxa"/>
            <w:tcBorders>
              <w:top w:val="nil"/>
              <w:bottom w:val="nil"/>
            </w:tcBorders>
          </w:tcPr>
          <w:p w:rsidR="00AE1036" w:rsidRDefault="00AE1036" w:rsidP="00D26C9A">
            <w:pPr>
              <w:pStyle w:val="TableParagraph"/>
            </w:pPr>
          </w:p>
        </w:tc>
        <w:tc>
          <w:tcPr>
            <w:tcW w:w="707" w:type="dxa"/>
            <w:tcBorders>
              <w:top w:val="nil"/>
              <w:bottom w:val="nil"/>
            </w:tcBorders>
          </w:tcPr>
          <w:p w:rsidR="00AE1036" w:rsidRDefault="00AE1036" w:rsidP="00D26C9A">
            <w:pPr>
              <w:pStyle w:val="TableParagraph"/>
            </w:pPr>
          </w:p>
        </w:tc>
        <w:tc>
          <w:tcPr>
            <w:tcW w:w="706" w:type="dxa"/>
            <w:tcBorders>
              <w:top w:val="nil"/>
              <w:bottom w:val="nil"/>
            </w:tcBorders>
          </w:tcPr>
          <w:p w:rsidR="00AE1036" w:rsidRDefault="00AE1036" w:rsidP="00D26C9A">
            <w:pPr>
              <w:pStyle w:val="TableParagraph"/>
            </w:pPr>
          </w:p>
        </w:tc>
        <w:tc>
          <w:tcPr>
            <w:tcW w:w="647" w:type="dxa"/>
            <w:tcBorders>
              <w:top w:val="nil"/>
              <w:bottom w:val="nil"/>
            </w:tcBorders>
          </w:tcPr>
          <w:p w:rsidR="00AE1036" w:rsidRDefault="00AE1036" w:rsidP="00D26C9A">
            <w:pPr>
              <w:pStyle w:val="TableParagraph"/>
            </w:pPr>
          </w:p>
        </w:tc>
        <w:tc>
          <w:tcPr>
            <w:tcW w:w="751" w:type="dxa"/>
            <w:tcBorders>
              <w:top w:val="nil"/>
              <w:bottom w:val="nil"/>
            </w:tcBorders>
          </w:tcPr>
          <w:p w:rsidR="00AE1036" w:rsidRDefault="00AE1036" w:rsidP="00D26C9A">
            <w:pPr>
              <w:pStyle w:val="TableParagraph"/>
            </w:pPr>
          </w:p>
        </w:tc>
        <w:tc>
          <w:tcPr>
            <w:tcW w:w="675" w:type="dxa"/>
            <w:tcBorders>
              <w:top w:val="nil"/>
              <w:bottom w:val="nil"/>
            </w:tcBorders>
          </w:tcPr>
          <w:p w:rsidR="00AE1036" w:rsidRDefault="00AE1036" w:rsidP="00D26C9A">
            <w:pPr>
              <w:pStyle w:val="TableParagraph"/>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канализацией</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t>и</w:t>
            </w:r>
            <w:r>
              <w:rPr>
                <w:spacing w:val="-6"/>
              </w:rPr>
              <w:t xml:space="preserve"> </w:t>
            </w:r>
            <w:r>
              <w:t>ваннами</w:t>
            </w:r>
            <w:r>
              <w:rPr>
                <w:spacing w:val="-5"/>
              </w:rPr>
              <w:t xml:space="preserve"> </w:t>
            </w:r>
            <w:r>
              <w:rPr>
                <w:spacing w:val="-10"/>
              </w:rPr>
              <w:t>с</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rPr>
                <w:spacing w:val="-2"/>
              </w:rPr>
              <w:t>водонагрева-</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телями,</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работающими</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t>на</w:t>
            </w:r>
            <w:r>
              <w:rPr>
                <w:spacing w:val="-3"/>
              </w:rPr>
              <w:t xml:space="preserve"> </w:t>
            </w:r>
            <w:r>
              <w:rPr>
                <w:spacing w:val="-2"/>
              </w:rPr>
              <w:t>твердом</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топливе;</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379"/>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top w:val="nil"/>
              <w:bottom w:val="nil"/>
            </w:tcBorders>
          </w:tcPr>
          <w:p w:rsidR="00AE1036" w:rsidRDefault="00AE1036" w:rsidP="00D26C9A">
            <w:pPr>
              <w:pStyle w:val="TableParagraph"/>
              <w:spacing w:line="248" w:lineRule="exact"/>
              <w:ind w:left="58" w:right="56"/>
              <w:jc w:val="center"/>
            </w:pPr>
            <w:r>
              <w:rPr>
                <w:spacing w:val="-5"/>
              </w:rPr>
              <w:t>135</w:t>
            </w:r>
          </w:p>
        </w:tc>
        <w:tc>
          <w:tcPr>
            <w:tcW w:w="825" w:type="dxa"/>
            <w:tcBorders>
              <w:top w:val="nil"/>
              <w:bottom w:val="nil"/>
            </w:tcBorders>
          </w:tcPr>
          <w:p w:rsidR="00AE1036" w:rsidRDefault="00AE1036" w:rsidP="00D26C9A">
            <w:pPr>
              <w:pStyle w:val="TableParagraph"/>
              <w:spacing w:line="248" w:lineRule="exact"/>
              <w:ind w:left="144" w:right="142"/>
              <w:jc w:val="center"/>
            </w:pPr>
            <w:r>
              <w:rPr>
                <w:spacing w:val="-5"/>
              </w:rPr>
              <w:t>96</w:t>
            </w:r>
          </w:p>
        </w:tc>
        <w:tc>
          <w:tcPr>
            <w:tcW w:w="646" w:type="dxa"/>
            <w:tcBorders>
              <w:top w:val="nil"/>
              <w:bottom w:val="nil"/>
            </w:tcBorders>
          </w:tcPr>
          <w:p w:rsidR="00AE1036" w:rsidRDefault="00AE1036" w:rsidP="00D26C9A">
            <w:pPr>
              <w:pStyle w:val="TableParagraph"/>
              <w:spacing w:line="248" w:lineRule="exact"/>
              <w:jc w:val="center"/>
            </w:pPr>
            <w:r>
              <w:rPr>
                <w:w w:val="99"/>
              </w:rPr>
              <w:t>6</w:t>
            </w:r>
          </w:p>
        </w:tc>
        <w:tc>
          <w:tcPr>
            <w:tcW w:w="735" w:type="dxa"/>
            <w:tcBorders>
              <w:top w:val="nil"/>
              <w:bottom w:val="nil"/>
            </w:tcBorders>
          </w:tcPr>
          <w:p w:rsidR="00AE1036" w:rsidRDefault="00AE1036" w:rsidP="00D26C9A">
            <w:pPr>
              <w:pStyle w:val="TableParagraph"/>
              <w:spacing w:line="248" w:lineRule="exact"/>
              <w:ind w:left="238" w:right="238"/>
              <w:jc w:val="center"/>
            </w:pPr>
            <w:r>
              <w:rPr>
                <w:spacing w:val="-5"/>
              </w:rPr>
              <w:t>10</w:t>
            </w:r>
          </w:p>
        </w:tc>
        <w:tc>
          <w:tcPr>
            <w:tcW w:w="781" w:type="dxa"/>
            <w:tcBorders>
              <w:top w:val="nil"/>
              <w:bottom w:val="nil"/>
            </w:tcBorders>
          </w:tcPr>
          <w:p w:rsidR="00AE1036" w:rsidRDefault="00AE1036" w:rsidP="00D26C9A">
            <w:pPr>
              <w:pStyle w:val="TableParagraph"/>
              <w:spacing w:line="248" w:lineRule="exact"/>
              <w:ind w:left="59" w:right="59"/>
              <w:jc w:val="center"/>
            </w:pPr>
            <w:r>
              <w:rPr>
                <w:spacing w:val="-5"/>
              </w:rPr>
              <w:t>15</w:t>
            </w:r>
          </w:p>
        </w:tc>
        <w:tc>
          <w:tcPr>
            <w:tcW w:w="707" w:type="dxa"/>
            <w:tcBorders>
              <w:top w:val="nil"/>
              <w:bottom w:val="nil"/>
            </w:tcBorders>
          </w:tcPr>
          <w:p w:rsidR="00AE1036" w:rsidRDefault="00AE1036" w:rsidP="00D26C9A">
            <w:pPr>
              <w:pStyle w:val="TableParagraph"/>
              <w:spacing w:line="248" w:lineRule="exact"/>
              <w:ind w:left="222" w:right="224"/>
              <w:jc w:val="center"/>
            </w:pPr>
            <w:r>
              <w:rPr>
                <w:spacing w:val="-5"/>
              </w:rPr>
              <w:t>35</w:t>
            </w:r>
          </w:p>
        </w:tc>
        <w:tc>
          <w:tcPr>
            <w:tcW w:w="706" w:type="dxa"/>
            <w:tcBorders>
              <w:top w:val="nil"/>
              <w:bottom w:val="nil"/>
            </w:tcBorders>
          </w:tcPr>
          <w:p w:rsidR="00AE1036" w:rsidRDefault="00AE1036" w:rsidP="00D26C9A">
            <w:pPr>
              <w:pStyle w:val="TableParagraph"/>
              <w:spacing w:line="248" w:lineRule="exact"/>
              <w:ind w:left="82" w:right="86"/>
              <w:jc w:val="center"/>
            </w:pPr>
            <w:r>
              <w:rPr>
                <w:spacing w:val="-5"/>
              </w:rPr>
              <w:t>30</w:t>
            </w:r>
          </w:p>
        </w:tc>
        <w:tc>
          <w:tcPr>
            <w:tcW w:w="647" w:type="dxa"/>
            <w:tcBorders>
              <w:top w:val="nil"/>
              <w:bottom w:val="nil"/>
            </w:tcBorders>
          </w:tcPr>
          <w:p w:rsidR="00AE1036" w:rsidRDefault="00AE1036" w:rsidP="00D26C9A">
            <w:pPr>
              <w:pStyle w:val="TableParagraph"/>
              <w:spacing w:line="248" w:lineRule="exact"/>
              <w:ind w:left="189" w:right="197"/>
              <w:jc w:val="center"/>
            </w:pPr>
            <w:r>
              <w:rPr>
                <w:spacing w:val="-5"/>
              </w:rPr>
              <w:t>39</w:t>
            </w:r>
          </w:p>
        </w:tc>
        <w:tc>
          <w:tcPr>
            <w:tcW w:w="751" w:type="dxa"/>
            <w:tcBorders>
              <w:top w:val="nil"/>
              <w:bottom w:val="nil"/>
            </w:tcBorders>
          </w:tcPr>
          <w:p w:rsidR="00AE1036" w:rsidRDefault="00AE1036" w:rsidP="00D26C9A">
            <w:pPr>
              <w:pStyle w:val="TableParagraph"/>
              <w:spacing w:line="248" w:lineRule="exact"/>
              <w:ind w:left="240" w:right="252"/>
              <w:jc w:val="center"/>
            </w:pPr>
            <w:r>
              <w:rPr>
                <w:spacing w:val="-5"/>
              </w:rPr>
              <w:t>35</w:t>
            </w:r>
          </w:p>
        </w:tc>
        <w:tc>
          <w:tcPr>
            <w:tcW w:w="675" w:type="dxa"/>
            <w:tcBorders>
              <w:top w:val="nil"/>
              <w:bottom w:val="nil"/>
            </w:tcBorders>
          </w:tcPr>
          <w:p w:rsidR="00AE1036" w:rsidRDefault="00AE1036" w:rsidP="00D26C9A">
            <w:pPr>
              <w:pStyle w:val="TableParagraph"/>
              <w:spacing w:line="248" w:lineRule="exact"/>
              <w:ind w:right="13"/>
              <w:jc w:val="center"/>
            </w:pPr>
            <w:r>
              <w:rPr>
                <w:w w:val="99"/>
              </w:rPr>
              <w:t>4</w:t>
            </w:r>
          </w:p>
        </w:tc>
      </w:tr>
      <w:tr w:rsidR="00AE1036" w:rsidTr="00D26C9A">
        <w:trPr>
          <w:trHeight w:val="505"/>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before="121"/>
              <w:ind w:left="28" w:right="28"/>
              <w:jc w:val="center"/>
            </w:pPr>
            <w:r>
              <w:rPr>
                <w:spacing w:val="-2"/>
              </w:rPr>
              <w:t>III-</w:t>
            </w:r>
            <w:r>
              <w:rPr>
                <w:spacing w:val="-7"/>
              </w:rPr>
              <w:t>IV</w:t>
            </w:r>
          </w:p>
        </w:tc>
        <w:tc>
          <w:tcPr>
            <w:tcW w:w="766" w:type="dxa"/>
            <w:tcBorders>
              <w:top w:val="nil"/>
              <w:bottom w:val="nil"/>
            </w:tcBorders>
          </w:tcPr>
          <w:p w:rsidR="00AE1036" w:rsidRDefault="00AE1036" w:rsidP="00D26C9A">
            <w:pPr>
              <w:pStyle w:val="TableParagraph"/>
              <w:spacing w:before="121"/>
              <w:ind w:left="58" w:right="56"/>
              <w:jc w:val="center"/>
            </w:pPr>
            <w:r>
              <w:rPr>
                <w:spacing w:val="-5"/>
              </w:rPr>
              <w:t>160</w:t>
            </w:r>
          </w:p>
        </w:tc>
        <w:tc>
          <w:tcPr>
            <w:tcW w:w="825" w:type="dxa"/>
            <w:tcBorders>
              <w:top w:val="nil"/>
              <w:bottom w:val="nil"/>
            </w:tcBorders>
          </w:tcPr>
          <w:p w:rsidR="00AE1036" w:rsidRDefault="00AE1036" w:rsidP="00D26C9A">
            <w:pPr>
              <w:pStyle w:val="TableParagraph"/>
              <w:spacing w:before="121"/>
              <w:ind w:left="144" w:right="142"/>
              <w:jc w:val="center"/>
            </w:pPr>
            <w:r>
              <w:rPr>
                <w:spacing w:val="-5"/>
              </w:rPr>
              <w:t>119</w:t>
            </w:r>
          </w:p>
        </w:tc>
        <w:tc>
          <w:tcPr>
            <w:tcW w:w="646" w:type="dxa"/>
            <w:tcBorders>
              <w:top w:val="nil"/>
              <w:bottom w:val="nil"/>
            </w:tcBorders>
          </w:tcPr>
          <w:p w:rsidR="00AE1036" w:rsidRDefault="00AE1036" w:rsidP="00D26C9A">
            <w:pPr>
              <w:pStyle w:val="TableParagraph"/>
              <w:spacing w:before="121"/>
              <w:jc w:val="center"/>
            </w:pPr>
            <w:r>
              <w:rPr>
                <w:w w:val="99"/>
              </w:rPr>
              <w:t>7</w:t>
            </w:r>
          </w:p>
        </w:tc>
        <w:tc>
          <w:tcPr>
            <w:tcW w:w="735" w:type="dxa"/>
            <w:tcBorders>
              <w:top w:val="nil"/>
              <w:bottom w:val="nil"/>
            </w:tcBorders>
          </w:tcPr>
          <w:p w:rsidR="00AE1036" w:rsidRDefault="00AE1036" w:rsidP="00D26C9A">
            <w:pPr>
              <w:pStyle w:val="TableParagraph"/>
              <w:spacing w:before="121"/>
              <w:ind w:left="238" w:right="238"/>
              <w:jc w:val="center"/>
            </w:pPr>
            <w:r>
              <w:rPr>
                <w:spacing w:val="-5"/>
              </w:rPr>
              <w:t>14</w:t>
            </w:r>
          </w:p>
        </w:tc>
        <w:tc>
          <w:tcPr>
            <w:tcW w:w="781" w:type="dxa"/>
            <w:tcBorders>
              <w:top w:val="nil"/>
              <w:bottom w:val="nil"/>
            </w:tcBorders>
          </w:tcPr>
          <w:p w:rsidR="00AE1036" w:rsidRDefault="00AE1036" w:rsidP="00D26C9A">
            <w:pPr>
              <w:pStyle w:val="TableParagraph"/>
              <w:spacing w:before="121"/>
              <w:ind w:left="59" w:right="59"/>
              <w:jc w:val="center"/>
            </w:pPr>
            <w:r>
              <w:rPr>
                <w:spacing w:val="-5"/>
              </w:rPr>
              <w:t>19</w:t>
            </w:r>
          </w:p>
        </w:tc>
        <w:tc>
          <w:tcPr>
            <w:tcW w:w="707" w:type="dxa"/>
            <w:tcBorders>
              <w:top w:val="nil"/>
              <w:bottom w:val="nil"/>
            </w:tcBorders>
          </w:tcPr>
          <w:p w:rsidR="00AE1036" w:rsidRDefault="00AE1036" w:rsidP="00D26C9A">
            <w:pPr>
              <w:pStyle w:val="TableParagraph"/>
              <w:spacing w:before="121"/>
              <w:ind w:left="222" w:right="224"/>
              <w:jc w:val="center"/>
            </w:pPr>
            <w:r>
              <w:rPr>
                <w:spacing w:val="-5"/>
              </w:rPr>
              <w:t>40</w:t>
            </w:r>
          </w:p>
        </w:tc>
        <w:tc>
          <w:tcPr>
            <w:tcW w:w="706" w:type="dxa"/>
            <w:tcBorders>
              <w:top w:val="nil"/>
              <w:bottom w:val="nil"/>
            </w:tcBorders>
          </w:tcPr>
          <w:p w:rsidR="00AE1036" w:rsidRDefault="00AE1036" w:rsidP="00D26C9A">
            <w:pPr>
              <w:pStyle w:val="TableParagraph"/>
              <w:spacing w:before="121"/>
              <w:ind w:left="82" w:right="86"/>
              <w:jc w:val="center"/>
            </w:pPr>
            <w:r>
              <w:rPr>
                <w:spacing w:val="-5"/>
              </w:rPr>
              <w:t>39</w:t>
            </w:r>
          </w:p>
        </w:tc>
        <w:tc>
          <w:tcPr>
            <w:tcW w:w="647" w:type="dxa"/>
            <w:tcBorders>
              <w:top w:val="nil"/>
              <w:bottom w:val="nil"/>
            </w:tcBorders>
          </w:tcPr>
          <w:p w:rsidR="00AE1036" w:rsidRDefault="00AE1036" w:rsidP="00D26C9A">
            <w:pPr>
              <w:pStyle w:val="TableParagraph"/>
              <w:spacing w:before="121"/>
              <w:ind w:left="189" w:right="197"/>
              <w:jc w:val="center"/>
            </w:pPr>
            <w:r>
              <w:rPr>
                <w:spacing w:val="-5"/>
              </w:rPr>
              <w:t>41</w:t>
            </w:r>
          </w:p>
        </w:tc>
        <w:tc>
          <w:tcPr>
            <w:tcW w:w="751" w:type="dxa"/>
            <w:tcBorders>
              <w:top w:val="nil"/>
              <w:bottom w:val="nil"/>
            </w:tcBorders>
          </w:tcPr>
          <w:p w:rsidR="00AE1036" w:rsidRDefault="00AE1036" w:rsidP="00D26C9A">
            <w:pPr>
              <w:pStyle w:val="TableParagraph"/>
              <w:spacing w:before="121"/>
              <w:ind w:left="240" w:right="252"/>
              <w:jc w:val="center"/>
            </w:pPr>
            <w:r>
              <w:rPr>
                <w:spacing w:val="-5"/>
              </w:rPr>
              <w:t>35</w:t>
            </w:r>
          </w:p>
        </w:tc>
        <w:tc>
          <w:tcPr>
            <w:tcW w:w="675" w:type="dxa"/>
            <w:tcBorders>
              <w:top w:val="nil"/>
              <w:bottom w:val="nil"/>
            </w:tcBorders>
          </w:tcPr>
          <w:p w:rsidR="00AE1036" w:rsidRDefault="00AE1036" w:rsidP="00D26C9A">
            <w:pPr>
              <w:pStyle w:val="TableParagraph"/>
              <w:spacing w:before="121"/>
              <w:ind w:right="13"/>
              <w:jc w:val="center"/>
            </w:pPr>
            <w:r>
              <w:rPr>
                <w:w w:val="99"/>
              </w:rPr>
              <w:t>6</w:t>
            </w:r>
          </w:p>
        </w:tc>
      </w:tr>
      <w:tr w:rsidR="00AE1036" w:rsidTr="00D26C9A">
        <w:trPr>
          <w:trHeight w:val="379"/>
        </w:trPr>
        <w:tc>
          <w:tcPr>
            <w:tcW w:w="1546" w:type="dxa"/>
            <w:tcBorders>
              <w:top w:val="nil"/>
              <w:bottom w:val="nil"/>
            </w:tcBorders>
          </w:tcPr>
          <w:p w:rsidR="00AE1036" w:rsidRDefault="00AE1036" w:rsidP="00D26C9A">
            <w:pPr>
              <w:pStyle w:val="TableParagraph"/>
              <w:spacing w:before="122" w:line="238" w:lineRule="exact"/>
              <w:ind w:left="44"/>
            </w:pPr>
            <w:r>
              <w:rPr>
                <w:spacing w:val="-2"/>
              </w:rPr>
              <w:t>водопроводом,</w:t>
            </w:r>
          </w:p>
        </w:tc>
        <w:tc>
          <w:tcPr>
            <w:tcW w:w="705" w:type="dxa"/>
            <w:tcBorders>
              <w:top w:val="nil"/>
              <w:bottom w:val="nil"/>
            </w:tcBorders>
          </w:tcPr>
          <w:p w:rsidR="00AE1036" w:rsidRDefault="00AE1036" w:rsidP="00D26C9A">
            <w:pPr>
              <w:pStyle w:val="TableParagraph"/>
            </w:pPr>
          </w:p>
        </w:tc>
        <w:tc>
          <w:tcPr>
            <w:tcW w:w="766" w:type="dxa"/>
            <w:tcBorders>
              <w:top w:val="nil"/>
              <w:bottom w:val="nil"/>
            </w:tcBorders>
          </w:tcPr>
          <w:p w:rsidR="00AE1036" w:rsidRDefault="00AE1036" w:rsidP="00D26C9A">
            <w:pPr>
              <w:pStyle w:val="TableParagraph"/>
            </w:pPr>
          </w:p>
        </w:tc>
        <w:tc>
          <w:tcPr>
            <w:tcW w:w="825" w:type="dxa"/>
            <w:tcBorders>
              <w:top w:val="nil"/>
              <w:bottom w:val="nil"/>
            </w:tcBorders>
          </w:tcPr>
          <w:p w:rsidR="00AE1036" w:rsidRDefault="00AE1036" w:rsidP="00D26C9A">
            <w:pPr>
              <w:pStyle w:val="TableParagraph"/>
            </w:pPr>
          </w:p>
        </w:tc>
        <w:tc>
          <w:tcPr>
            <w:tcW w:w="646" w:type="dxa"/>
            <w:tcBorders>
              <w:top w:val="nil"/>
              <w:bottom w:val="nil"/>
            </w:tcBorders>
          </w:tcPr>
          <w:p w:rsidR="00AE1036" w:rsidRDefault="00AE1036" w:rsidP="00D26C9A">
            <w:pPr>
              <w:pStyle w:val="TableParagraph"/>
            </w:pPr>
          </w:p>
        </w:tc>
        <w:tc>
          <w:tcPr>
            <w:tcW w:w="735" w:type="dxa"/>
            <w:tcBorders>
              <w:top w:val="nil"/>
              <w:bottom w:val="nil"/>
            </w:tcBorders>
          </w:tcPr>
          <w:p w:rsidR="00AE1036" w:rsidRDefault="00AE1036" w:rsidP="00D26C9A">
            <w:pPr>
              <w:pStyle w:val="TableParagraph"/>
            </w:pPr>
          </w:p>
        </w:tc>
        <w:tc>
          <w:tcPr>
            <w:tcW w:w="781" w:type="dxa"/>
            <w:tcBorders>
              <w:top w:val="nil"/>
              <w:bottom w:val="nil"/>
            </w:tcBorders>
          </w:tcPr>
          <w:p w:rsidR="00AE1036" w:rsidRDefault="00AE1036" w:rsidP="00D26C9A">
            <w:pPr>
              <w:pStyle w:val="TableParagraph"/>
            </w:pPr>
          </w:p>
        </w:tc>
        <w:tc>
          <w:tcPr>
            <w:tcW w:w="707" w:type="dxa"/>
            <w:tcBorders>
              <w:top w:val="nil"/>
              <w:bottom w:val="nil"/>
            </w:tcBorders>
          </w:tcPr>
          <w:p w:rsidR="00AE1036" w:rsidRDefault="00AE1036" w:rsidP="00D26C9A">
            <w:pPr>
              <w:pStyle w:val="TableParagraph"/>
            </w:pPr>
          </w:p>
        </w:tc>
        <w:tc>
          <w:tcPr>
            <w:tcW w:w="706" w:type="dxa"/>
            <w:tcBorders>
              <w:top w:val="nil"/>
              <w:bottom w:val="nil"/>
            </w:tcBorders>
          </w:tcPr>
          <w:p w:rsidR="00AE1036" w:rsidRDefault="00AE1036" w:rsidP="00D26C9A">
            <w:pPr>
              <w:pStyle w:val="TableParagraph"/>
            </w:pPr>
          </w:p>
        </w:tc>
        <w:tc>
          <w:tcPr>
            <w:tcW w:w="647" w:type="dxa"/>
            <w:tcBorders>
              <w:top w:val="nil"/>
              <w:bottom w:val="nil"/>
            </w:tcBorders>
          </w:tcPr>
          <w:p w:rsidR="00AE1036" w:rsidRDefault="00AE1036" w:rsidP="00D26C9A">
            <w:pPr>
              <w:pStyle w:val="TableParagraph"/>
            </w:pPr>
          </w:p>
        </w:tc>
        <w:tc>
          <w:tcPr>
            <w:tcW w:w="751" w:type="dxa"/>
            <w:tcBorders>
              <w:top w:val="nil"/>
              <w:bottom w:val="nil"/>
            </w:tcBorders>
          </w:tcPr>
          <w:p w:rsidR="00AE1036" w:rsidRDefault="00AE1036" w:rsidP="00D26C9A">
            <w:pPr>
              <w:pStyle w:val="TableParagraph"/>
            </w:pPr>
          </w:p>
        </w:tc>
        <w:tc>
          <w:tcPr>
            <w:tcW w:w="675" w:type="dxa"/>
            <w:tcBorders>
              <w:top w:val="nil"/>
              <w:bottom w:val="nil"/>
            </w:tcBorders>
          </w:tcPr>
          <w:p w:rsidR="00AE1036" w:rsidRDefault="00AE1036" w:rsidP="00D26C9A">
            <w:pPr>
              <w:pStyle w:val="TableParagraph"/>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rPr>
                <w:spacing w:val="-2"/>
              </w:rPr>
              <w:t>канализацией</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2"/>
        </w:trPr>
        <w:tc>
          <w:tcPr>
            <w:tcW w:w="1546" w:type="dxa"/>
            <w:tcBorders>
              <w:top w:val="nil"/>
              <w:bottom w:val="nil"/>
            </w:tcBorders>
          </w:tcPr>
          <w:p w:rsidR="00AE1036" w:rsidRDefault="00AE1036" w:rsidP="00D26C9A">
            <w:pPr>
              <w:pStyle w:val="TableParagraph"/>
              <w:spacing w:line="233" w:lineRule="exact"/>
              <w:ind w:left="44"/>
            </w:pPr>
            <w:r>
              <w:t>и</w:t>
            </w:r>
            <w:r>
              <w:rPr>
                <w:spacing w:val="-6"/>
              </w:rPr>
              <w:t xml:space="preserve"> </w:t>
            </w:r>
            <w:r>
              <w:t>ваннами</w:t>
            </w:r>
            <w:r>
              <w:rPr>
                <w:spacing w:val="-5"/>
              </w:rPr>
              <w:t xml:space="preserve"> </w:t>
            </w:r>
            <w:r>
              <w:rPr>
                <w:spacing w:val="-10"/>
              </w:rPr>
              <w:t>с</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газовыми</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водонагрева-</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253"/>
        </w:trPr>
        <w:tc>
          <w:tcPr>
            <w:tcW w:w="1546" w:type="dxa"/>
            <w:tcBorders>
              <w:top w:val="nil"/>
              <w:bottom w:val="nil"/>
            </w:tcBorders>
          </w:tcPr>
          <w:p w:rsidR="00AE1036" w:rsidRDefault="00AE1036" w:rsidP="00D26C9A">
            <w:pPr>
              <w:pStyle w:val="TableParagraph"/>
              <w:spacing w:line="233" w:lineRule="exact"/>
              <w:ind w:left="44"/>
            </w:pPr>
            <w:r>
              <w:rPr>
                <w:spacing w:val="-2"/>
              </w:rPr>
              <w:t>телями;</w:t>
            </w:r>
          </w:p>
        </w:tc>
        <w:tc>
          <w:tcPr>
            <w:tcW w:w="705" w:type="dxa"/>
            <w:tcBorders>
              <w:top w:val="nil"/>
              <w:bottom w:val="nil"/>
            </w:tcBorders>
          </w:tcPr>
          <w:p w:rsidR="00AE1036" w:rsidRDefault="00AE1036" w:rsidP="00D26C9A">
            <w:pPr>
              <w:pStyle w:val="TableParagraph"/>
              <w:rPr>
                <w:sz w:val="18"/>
              </w:rPr>
            </w:pPr>
          </w:p>
        </w:tc>
        <w:tc>
          <w:tcPr>
            <w:tcW w:w="766" w:type="dxa"/>
            <w:tcBorders>
              <w:top w:val="nil"/>
              <w:bottom w:val="nil"/>
            </w:tcBorders>
          </w:tcPr>
          <w:p w:rsidR="00AE1036" w:rsidRDefault="00AE1036" w:rsidP="00D26C9A">
            <w:pPr>
              <w:pStyle w:val="TableParagraph"/>
              <w:rPr>
                <w:sz w:val="18"/>
              </w:rPr>
            </w:pPr>
          </w:p>
        </w:tc>
        <w:tc>
          <w:tcPr>
            <w:tcW w:w="825" w:type="dxa"/>
            <w:tcBorders>
              <w:top w:val="nil"/>
              <w:bottom w:val="nil"/>
            </w:tcBorders>
          </w:tcPr>
          <w:p w:rsidR="00AE1036" w:rsidRDefault="00AE1036" w:rsidP="00D26C9A">
            <w:pPr>
              <w:pStyle w:val="TableParagraph"/>
              <w:rPr>
                <w:sz w:val="18"/>
              </w:rPr>
            </w:pPr>
          </w:p>
        </w:tc>
        <w:tc>
          <w:tcPr>
            <w:tcW w:w="646" w:type="dxa"/>
            <w:tcBorders>
              <w:top w:val="nil"/>
              <w:bottom w:val="nil"/>
            </w:tcBorders>
          </w:tcPr>
          <w:p w:rsidR="00AE1036" w:rsidRDefault="00AE1036" w:rsidP="00D26C9A">
            <w:pPr>
              <w:pStyle w:val="TableParagraph"/>
              <w:rPr>
                <w:sz w:val="18"/>
              </w:rPr>
            </w:pPr>
          </w:p>
        </w:tc>
        <w:tc>
          <w:tcPr>
            <w:tcW w:w="735" w:type="dxa"/>
            <w:tcBorders>
              <w:top w:val="nil"/>
              <w:bottom w:val="nil"/>
            </w:tcBorders>
          </w:tcPr>
          <w:p w:rsidR="00AE1036" w:rsidRDefault="00AE1036" w:rsidP="00D26C9A">
            <w:pPr>
              <w:pStyle w:val="TableParagraph"/>
              <w:rPr>
                <w:sz w:val="18"/>
              </w:rPr>
            </w:pPr>
          </w:p>
        </w:tc>
        <w:tc>
          <w:tcPr>
            <w:tcW w:w="781" w:type="dxa"/>
            <w:tcBorders>
              <w:top w:val="nil"/>
              <w:bottom w:val="nil"/>
            </w:tcBorders>
          </w:tcPr>
          <w:p w:rsidR="00AE1036" w:rsidRDefault="00AE1036" w:rsidP="00D26C9A">
            <w:pPr>
              <w:pStyle w:val="TableParagraph"/>
              <w:rPr>
                <w:sz w:val="18"/>
              </w:rPr>
            </w:pPr>
          </w:p>
        </w:tc>
        <w:tc>
          <w:tcPr>
            <w:tcW w:w="707" w:type="dxa"/>
            <w:tcBorders>
              <w:top w:val="nil"/>
              <w:bottom w:val="nil"/>
            </w:tcBorders>
          </w:tcPr>
          <w:p w:rsidR="00AE1036" w:rsidRDefault="00AE1036" w:rsidP="00D26C9A">
            <w:pPr>
              <w:pStyle w:val="TableParagraph"/>
              <w:rPr>
                <w:sz w:val="18"/>
              </w:rPr>
            </w:pPr>
          </w:p>
        </w:tc>
        <w:tc>
          <w:tcPr>
            <w:tcW w:w="706" w:type="dxa"/>
            <w:tcBorders>
              <w:top w:val="nil"/>
              <w:bottom w:val="nil"/>
            </w:tcBorders>
          </w:tcPr>
          <w:p w:rsidR="00AE1036" w:rsidRDefault="00AE1036" w:rsidP="00D26C9A">
            <w:pPr>
              <w:pStyle w:val="TableParagraph"/>
              <w:rPr>
                <w:sz w:val="18"/>
              </w:rPr>
            </w:pPr>
          </w:p>
        </w:tc>
        <w:tc>
          <w:tcPr>
            <w:tcW w:w="647" w:type="dxa"/>
            <w:tcBorders>
              <w:top w:val="nil"/>
              <w:bottom w:val="nil"/>
            </w:tcBorders>
          </w:tcPr>
          <w:p w:rsidR="00AE1036" w:rsidRDefault="00AE1036" w:rsidP="00D26C9A">
            <w:pPr>
              <w:pStyle w:val="TableParagraph"/>
              <w:rPr>
                <w:sz w:val="18"/>
              </w:rPr>
            </w:pPr>
          </w:p>
        </w:tc>
        <w:tc>
          <w:tcPr>
            <w:tcW w:w="751" w:type="dxa"/>
            <w:tcBorders>
              <w:top w:val="nil"/>
              <w:bottom w:val="nil"/>
            </w:tcBorders>
          </w:tcPr>
          <w:p w:rsidR="00AE1036" w:rsidRDefault="00AE1036" w:rsidP="00D26C9A">
            <w:pPr>
              <w:pStyle w:val="TableParagraph"/>
              <w:rPr>
                <w:sz w:val="18"/>
              </w:rPr>
            </w:pPr>
          </w:p>
        </w:tc>
        <w:tc>
          <w:tcPr>
            <w:tcW w:w="675" w:type="dxa"/>
            <w:tcBorders>
              <w:top w:val="nil"/>
              <w:bottom w:val="nil"/>
            </w:tcBorders>
          </w:tcPr>
          <w:p w:rsidR="00AE1036" w:rsidRDefault="00AE1036" w:rsidP="00D26C9A">
            <w:pPr>
              <w:pStyle w:val="TableParagraph"/>
              <w:rPr>
                <w:sz w:val="18"/>
              </w:rPr>
            </w:pPr>
          </w:p>
        </w:tc>
      </w:tr>
      <w:tr w:rsidR="00AE1036" w:rsidTr="00D26C9A">
        <w:trPr>
          <w:trHeight w:val="379"/>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top w:val="nil"/>
              <w:bottom w:val="nil"/>
            </w:tcBorders>
          </w:tcPr>
          <w:p w:rsidR="00AE1036" w:rsidRDefault="00AE1036" w:rsidP="00D26C9A">
            <w:pPr>
              <w:pStyle w:val="TableParagraph"/>
              <w:spacing w:line="248" w:lineRule="exact"/>
              <w:ind w:left="58" w:right="56"/>
              <w:jc w:val="center"/>
            </w:pPr>
            <w:r>
              <w:rPr>
                <w:spacing w:val="-5"/>
              </w:rPr>
              <w:t>160</w:t>
            </w:r>
          </w:p>
        </w:tc>
        <w:tc>
          <w:tcPr>
            <w:tcW w:w="825" w:type="dxa"/>
            <w:tcBorders>
              <w:top w:val="nil"/>
              <w:bottom w:val="nil"/>
            </w:tcBorders>
          </w:tcPr>
          <w:p w:rsidR="00AE1036" w:rsidRDefault="00AE1036" w:rsidP="00D26C9A">
            <w:pPr>
              <w:pStyle w:val="TableParagraph"/>
              <w:spacing w:line="248" w:lineRule="exact"/>
              <w:ind w:left="144" w:right="142"/>
              <w:jc w:val="center"/>
            </w:pPr>
            <w:r>
              <w:rPr>
                <w:spacing w:val="-5"/>
              </w:rPr>
              <w:t>121</w:t>
            </w:r>
          </w:p>
        </w:tc>
        <w:tc>
          <w:tcPr>
            <w:tcW w:w="646" w:type="dxa"/>
            <w:tcBorders>
              <w:top w:val="nil"/>
              <w:bottom w:val="nil"/>
            </w:tcBorders>
          </w:tcPr>
          <w:p w:rsidR="00AE1036" w:rsidRDefault="00AE1036" w:rsidP="00D26C9A">
            <w:pPr>
              <w:pStyle w:val="TableParagraph"/>
              <w:spacing w:line="248" w:lineRule="exact"/>
              <w:jc w:val="center"/>
            </w:pPr>
            <w:r>
              <w:rPr>
                <w:w w:val="99"/>
              </w:rPr>
              <w:t>6</w:t>
            </w:r>
          </w:p>
        </w:tc>
        <w:tc>
          <w:tcPr>
            <w:tcW w:w="735" w:type="dxa"/>
            <w:tcBorders>
              <w:top w:val="nil"/>
              <w:bottom w:val="nil"/>
            </w:tcBorders>
          </w:tcPr>
          <w:p w:rsidR="00AE1036" w:rsidRDefault="00AE1036" w:rsidP="00D26C9A">
            <w:pPr>
              <w:pStyle w:val="TableParagraph"/>
              <w:spacing w:line="248" w:lineRule="exact"/>
              <w:ind w:left="238" w:right="238"/>
              <w:jc w:val="center"/>
            </w:pPr>
            <w:r>
              <w:rPr>
                <w:spacing w:val="-5"/>
              </w:rPr>
              <w:t>15</w:t>
            </w:r>
          </w:p>
        </w:tc>
        <w:tc>
          <w:tcPr>
            <w:tcW w:w="781" w:type="dxa"/>
            <w:tcBorders>
              <w:top w:val="nil"/>
              <w:bottom w:val="nil"/>
            </w:tcBorders>
          </w:tcPr>
          <w:p w:rsidR="00AE1036" w:rsidRDefault="00AE1036" w:rsidP="00D26C9A">
            <w:pPr>
              <w:pStyle w:val="TableParagraph"/>
              <w:spacing w:line="248" w:lineRule="exact"/>
              <w:ind w:left="59" w:right="59"/>
              <w:jc w:val="center"/>
            </w:pPr>
            <w:r>
              <w:rPr>
                <w:spacing w:val="-5"/>
              </w:rPr>
              <w:t>20</w:t>
            </w:r>
          </w:p>
        </w:tc>
        <w:tc>
          <w:tcPr>
            <w:tcW w:w="707" w:type="dxa"/>
            <w:tcBorders>
              <w:top w:val="nil"/>
              <w:bottom w:val="nil"/>
            </w:tcBorders>
          </w:tcPr>
          <w:p w:rsidR="00AE1036" w:rsidRDefault="00AE1036" w:rsidP="00D26C9A">
            <w:pPr>
              <w:pStyle w:val="TableParagraph"/>
              <w:spacing w:line="248" w:lineRule="exact"/>
              <w:ind w:left="222" w:right="224"/>
              <w:jc w:val="center"/>
            </w:pPr>
            <w:r>
              <w:rPr>
                <w:spacing w:val="-5"/>
              </w:rPr>
              <w:t>45</w:t>
            </w:r>
          </w:p>
        </w:tc>
        <w:tc>
          <w:tcPr>
            <w:tcW w:w="706" w:type="dxa"/>
            <w:tcBorders>
              <w:top w:val="nil"/>
              <w:bottom w:val="nil"/>
            </w:tcBorders>
          </w:tcPr>
          <w:p w:rsidR="00AE1036" w:rsidRDefault="00AE1036" w:rsidP="00D26C9A">
            <w:pPr>
              <w:pStyle w:val="TableParagraph"/>
              <w:spacing w:line="248" w:lineRule="exact"/>
              <w:ind w:left="82" w:right="86"/>
              <w:jc w:val="center"/>
            </w:pPr>
            <w:r>
              <w:rPr>
                <w:spacing w:val="-5"/>
              </w:rPr>
              <w:t>35</w:t>
            </w:r>
          </w:p>
        </w:tc>
        <w:tc>
          <w:tcPr>
            <w:tcW w:w="647" w:type="dxa"/>
            <w:tcBorders>
              <w:top w:val="nil"/>
              <w:bottom w:val="nil"/>
            </w:tcBorders>
          </w:tcPr>
          <w:p w:rsidR="00AE1036" w:rsidRDefault="00AE1036" w:rsidP="00D26C9A">
            <w:pPr>
              <w:pStyle w:val="TableParagraph"/>
              <w:spacing w:line="248" w:lineRule="exact"/>
              <w:ind w:left="189" w:right="197"/>
              <w:jc w:val="center"/>
            </w:pPr>
            <w:r>
              <w:rPr>
                <w:spacing w:val="-5"/>
              </w:rPr>
              <w:t>39</w:t>
            </w:r>
          </w:p>
        </w:tc>
        <w:tc>
          <w:tcPr>
            <w:tcW w:w="751" w:type="dxa"/>
            <w:tcBorders>
              <w:top w:val="nil"/>
              <w:bottom w:val="nil"/>
            </w:tcBorders>
          </w:tcPr>
          <w:p w:rsidR="00AE1036" w:rsidRDefault="00AE1036" w:rsidP="00D26C9A">
            <w:pPr>
              <w:pStyle w:val="TableParagraph"/>
              <w:spacing w:line="248" w:lineRule="exact"/>
              <w:ind w:left="240" w:right="252"/>
              <w:jc w:val="center"/>
            </w:pPr>
            <w:r>
              <w:rPr>
                <w:spacing w:val="-5"/>
              </w:rPr>
              <w:t>35</w:t>
            </w:r>
          </w:p>
        </w:tc>
        <w:tc>
          <w:tcPr>
            <w:tcW w:w="675" w:type="dxa"/>
            <w:tcBorders>
              <w:top w:val="nil"/>
              <w:bottom w:val="nil"/>
            </w:tcBorders>
          </w:tcPr>
          <w:p w:rsidR="00AE1036" w:rsidRDefault="00AE1036" w:rsidP="00D26C9A">
            <w:pPr>
              <w:pStyle w:val="TableParagraph"/>
              <w:spacing w:line="248" w:lineRule="exact"/>
              <w:ind w:right="13"/>
              <w:jc w:val="center"/>
            </w:pPr>
            <w:r>
              <w:rPr>
                <w:w w:val="99"/>
              </w:rPr>
              <w:t>4</w:t>
            </w:r>
          </w:p>
        </w:tc>
      </w:tr>
      <w:tr w:rsidR="00AE1036" w:rsidTr="00D26C9A">
        <w:trPr>
          <w:trHeight w:val="377"/>
        </w:trPr>
        <w:tc>
          <w:tcPr>
            <w:tcW w:w="1546" w:type="dxa"/>
            <w:tcBorders>
              <w:top w:val="nil"/>
              <w:bottom w:val="nil"/>
            </w:tcBorders>
          </w:tcPr>
          <w:p w:rsidR="00AE1036" w:rsidRDefault="00AE1036" w:rsidP="00D26C9A">
            <w:pPr>
              <w:pStyle w:val="TableParagraph"/>
            </w:pPr>
          </w:p>
        </w:tc>
        <w:tc>
          <w:tcPr>
            <w:tcW w:w="705" w:type="dxa"/>
            <w:tcBorders>
              <w:top w:val="nil"/>
              <w:bottom w:val="nil"/>
            </w:tcBorders>
          </w:tcPr>
          <w:p w:rsidR="00AE1036" w:rsidRDefault="00AE1036" w:rsidP="00D26C9A">
            <w:pPr>
              <w:pStyle w:val="TableParagraph"/>
              <w:spacing w:before="121" w:line="236" w:lineRule="exact"/>
              <w:ind w:left="28" w:right="28"/>
              <w:jc w:val="center"/>
            </w:pPr>
            <w:r>
              <w:rPr>
                <w:spacing w:val="-2"/>
              </w:rPr>
              <w:t>III-</w:t>
            </w:r>
            <w:r>
              <w:rPr>
                <w:spacing w:val="-5"/>
              </w:rPr>
              <w:t>IV</w:t>
            </w:r>
          </w:p>
        </w:tc>
        <w:tc>
          <w:tcPr>
            <w:tcW w:w="766" w:type="dxa"/>
            <w:tcBorders>
              <w:top w:val="nil"/>
              <w:bottom w:val="nil"/>
            </w:tcBorders>
          </w:tcPr>
          <w:p w:rsidR="00AE1036" w:rsidRDefault="00AE1036" w:rsidP="00D26C9A">
            <w:pPr>
              <w:pStyle w:val="TableParagraph"/>
              <w:spacing w:before="121" w:line="236" w:lineRule="exact"/>
              <w:ind w:left="55" w:right="56"/>
              <w:jc w:val="center"/>
            </w:pPr>
            <w:r>
              <w:rPr>
                <w:spacing w:val="-5"/>
              </w:rPr>
              <w:t>190</w:t>
            </w:r>
          </w:p>
        </w:tc>
        <w:tc>
          <w:tcPr>
            <w:tcW w:w="825" w:type="dxa"/>
            <w:tcBorders>
              <w:top w:val="nil"/>
              <w:bottom w:val="nil"/>
            </w:tcBorders>
          </w:tcPr>
          <w:p w:rsidR="00AE1036" w:rsidRDefault="00AE1036" w:rsidP="00D26C9A">
            <w:pPr>
              <w:pStyle w:val="TableParagraph"/>
              <w:spacing w:before="121" w:line="236" w:lineRule="exact"/>
              <w:ind w:left="144" w:right="145"/>
              <w:jc w:val="center"/>
            </w:pPr>
            <w:r>
              <w:rPr>
                <w:spacing w:val="-5"/>
              </w:rPr>
              <w:t>149</w:t>
            </w:r>
          </w:p>
        </w:tc>
        <w:tc>
          <w:tcPr>
            <w:tcW w:w="646" w:type="dxa"/>
            <w:tcBorders>
              <w:top w:val="nil"/>
              <w:bottom w:val="nil"/>
            </w:tcBorders>
          </w:tcPr>
          <w:p w:rsidR="00AE1036" w:rsidRDefault="00AE1036" w:rsidP="00D26C9A">
            <w:pPr>
              <w:pStyle w:val="TableParagraph"/>
              <w:spacing w:before="121" w:line="236" w:lineRule="exact"/>
              <w:ind w:right="6"/>
              <w:jc w:val="center"/>
            </w:pPr>
            <w:r>
              <w:rPr>
                <w:w w:val="99"/>
              </w:rPr>
              <w:t>7</w:t>
            </w:r>
          </w:p>
        </w:tc>
        <w:tc>
          <w:tcPr>
            <w:tcW w:w="735" w:type="dxa"/>
            <w:tcBorders>
              <w:top w:val="nil"/>
              <w:bottom w:val="nil"/>
            </w:tcBorders>
          </w:tcPr>
          <w:p w:rsidR="00AE1036" w:rsidRDefault="00AE1036" w:rsidP="00D26C9A">
            <w:pPr>
              <w:pStyle w:val="TableParagraph"/>
              <w:spacing w:before="121" w:line="236" w:lineRule="exact"/>
              <w:ind w:left="235" w:right="239"/>
              <w:jc w:val="center"/>
            </w:pPr>
            <w:r>
              <w:rPr>
                <w:spacing w:val="-5"/>
              </w:rPr>
              <w:t>20</w:t>
            </w:r>
          </w:p>
        </w:tc>
        <w:tc>
          <w:tcPr>
            <w:tcW w:w="781" w:type="dxa"/>
            <w:tcBorders>
              <w:top w:val="nil"/>
              <w:bottom w:val="nil"/>
            </w:tcBorders>
          </w:tcPr>
          <w:p w:rsidR="00AE1036" w:rsidRDefault="00AE1036" w:rsidP="00D26C9A">
            <w:pPr>
              <w:pStyle w:val="TableParagraph"/>
              <w:spacing w:before="121" w:line="236" w:lineRule="exact"/>
              <w:ind w:left="54" w:right="60"/>
              <w:jc w:val="center"/>
            </w:pPr>
            <w:r>
              <w:rPr>
                <w:spacing w:val="-5"/>
              </w:rPr>
              <w:t>25</w:t>
            </w:r>
          </w:p>
        </w:tc>
        <w:tc>
          <w:tcPr>
            <w:tcW w:w="707" w:type="dxa"/>
            <w:tcBorders>
              <w:top w:val="nil"/>
              <w:bottom w:val="nil"/>
            </w:tcBorders>
          </w:tcPr>
          <w:p w:rsidR="00AE1036" w:rsidRDefault="00AE1036" w:rsidP="00D26C9A">
            <w:pPr>
              <w:pStyle w:val="TableParagraph"/>
              <w:spacing w:before="121" w:line="236" w:lineRule="exact"/>
              <w:ind w:left="219" w:right="227"/>
              <w:jc w:val="center"/>
            </w:pPr>
            <w:r>
              <w:rPr>
                <w:spacing w:val="-5"/>
              </w:rPr>
              <w:t>50</w:t>
            </w:r>
          </w:p>
        </w:tc>
        <w:tc>
          <w:tcPr>
            <w:tcW w:w="706" w:type="dxa"/>
            <w:tcBorders>
              <w:top w:val="nil"/>
              <w:bottom w:val="nil"/>
            </w:tcBorders>
          </w:tcPr>
          <w:p w:rsidR="00AE1036" w:rsidRDefault="00AE1036" w:rsidP="00D26C9A">
            <w:pPr>
              <w:pStyle w:val="TableParagraph"/>
              <w:spacing w:before="121" w:line="236" w:lineRule="exact"/>
              <w:ind w:left="79" w:right="88"/>
              <w:jc w:val="center"/>
            </w:pPr>
            <w:r>
              <w:rPr>
                <w:spacing w:val="-5"/>
              </w:rPr>
              <w:t>47</w:t>
            </w:r>
          </w:p>
        </w:tc>
        <w:tc>
          <w:tcPr>
            <w:tcW w:w="647" w:type="dxa"/>
            <w:tcBorders>
              <w:top w:val="nil"/>
              <w:bottom w:val="nil"/>
            </w:tcBorders>
          </w:tcPr>
          <w:p w:rsidR="00AE1036" w:rsidRDefault="00AE1036" w:rsidP="00D26C9A">
            <w:pPr>
              <w:pStyle w:val="TableParagraph"/>
              <w:spacing w:before="121" w:line="236" w:lineRule="exact"/>
              <w:ind w:left="187" w:right="200"/>
              <w:jc w:val="center"/>
            </w:pPr>
            <w:r>
              <w:rPr>
                <w:spacing w:val="-5"/>
              </w:rPr>
              <w:t>41</w:t>
            </w:r>
          </w:p>
        </w:tc>
        <w:tc>
          <w:tcPr>
            <w:tcW w:w="751" w:type="dxa"/>
            <w:tcBorders>
              <w:top w:val="nil"/>
              <w:bottom w:val="nil"/>
            </w:tcBorders>
          </w:tcPr>
          <w:p w:rsidR="00AE1036" w:rsidRDefault="00AE1036" w:rsidP="00D26C9A">
            <w:pPr>
              <w:pStyle w:val="TableParagraph"/>
              <w:spacing w:before="121" w:line="236" w:lineRule="exact"/>
              <w:ind w:left="237" w:right="253"/>
              <w:jc w:val="center"/>
            </w:pPr>
            <w:r>
              <w:rPr>
                <w:spacing w:val="-5"/>
              </w:rPr>
              <w:t>35</w:t>
            </w:r>
          </w:p>
        </w:tc>
        <w:tc>
          <w:tcPr>
            <w:tcW w:w="675" w:type="dxa"/>
            <w:tcBorders>
              <w:top w:val="nil"/>
              <w:bottom w:val="nil"/>
            </w:tcBorders>
          </w:tcPr>
          <w:p w:rsidR="00AE1036" w:rsidRDefault="00AE1036" w:rsidP="00D26C9A">
            <w:pPr>
              <w:pStyle w:val="TableParagraph"/>
              <w:spacing w:before="121" w:line="236" w:lineRule="exact"/>
              <w:ind w:right="16"/>
              <w:jc w:val="center"/>
            </w:pPr>
            <w:r>
              <w:rPr>
                <w:w w:val="99"/>
              </w:rPr>
              <w:t>6</w:t>
            </w:r>
          </w:p>
        </w:tc>
      </w:tr>
    </w:tbl>
    <w:p w:rsidR="00AE1036" w:rsidRDefault="00AE1036" w:rsidP="00AE1036">
      <w:pPr>
        <w:spacing w:line="236" w:lineRule="exact"/>
        <w:jc w:val="center"/>
        <w:sectPr w:rsidR="00AE1036">
          <w:footerReference w:type="default" r:id="rId17"/>
          <w:pgSz w:w="11910" w:h="16840"/>
          <w:pgMar w:top="1060" w:right="320" w:bottom="1200" w:left="1200" w:header="0" w:footer="1005" w:gutter="0"/>
          <w:pgNumType w:start="62"/>
          <w:cols w:space="720"/>
        </w:sectPr>
      </w:pPr>
    </w:p>
    <w:tbl>
      <w:tblPr>
        <w:tblStyle w:val="TableNormal"/>
        <w:tblW w:w="0" w:type="auto"/>
        <w:tblInd w:w="220" w:type="dxa"/>
        <w:tblLayout w:type="fixed"/>
        <w:tblLook w:val="01E0"/>
      </w:tblPr>
      <w:tblGrid>
        <w:gridCol w:w="1546"/>
        <w:gridCol w:w="705"/>
        <w:gridCol w:w="766"/>
        <w:gridCol w:w="825"/>
        <w:gridCol w:w="646"/>
        <w:gridCol w:w="735"/>
        <w:gridCol w:w="781"/>
        <w:gridCol w:w="707"/>
        <w:gridCol w:w="706"/>
        <w:gridCol w:w="647"/>
        <w:gridCol w:w="751"/>
        <w:gridCol w:w="675"/>
      </w:tblGrid>
      <w:tr w:rsidR="00AE1036" w:rsidTr="00D26C9A">
        <w:trPr>
          <w:trHeight w:val="508"/>
        </w:trPr>
        <w:tc>
          <w:tcPr>
            <w:tcW w:w="1546" w:type="dxa"/>
            <w:tcBorders>
              <w:left w:val="single" w:sz="2" w:space="0" w:color="000000"/>
              <w:right w:val="single" w:sz="2" w:space="0" w:color="000000"/>
            </w:tcBorders>
          </w:tcPr>
          <w:p w:rsidR="00AE1036" w:rsidRDefault="00AE1036" w:rsidP="00D26C9A">
            <w:pPr>
              <w:pStyle w:val="TableParagraph"/>
              <w:spacing w:before="9"/>
              <w:rPr>
                <w:b/>
                <w:sz w:val="21"/>
              </w:rPr>
            </w:pPr>
          </w:p>
          <w:p w:rsidR="00AE1036" w:rsidRDefault="00AE1036" w:rsidP="00D26C9A">
            <w:pPr>
              <w:pStyle w:val="TableParagraph"/>
              <w:spacing w:line="238" w:lineRule="exact"/>
              <w:ind w:left="44"/>
            </w:pPr>
            <w:r>
              <w:rPr>
                <w:spacing w:val="-2"/>
              </w:rPr>
              <w:t>быстродейству</w:t>
            </w:r>
          </w:p>
        </w:tc>
        <w:tc>
          <w:tcPr>
            <w:tcW w:w="705" w:type="dxa"/>
            <w:tcBorders>
              <w:left w:val="single" w:sz="2" w:space="0" w:color="000000"/>
              <w:right w:val="single" w:sz="2" w:space="0" w:color="000000"/>
            </w:tcBorders>
          </w:tcPr>
          <w:p w:rsidR="00AE1036" w:rsidRDefault="00AE1036" w:rsidP="00D26C9A">
            <w:pPr>
              <w:pStyle w:val="TableParagraph"/>
              <w:rPr>
                <w:sz w:val="20"/>
              </w:rPr>
            </w:pPr>
          </w:p>
        </w:tc>
        <w:tc>
          <w:tcPr>
            <w:tcW w:w="766" w:type="dxa"/>
            <w:tcBorders>
              <w:left w:val="single" w:sz="2" w:space="0" w:color="000000"/>
              <w:right w:val="single" w:sz="2" w:space="0" w:color="000000"/>
            </w:tcBorders>
          </w:tcPr>
          <w:p w:rsidR="00AE1036" w:rsidRDefault="00AE1036" w:rsidP="00D26C9A">
            <w:pPr>
              <w:pStyle w:val="TableParagraph"/>
              <w:rPr>
                <w:sz w:val="20"/>
              </w:rPr>
            </w:pPr>
          </w:p>
        </w:tc>
        <w:tc>
          <w:tcPr>
            <w:tcW w:w="825" w:type="dxa"/>
            <w:tcBorders>
              <w:left w:val="single" w:sz="2" w:space="0" w:color="000000"/>
              <w:right w:val="single" w:sz="2" w:space="0" w:color="000000"/>
            </w:tcBorders>
          </w:tcPr>
          <w:p w:rsidR="00AE1036" w:rsidRDefault="00AE1036" w:rsidP="00D26C9A">
            <w:pPr>
              <w:pStyle w:val="TableParagraph"/>
              <w:rPr>
                <w:sz w:val="20"/>
              </w:rPr>
            </w:pPr>
          </w:p>
        </w:tc>
        <w:tc>
          <w:tcPr>
            <w:tcW w:w="646" w:type="dxa"/>
            <w:tcBorders>
              <w:left w:val="single" w:sz="2" w:space="0" w:color="000000"/>
              <w:right w:val="single" w:sz="2" w:space="0" w:color="000000"/>
            </w:tcBorders>
          </w:tcPr>
          <w:p w:rsidR="00AE1036" w:rsidRDefault="00AE1036" w:rsidP="00D26C9A">
            <w:pPr>
              <w:pStyle w:val="TableParagraph"/>
              <w:rPr>
                <w:sz w:val="20"/>
              </w:rPr>
            </w:pPr>
          </w:p>
        </w:tc>
        <w:tc>
          <w:tcPr>
            <w:tcW w:w="735" w:type="dxa"/>
            <w:tcBorders>
              <w:left w:val="single" w:sz="2" w:space="0" w:color="000000"/>
              <w:right w:val="single" w:sz="2" w:space="0" w:color="000000"/>
            </w:tcBorders>
          </w:tcPr>
          <w:p w:rsidR="00AE1036" w:rsidRDefault="00AE1036" w:rsidP="00D26C9A">
            <w:pPr>
              <w:pStyle w:val="TableParagraph"/>
              <w:rPr>
                <w:sz w:val="20"/>
              </w:rPr>
            </w:pPr>
          </w:p>
        </w:tc>
        <w:tc>
          <w:tcPr>
            <w:tcW w:w="781" w:type="dxa"/>
            <w:tcBorders>
              <w:left w:val="single" w:sz="2" w:space="0" w:color="000000"/>
              <w:right w:val="single" w:sz="2" w:space="0" w:color="000000"/>
            </w:tcBorders>
          </w:tcPr>
          <w:p w:rsidR="00AE1036" w:rsidRDefault="00AE1036" w:rsidP="00D26C9A">
            <w:pPr>
              <w:pStyle w:val="TableParagraph"/>
              <w:rPr>
                <w:sz w:val="20"/>
              </w:rPr>
            </w:pPr>
          </w:p>
        </w:tc>
        <w:tc>
          <w:tcPr>
            <w:tcW w:w="707" w:type="dxa"/>
            <w:tcBorders>
              <w:left w:val="single" w:sz="2" w:space="0" w:color="000000"/>
              <w:right w:val="single" w:sz="2" w:space="0" w:color="000000"/>
            </w:tcBorders>
          </w:tcPr>
          <w:p w:rsidR="00AE1036" w:rsidRDefault="00AE1036" w:rsidP="00D26C9A">
            <w:pPr>
              <w:pStyle w:val="TableParagraph"/>
              <w:rPr>
                <w:sz w:val="20"/>
              </w:rPr>
            </w:pPr>
          </w:p>
        </w:tc>
        <w:tc>
          <w:tcPr>
            <w:tcW w:w="706" w:type="dxa"/>
            <w:tcBorders>
              <w:left w:val="single" w:sz="2" w:space="0" w:color="000000"/>
              <w:right w:val="single" w:sz="2" w:space="0" w:color="000000"/>
            </w:tcBorders>
          </w:tcPr>
          <w:p w:rsidR="00AE1036" w:rsidRDefault="00AE1036" w:rsidP="00D26C9A">
            <w:pPr>
              <w:pStyle w:val="TableParagraph"/>
              <w:rPr>
                <w:sz w:val="20"/>
              </w:rPr>
            </w:pPr>
          </w:p>
        </w:tc>
        <w:tc>
          <w:tcPr>
            <w:tcW w:w="647" w:type="dxa"/>
            <w:tcBorders>
              <w:left w:val="single" w:sz="2" w:space="0" w:color="000000"/>
              <w:right w:val="single" w:sz="2" w:space="0" w:color="000000"/>
            </w:tcBorders>
          </w:tcPr>
          <w:p w:rsidR="00AE1036" w:rsidRDefault="00AE1036" w:rsidP="00D26C9A">
            <w:pPr>
              <w:pStyle w:val="TableParagraph"/>
              <w:rPr>
                <w:sz w:val="20"/>
              </w:rPr>
            </w:pPr>
          </w:p>
        </w:tc>
        <w:tc>
          <w:tcPr>
            <w:tcW w:w="751" w:type="dxa"/>
            <w:tcBorders>
              <w:left w:val="single" w:sz="2" w:space="0" w:color="000000"/>
              <w:right w:val="single" w:sz="2" w:space="0" w:color="000000"/>
            </w:tcBorders>
          </w:tcPr>
          <w:p w:rsidR="00AE1036" w:rsidRDefault="00AE1036" w:rsidP="00D26C9A">
            <w:pPr>
              <w:pStyle w:val="TableParagraph"/>
              <w:rPr>
                <w:sz w:val="20"/>
              </w:rPr>
            </w:pPr>
          </w:p>
        </w:tc>
        <w:tc>
          <w:tcPr>
            <w:tcW w:w="675"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ю-</w:t>
            </w:r>
            <w:r>
              <w:rPr>
                <w:spacing w:val="-3"/>
              </w:rPr>
              <w:t xml:space="preserve"> </w:t>
            </w:r>
            <w:r>
              <w:rPr>
                <w:spacing w:val="-4"/>
              </w:rPr>
              <w:t>щими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газовыми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нагревателями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w w:val="99"/>
              </w:rPr>
              <w:t>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многоточечны</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w w:val="99"/>
              </w:rPr>
              <w:t>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водоразбором;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left w:val="single" w:sz="2" w:space="0" w:color="000000"/>
              <w:right w:val="single" w:sz="2" w:space="0" w:color="000000"/>
            </w:tcBorders>
          </w:tcPr>
          <w:p w:rsidR="00AE1036" w:rsidRDefault="00AE1036" w:rsidP="00D26C9A">
            <w:pPr>
              <w:pStyle w:val="TableParagraph"/>
              <w:spacing w:line="248" w:lineRule="exact"/>
              <w:ind w:left="58" w:right="56"/>
              <w:jc w:val="center"/>
            </w:pPr>
            <w:r>
              <w:rPr>
                <w:spacing w:val="-5"/>
              </w:rPr>
              <w:t>180</w:t>
            </w:r>
          </w:p>
        </w:tc>
        <w:tc>
          <w:tcPr>
            <w:tcW w:w="825" w:type="dxa"/>
            <w:tcBorders>
              <w:left w:val="single" w:sz="2" w:space="0" w:color="000000"/>
              <w:right w:val="single" w:sz="2" w:space="0" w:color="000000"/>
            </w:tcBorders>
          </w:tcPr>
          <w:p w:rsidR="00AE1036" w:rsidRDefault="00AE1036" w:rsidP="00D26C9A">
            <w:pPr>
              <w:pStyle w:val="TableParagraph"/>
              <w:spacing w:line="248" w:lineRule="exact"/>
              <w:ind w:left="144" w:right="142"/>
              <w:jc w:val="center"/>
            </w:pPr>
            <w:r>
              <w:rPr>
                <w:spacing w:val="-5"/>
              </w:rPr>
              <w:t>141</w:t>
            </w:r>
          </w:p>
        </w:tc>
        <w:tc>
          <w:tcPr>
            <w:tcW w:w="646" w:type="dxa"/>
            <w:tcBorders>
              <w:left w:val="single" w:sz="2" w:space="0" w:color="000000"/>
              <w:right w:val="single" w:sz="2" w:space="0" w:color="000000"/>
            </w:tcBorders>
          </w:tcPr>
          <w:p w:rsidR="00AE1036" w:rsidRDefault="00AE1036" w:rsidP="00D26C9A">
            <w:pPr>
              <w:pStyle w:val="TableParagraph"/>
              <w:spacing w:line="248" w:lineRule="exact"/>
              <w:jc w:val="center"/>
            </w:pPr>
            <w:r>
              <w:rPr>
                <w:w w:val="99"/>
              </w:rPr>
              <w:t>6</w:t>
            </w:r>
          </w:p>
        </w:tc>
        <w:tc>
          <w:tcPr>
            <w:tcW w:w="735" w:type="dxa"/>
            <w:tcBorders>
              <w:left w:val="single" w:sz="2" w:space="0" w:color="000000"/>
              <w:right w:val="single" w:sz="2" w:space="0" w:color="000000"/>
            </w:tcBorders>
          </w:tcPr>
          <w:p w:rsidR="00AE1036" w:rsidRDefault="00AE1036" w:rsidP="00D26C9A">
            <w:pPr>
              <w:pStyle w:val="TableParagraph"/>
              <w:spacing w:line="248" w:lineRule="exact"/>
              <w:ind w:left="238" w:right="238"/>
              <w:jc w:val="center"/>
            </w:pPr>
            <w:r>
              <w:rPr>
                <w:spacing w:val="-5"/>
              </w:rPr>
              <w:t>20</w:t>
            </w:r>
          </w:p>
        </w:tc>
        <w:tc>
          <w:tcPr>
            <w:tcW w:w="781" w:type="dxa"/>
            <w:tcBorders>
              <w:left w:val="single" w:sz="2" w:space="0" w:color="000000"/>
              <w:right w:val="single" w:sz="2" w:space="0" w:color="000000"/>
            </w:tcBorders>
          </w:tcPr>
          <w:p w:rsidR="00AE1036" w:rsidRDefault="00AE1036" w:rsidP="00D26C9A">
            <w:pPr>
              <w:pStyle w:val="TableParagraph"/>
              <w:spacing w:line="248" w:lineRule="exact"/>
              <w:ind w:left="59" w:right="59"/>
              <w:jc w:val="center"/>
            </w:pPr>
            <w:r>
              <w:rPr>
                <w:spacing w:val="-5"/>
              </w:rPr>
              <w:t>25</w:t>
            </w:r>
          </w:p>
        </w:tc>
        <w:tc>
          <w:tcPr>
            <w:tcW w:w="707" w:type="dxa"/>
            <w:tcBorders>
              <w:left w:val="single" w:sz="2" w:space="0" w:color="000000"/>
              <w:right w:val="single" w:sz="2" w:space="0" w:color="000000"/>
            </w:tcBorders>
          </w:tcPr>
          <w:p w:rsidR="00AE1036" w:rsidRDefault="00AE1036" w:rsidP="00D26C9A">
            <w:pPr>
              <w:pStyle w:val="TableParagraph"/>
              <w:spacing w:line="248" w:lineRule="exact"/>
              <w:ind w:left="222" w:right="224"/>
              <w:jc w:val="center"/>
            </w:pPr>
            <w:r>
              <w:rPr>
                <w:spacing w:val="-5"/>
              </w:rPr>
              <w:t>50</w:t>
            </w:r>
          </w:p>
        </w:tc>
        <w:tc>
          <w:tcPr>
            <w:tcW w:w="706" w:type="dxa"/>
            <w:tcBorders>
              <w:left w:val="single" w:sz="2" w:space="0" w:color="000000"/>
              <w:right w:val="single" w:sz="2" w:space="0" w:color="000000"/>
            </w:tcBorders>
          </w:tcPr>
          <w:p w:rsidR="00AE1036" w:rsidRDefault="00AE1036" w:rsidP="00D26C9A">
            <w:pPr>
              <w:pStyle w:val="TableParagraph"/>
              <w:spacing w:line="248" w:lineRule="exact"/>
              <w:ind w:left="82" w:right="86"/>
              <w:jc w:val="center"/>
            </w:pPr>
            <w:r>
              <w:rPr>
                <w:spacing w:val="-5"/>
              </w:rPr>
              <w:t>40</w:t>
            </w:r>
          </w:p>
        </w:tc>
        <w:tc>
          <w:tcPr>
            <w:tcW w:w="647" w:type="dxa"/>
            <w:tcBorders>
              <w:left w:val="single" w:sz="2" w:space="0" w:color="000000"/>
              <w:right w:val="single" w:sz="2" w:space="0" w:color="000000"/>
            </w:tcBorders>
          </w:tcPr>
          <w:p w:rsidR="00AE1036" w:rsidRDefault="00AE1036" w:rsidP="00D26C9A">
            <w:pPr>
              <w:pStyle w:val="TableParagraph"/>
              <w:spacing w:line="248" w:lineRule="exact"/>
              <w:ind w:left="189" w:right="197"/>
              <w:jc w:val="center"/>
            </w:pPr>
            <w:r>
              <w:rPr>
                <w:spacing w:val="-5"/>
              </w:rPr>
              <w:t>39</w:t>
            </w:r>
          </w:p>
        </w:tc>
        <w:tc>
          <w:tcPr>
            <w:tcW w:w="751" w:type="dxa"/>
            <w:tcBorders>
              <w:left w:val="single" w:sz="2" w:space="0" w:color="000000"/>
              <w:right w:val="single" w:sz="2" w:space="0" w:color="000000"/>
            </w:tcBorders>
          </w:tcPr>
          <w:p w:rsidR="00AE1036" w:rsidRDefault="00AE1036" w:rsidP="00D26C9A">
            <w:pPr>
              <w:pStyle w:val="TableParagraph"/>
              <w:spacing w:line="248" w:lineRule="exact"/>
              <w:ind w:left="240" w:right="252"/>
              <w:jc w:val="center"/>
            </w:pPr>
            <w:r>
              <w:rPr>
                <w:spacing w:val="-5"/>
              </w:rPr>
              <w:t>35</w:t>
            </w:r>
          </w:p>
        </w:tc>
        <w:tc>
          <w:tcPr>
            <w:tcW w:w="675"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4</w:t>
            </w:r>
          </w:p>
        </w:tc>
      </w:tr>
      <w:tr w:rsidR="00AE1036" w:rsidTr="00D26C9A">
        <w:trPr>
          <w:trHeight w:val="506"/>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before="122"/>
              <w:ind w:left="28" w:right="28"/>
              <w:jc w:val="center"/>
            </w:pPr>
            <w:r>
              <w:rPr>
                <w:spacing w:val="-2"/>
              </w:rPr>
              <w:t>III-</w:t>
            </w:r>
            <w:r>
              <w:rPr>
                <w:spacing w:val="-7"/>
              </w:rPr>
              <w:t>IV</w:t>
            </w:r>
          </w:p>
        </w:tc>
        <w:tc>
          <w:tcPr>
            <w:tcW w:w="766" w:type="dxa"/>
            <w:tcBorders>
              <w:left w:val="single" w:sz="2" w:space="0" w:color="000000"/>
              <w:right w:val="single" w:sz="2" w:space="0" w:color="000000"/>
            </w:tcBorders>
          </w:tcPr>
          <w:p w:rsidR="00AE1036" w:rsidRDefault="00AE1036" w:rsidP="00D26C9A">
            <w:pPr>
              <w:pStyle w:val="TableParagraph"/>
              <w:spacing w:before="122"/>
              <w:ind w:left="58" w:right="56"/>
              <w:jc w:val="center"/>
            </w:pPr>
            <w:r>
              <w:rPr>
                <w:spacing w:val="-5"/>
              </w:rPr>
              <w:t>210</w:t>
            </w:r>
          </w:p>
        </w:tc>
        <w:tc>
          <w:tcPr>
            <w:tcW w:w="825" w:type="dxa"/>
            <w:tcBorders>
              <w:left w:val="single" w:sz="2" w:space="0" w:color="000000"/>
              <w:right w:val="single" w:sz="2" w:space="0" w:color="000000"/>
            </w:tcBorders>
          </w:tcPr>
          <w:p w:rsidR="00AE1036" w:rsidRDefault="00AE1036" w:rsidP="00D26C9A">
            <w:pPr>
              <w:pStyle w:val="TableParagraph"/>
              <w:spacing w:before="122"/>
              <w:ind w:left="144" w:right="142"/>
              <w:jc w:val="center"/>
            </w:pPr>
            <w:r>
              <w:rPr>
                <w:spacing w:val="-5"/>
              </w:rPr>
              <w:t>169</w:t>
            </w:r>
          </w:p>
        </w:tc>
        <w:tc>
          <w:tcPr>
            <w:tcW w:w="646" w:type="dxa"/>
            <w:tcBorders>
              <w:left w:val="single" w:sz="2" w:space="0" w:color="000000"/>
              <w:right w:val="single" w:sz="2" w:space="0" w:color="000000"/>
            </w:tcBorders>
          </w:tcPr>
          <w:p w:rsidR="00AE1036" w:rsidRDefault="00AE1036" w:rsidP="00D26C9A">
            <w:pPr>
              <w:pStyle w:val="TableParagraph"/>
              <w:spacing w:before="122"/>
              <w:jc w:val="center"/>
            </w:pPr>
            <w:r>
              <w:rPr>
                <w:w w:val="99"/>
              </w:rPr>
              <w:t>7</w:t>
            </w:r>
          </w:p>
        </w:tc>
        <w:tc>
          <w:tcPr>
            <w:tcW w:w="735" w:type="dxa"/>
            <w:tcBorders>
              <w:left w:val="single" w:sz="2" w:space="0" w:color="000000"/>
              <w:right w:val="single" w:sz="2" w:space="0" w:color="000000"/>
            </w:tcBorders>
          </w:tcPr>
          <w:p w:rsidR="00AE1036" w:rsidRDefault="00AE1036" w:rsidP="00D26C9A">
            <w:pPr>
              <w:pStyle w:val="TableParagraph"/>
              <w:spacing w:before="122"/>
              <w:ind w:left="238" w:right="238"/>
              <w:jc w:val="center"/>
            </w:pPr>
            <w:r>
              <w:rPr>
                <w:spacing w:val="-5"/>
              </w:rPr>
              <w:t>25</w:t>
            </w:r>
          </w:p>
        </w:tc>
        <w:tc>
          <w:tcPr>
            <w:tcW w:w="781" w:type="dxa"/>
            <w:tcBorders>
              <w:left w:val="single" w:sz="2" w:space="0" w:color="000000"/>
              <w:right w:val="single" w:sz="2" w:space="0" w:color="000000"/>
            </w:tcBorders>
          </w:tcPr>
          <w:p w:rsidR="00AE1036" w:rsidRDefault="00AE1036" w:rsidP="00D26C9A">
            <w:pPr>
              <w:pStyle w:val="TableParagraph"/>
              <w:spacing w:before="122"/>
              <w:ind w:left="59" w:right="59"/>
              <w:jc w:val="center"/>
            </w:pPr>
            <w:r>
              <w:rPr>
                <w:spacing w:val="-5"/>
              </w:rPr>
              <w:t>30</w:t>
            </w:r>
          </w:p>
        </w:tc>
        <w:tc>
          <w:tcPr>
            <w:tcW w:w="707" w:type="dxa"/>
            <w:tcBorders>
              <w:left w:val="single" w:sz="2" w:space="0" w:color="000000"/>
              <w:right w:val="single" w:sz="2" w:space="0" w:color="000000"/>
            </w:tcBorders>
          </w:tcPr>
          <w:p w:rsidR="00AE1036" w:rsidRDefault="00AE1036" w:rsidP="00D26C9A">
            <w:pPr>
              <w:pStyle w:val="TableParagraph"/>
              <w:spacing w:before="122"/>
              <w:ind w:left="222" w:right="224"/>
              <w:jc w:val="center"/>
            </w:pPr>
            <w:r>
              <w:rPr>
                <w:spacing w:val="-5"/>
              </w:rPr>
              <w:t>55</w:t>
            </w:r>
          </w:p>
        </w:tc>
        <w:tc>
          <w:tcPr>
            <w:tcW w:w="706" w:type="dxa"/>
            <w:tcBorders>
              <w:left w:val="single" w:sz="2" w:space="0" w:color="000000"/>
              <w:right w:val="single" w:sz="2" w:space="0" w:color="000000"/>
            </w:tcBorders>
          </w:tcPr>
          <w:p w:rsidR="00AE1036" w:rsidRDefault="00AE1036" w:rsidP="00D26C9A">
            <w:pPr>
              <w:pStyle w:val="TableParagraph"/>
              <w:spacing w:before="122"/>
              <w:ind w:left="82" w:right="86"/>
              <w:jc w:val="center"/>
            </w:pPr>
            <w:r>
              <w:rPr>
                <w:spacing w:val="-5"/>
              </w:rPr>
              <w:t>52</w:t>
            </w:r>
          </w:p>
        </w:tc>
        <w:tc>
          <w:tcPr>
            <w:tcW w:w="647" w:type="dxa"/>
            <w:tcBorders>
              <w:left w:val="single" w:sz="2" w:space="0" w:color="000000"/>
              <w:right w:val="single" w:sz="2" w:space="0" w:color="000000"/>
            </w:tcBorders>
          </w:tcPr>
          <w:p w:rsidR="00AE1036" w:rsidRDefault="00AE1036" w:rsidP="00D26C9A">
            <w:pPr>
              <w:pStyle w:val="TableParagraph"/>
              <w:spacing w:before="122"/>
              <w:ind w:left="189" w:right="200"/>
              <w:jc w:val="center"/>
            </w:pPr>
            <w:r>
              <w:rPr>
                <w:spacing w:val="-5"/>
              </w:rPr>
              <w:t>41</w:t>
            </w:r>
          </w:p>
        </w:tc>
        <w:tc>
          <w:tcPr>
            <w:tcW w:w="751" w:type="dxa"/>
            <w:tcBorders>
              <w:left w:val="single" w:sz="2" w:space="0" w:color="000000"/>
              <w:right w:val="single" w:sz="2" w:space="0" w:color="000000"/>
            </w:tcBorders>
          </w:tcPr>
          <w:p w:rsidR="00AE1036" w:rsidRDefault="00AE1036" w:rsidP="00D26C9A">
            <w:pPr>
              <w:pStyle w:val="TableParagraph"/>
              <w:spacing w:before="122"/>
              <w:ind w:left="240" w:right="252"/>
              <w:jc w:val="center"/>
            </w:pPr>
            <w:r>
              <w:rPr>
                <w:spacing w:val="-5"/>
              </w:rPr>
              <w:t>35</w:t>
            </w:r>
          </w:p>
        </w:tc>
        <w:tc>
          <w:tcPr>
            <w:tcW w:w="675" w:type="dxa"/>
            <w:tcBorders>
              <w:left w:val="single" w:sz="2" w:space="0" w:color="000000"/>
              <w:right w:val="single" w:sz="2" w:space="0" w:color="000000"/>
            </w:tcBorders>
          </w:tcPr>
          <w:p w:rsidR="00AE1036" w:rsidRDefault="00AE1036" w:rsidP="00D26C9A">
            <w:pPr>
              <w:pStyle w:val="TableParagraph"/>
              <w:spacing w:before="122"/>
              <w:ind w:right="13"/>
              <w:jc w:val="center"/>
            </w:pPr>
            <w:r>
              <w:rPr>
                <w:w w:val="99"/>
              </w:rPr>
              <w:t>6</w:t>
            </w: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spacing w:before="122" w:line="237" w:lineRule="exact"/>
              <w:ind w:left="44"/>
            </w:pPr>
            <w:r>
              <w:rPr>
                <w:spacing w:val="-2"/>
              </w:rPr>
              <w:t>централизован-</w:t>
            </w:r>
          </w:p>
        </w:tc>
        <w:tc>
          <w:tcPr>
            <w:tcW w:w="705" w:type="dxa"/>
            <w:tcBorders>
              <w:left w:val="single" w:sz="2" w:space="0" w:color="000000"/>
              <w:right w:val="single" w:sz="2" w:space="0" w:color="000000"/>
            </w:tcBorders>
          </w:tcPr>
          <w:p w:rsidR="00AE1036" w:rsidRDefault="00AE1036" w:rsidP="00D26C9A">
            <w:pPr>
              <w:pStyle w:val="TableParagraph"/>
              <w:rPr>
                <w:sz w:val="20"/>
              </w:rPr>
            </w:pPr>
          </w:p>
        </w:tc>
        <w:tc>
          <w:tcPr>
            <w:tcW w:w="766" w:type="dxa"/>
            <w:tcBorders>
              <w:left w:val="single" w:sz="2" w:space="0" w:color="000000"/>
              <w:right w:val="single" w:sz="2" w:space="0" w:color="000000"/>
            </w:tcBorders>
          </w:tcPr>
          <w:p w:rsidR="00AE1036" w:rsidRDefault="00AE1036" w:rsidP="00D26C9A">
            <w:pPr>
              <w:pStyle w:val="TableParagraph"/>
              <w:rPr>
                <w:sz w:val="20"/>
              </w:rPr>
            </w:pPr>
          </w:p>
        </w:tc>
        <w:tc>
          <w:tcPr>
            <w:tcW w:w="825" w:type="dxa"/>
            <w:tcBorders>
              <w:left w:val="single" w:sz="2" w:space="0" w:color="000000"/>
              <w:right w:val="single" w:sz="2" w:space="0" w:color="000000"/>
            </w:tcBorders>
          </w:tcPr>
          <w:p w:rsidR="00AE1036" w:rsidRDefault="00AE1036" w:rsidP="00D26C9A">
            <w:pPr>
              <w:pStyle w:val="TableParagraph"/>
              <w:rPr>
                <w:sz w:val="20"/>
              </w:rPr>
            </w:pPr>
          </w:p>
        </w:tc>
        <w:tc>
          <w:tcPr>
            <w:tcW w:w="646" w:type="dxa"/>
            <w:tcBorders>
              <w:left w:val="single" w:sz="2" w:space="0" w:color="000000"/>
              <w:right w:val="single" w:sz="2" w:space="0" w:color="000000"/>
            </w:tcBorders>
          </w:tcPr>
          <w:p w:rsidR="00AE1036" w:rsidRDefault="00AE1036" w:rsidP="00D26C9A">
            <w:pPr>
              <w:pStyle w:val="TableParagraph"/>
              <w:rPr>
                <w:sz w:val="20"/>
              </w:rPr>
            </w:pPr>
          </w:p>
        </w:tc>
        <w:tc>
          <w:tcPr>
            <w:tcW w:w="735" w:type="dxa"/>
            <w:tcBorders>
              <w:left w:val="single" w:sz="2" w:space="0" w:color="000000"/>
              <w:right w:val="single" w:sz="2" w:space="0" w:color="000000"/>
            </w:tcBorders>
          </w:tcPr>
          <w:p w:rsidR="00AE1036" w:rsidRDefault="00AE1036" w:rsidP="00D26C9A">
            <w:pPr>
              <w:pStyle w:val="TableParagraph"/>
              <w:rPr>
                <w:sz w:val="20"/>
              </w:rPr>
            </w:pPr>
          </w:p>
        </w:tc>
        <w:tc>
          <w:tcPr>
            <w:tcW w:w="781" w:type="dxa"/>
            <w:tcBorders>
              <w:left w:val="single" w:sz="2" w:space="0" w:color="000000"/>
              <w:right w:val="single" w:sz="2" w:space="0" w:color="000000"/>
            </w:tcBorders>
          </w:tcPr>
          <w:p w:rsidR="00AE1036" w:rsidRDefault="00AE1036" w:rsidP="00D26C9A">
            <w:pPr>
              <w:pStyle w:val="TableParagraph"/>
              <w:rPr>
                <w:sz w:val="20"/>
              </w:rPr>
            </w:pPr>
          </w:p>
        </w:tc>
        <w:tc>
          <w:tcPr>
            <w:tcW w:w="707" w:type="dxa"/>
            <w:tcBorders>
              <w:left w:val="single" w:sz="2" w:space="0" w:color="000000"/>
              <w:right w:val="single" w:sz="2" w:space="0" w:color="000000"/>
            </w:tcBorders>
          </w:tcPr>
          <w:p w:rsidR="00AE1036" w:rsidRDefault="00AE1036" w:rsidP="00D26C9A">
            <w:pPr>
              <w:pStyle w:val="TableParagraph"/>
              <w:rPr>
                <w:sz w:val="20"/>
              </w:rPr>
            </w:pPr>
          </w:p>
        </w:tc>
        <w:tc>
          <w:tcPr>
            <w:tcW w:w="706" w:type="dxa"/>
            <w:tcBorders>
              <w:left w:val="single" w:sz="2" w:space="0" w:color="000000"/>
              <w:right w:val="single" w:sz="2" w:space="0" w:color="000000"/>
            </w:tcBorders>
          </w:tcPr>
          <w:p w:rsidR="00AE1036" w:rsidRDefault="00AE1036" w:rsidP="00D26C9A">
            <w:pPr>
              <w:pStyle w:val="TableParagraph"/>
              <w:rPr>
                <w:sz w:val="20"/>
              </w:rPr>
            </w:pPr>
          </w:p>
        </w:tc>
        <w:tc>
          <w:tcPr>
            <w:tcW w:w="647" w:type="dxa"/>
            <w:tcBorders>
              <w:left w:val="single" w:sz="2" w:space="0" w:color="000000"/>
              <w:right w:val="single" w:sz="2" w:space="0" w:color="000000"/>
            </w:tcBorders>
          </w:tcPr>
          <w:p w:rsidR="00AE1036" w:rsidRDefault="00AE1036" w:rsidP="00D26C9A">
            <w:pPr>
              <w:pStyle w:val="TableParagraph"/>
              <w:rPr>
                <w:sz w:val="20"/>
              </w:rPr>
            </w:pPr>
          </w:p>
        </w:tc>
        <w:tc>
          <w:tcPr>
            <w:tcW w:w="751" w:type="dxa"/>
            <w:tcBorders>
              <w:left w:val="single" w:sz="2" w:space="0" w:color="000000"/>
              <w:right w:val="single" w:sz="2" w:space="0" w:color="000000"/>
            </w:tcBorders>
          </w:tcPr>
          <w:p w:rsidR="00AE1036" w:rsidRDefault="00AE1036" w:rsidP="00D26C9A">
            <w:pPr>
              <w:pStyle w:val="TableParagraph"/>
              <w:rPr>
                <w:sz w:val="20"/>
              </w:rPr>
            </w:pPr>
          </w:p>
        </w:tc>
        <w:tc>
          <w:tcPr>
            <w:tcW w:w="675"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ным</w:t>
            </w:r>
            <w:r>
              <w:rPr>
                <w:spacing w:val="-5"/>
              </w:rPr>
              <w:t xml:space="preserve"> </w:t>
            </w:r>
            <w:r>
              <w:rPr>
                <w:spacing w:val="-2"/>
              </w:rPr>
              <w:t>горячим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водоснабже-</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нием,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оборудованны</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w w:val="99"/>
              </w:rPr>
              <w:t>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умывальникам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и,</w:t>
            </w:r>
            <w:r>
              <w:rPr>
                <w:spacing w:val="-5"/>
              </w:rPr>
              <w:t xml:space="preserve"> </w:t>
            </w:r>
            <w:r>
              <w:t>мойками</w:t>
            </w:r>
            <w:r>
              <w:rPr>
                <w:spacing w:val="-6"/>
              </w:rPr>
              <w:t xml:space="preserve"> </w:t>
            </w:r>
            <w:r>
              <w:rPr>
                <w:spacing w:val="-10"/>
              </w:rPr>
              <w:t>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душами;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left w:val="single" w:sz="2" w:space="0" w:color="000000"/>
              <w:right w:val="single" w:sz="2" w:space="0" w:color="000000"/>
            </w:tcBorders>
          </w:tcPr>
          <w:p w:rsidR="00AE1036" w:rsidRDefault="00AE1036" w:rsidP="00D26C9A">
            <w:pPr>
              <w:pStyle w:val="TableParagraph"/>
              <w:spacing w:line="248" w:lineRule="exact"/>
              <w:ind w:left="58" w:right="56"/>
              <w:jc w:val="center"/>
            </w:pPr>
            <w:r>
              <w:rPr>
                <w:spacing w:val="-5"/>
              </w:rPr>
              <w:t>170</w:t>
            </w:r>
          </w:p>
        </w:tc>
        <w:tc>
          <w:tcPr>
            <w:tcW w:w="825" w:type="dxa"/>
            <w:tcBorders>
              <w:left w:val="single" w:sz="2" w:space="0" w:color="000000"/>
              <w:right w:val="single" w:sz="2" w:space="0" w:color="000000"/>
            </w:tcBorders>
          </w:tcPr>
          <w:p w:rsidR="00AE1036" w:rsidRDefault="00AE1036" w:rsidP="00D26C9A">
            <w:pPr>
              <w:pStyle w:val="TableParagraph"/>
              <w:spacing w:line="248" w:lineRule="exact"/>
              <w:ind w:left="144" w:right="142"/>
              <w:jc w:val="center"/>
            </w:pPr>
            <w:r>
              <w:rPr>
                <w:spacing w:val="-5"/>
              </w:rPr>
              <w:t>121</w:t>
            </w:r>
          </w:p>
        </w:tc>
        <w:tc>
          <w:tcPr>
            <w:tcW w:w="646" w:type="dxa"/>
            <w:tcBorders>
              <w:left w:val="single" w:sz="2" w:space="0" w:color="000000"/>
              <w:right w:val="single" w:sz="2" w:space="0" w:color="000000"/>
            </w:tcBorders>
          </w:tcPr>
          <w:p w:rsidR="00AE1036" w:rsidRDefault="00AE1036" w:rsidP="00D26C9A">
            <w:pPr>
              <w:pStyle w:val="TableParagraph"/>
              <w:spacing w:line="248" w:lineRule="exact"/>
              <w:jc w:val="center"/>
            </w:pPr>
            <w:r>
              <w:rPr>
                <w:w w:val="99"/>
              </w:rPr>
              <w:t>6</w:t>
            </w:r>
          </w:p>
        </w:tc>
        <w:tc>
          <w:tcPr>
            <w:tcW w:w="735" w:type="dxa"/>
            <w:tcBorders>
              <w:left w:val="single" w:sz="2" w:space="0" w:color="000000"/>
              <w:right w:val="single" w:sz="2" w:space="0" w:color="000000"/>
            </w:tcBorders>
          </w:tcPr>
          <w:p w:rsidR="00AE1036" w:rsidRDefault="00AE1036" w:rsidP="00D26C9A">
            <w:pPr>
              <w:pStyle w:val="TableParagraph"/>
              <w:spacing w:line="248" w:lineRule="exact"/>
              <w:ind w:left="238" w:right="238"/>
              <w:jc w:val="center"/>
            </w:pPr>
            <w:r>
              <w:rPr>
                <w:spacing w:val="-5"/>
              </w:rPr>
              <w:t>25</w:t>
            </w:r>
          </w:p>
        </w:tc>
        <w:tc>
          <w:tcPr>
            <w:tcW w:w="781" w:type="dxa"/>
            <w:tcBorders>
              <w:left w:val="single" w:sz="2" w:space="0" w:color="000000"/>
              <w:right w:val="single" w:sz="2" w:space="0" w:color="000000"/>
            </w:tcBorders>
          </w:tcPr>
          <w:p w:rsidR="00AE1036" w:rsidRDefault="00AE1036" w:rsidP="00D26C9A">
            <w:pPr>
              <w:pStyle w:val="TableParagraph"/>
              <w:spacing w:line="248" w:lineRule="exact"/>
              <w:ind w:left="59" w:right="59"/>
              <w:jc w:val="center"/>
            </w:pPr>
            <w:r>
              <w:rPr>
                <w:spacing w:val="-5"/>
              </w:rPr>
              <w:t>25</w:t>
            </w:r>
          </w:p>
        </w:tc>
        <w:tc>
          <w:tcPr>
            <w:tcW w:w="707" w:type="dxa"/>
            <w:tcBorders>
              <w:left w:val="single" w:sz="2" w:space="0" w:color="000000"/>
              <w:right w:val="single" w:sz="2" w:space="0" w:color="000000"/>
            </w:tcBorders>
          </w:tcPr>
          <w:p w:rsidR="00AE1036" w:rsidRDefault="00AE1036" w:rsidP="00D26C9A">
            <w:pPr>
              <w:pStyle w:val="TableParagraph"/>
              <w:spacing w:line="248" w:lineRule="exact"/>
              <w:ind w:left="222" w:right="224"/>
              <w:jc w:val="center"/>
            </w:pPr>
            <w:r>
              <w:rPr>
                <w:spacing w:val="-5"/>
              </w:rPr>
              <w:t>30</w:t>
            </w:r>
          </w:p>
        </w:tc>
        <w:tc>
          <w:tcPr>
            <w:tcW w:w="706" w:type="dxa"/>
            <w:tcBorders>
              <w:left w:val="single" w:sz="2" w:space="0" w:color="000000"/>
              <w:right w:val="single" w:sz="2" w:space="0" w:color="000000"/>
            </w:tcBorders>
          </w:tcPr>
          <w:p w:rsidR="00AE1036" w:rsidRDefault="00AE1036" w:rsidP="00D26C9A">
            <w:pPr>
              <w:pStyle w:val="TableParagraph"/>
              <w:spacing w:line="248" w:lineRule="exact"/>
              <w:ind w:left="82" w:right="86"/>
              <w:jc w:val="center"/>
            </w:pPr>
            <w:r>
              <w:rPr>
                <w:spacing w:val="-5"/>
              </w:rPr>
              <w:t>35</w:t>
            </w:r>
          </w:p>
        </w:tc>
        <w:tc>
          <w:tcPr>
            <w:tcW w:w="647" w:type="dxa"/>
            <w:tcBorders>
              <w:left w:val="single" w:sz="2" w:space="0" w:color="000000"/>
              <w:right w:val="single" w:sz="2" w:space="0" w:color="000000"/>
            </w:tcBorders>
          </w:tcPr>
          <w:p w:rsidR="00AE1036" w:rsidRDefault="00AE1036" w:rsidP="00D26C9A">
            <w:pPr>
              <w:pStyle w:val="TableParagraph"/>
              <w:spacing w:line="248" w:lineRule="exact"/>
              <w:ind w:left="189" w:right="197"/>
              <w:jc w:val="center"/>
            </w:pPr>
            <w:r>
              <w:rPr>
                <w:spacing w:val="-5"/>
              </w:rPr>
              <w:t>49</w:t>
            </w:r>
          </w:p>
        </w:tc>
        <w:tc>
          <w:tcPr>
            <w:tcW w:w="751" w:type="dxa"/>
            <w:tcBorders>
              <w:left w:val="single" w:sz="2" w:space="0" w:color="000000"/>
              <w:right w:val="single" w:sz="2" w:space="0" w:color="000000"/>
            </w:tcBorders>
          </w:tcPr>
          <w:p w:rsidR="00AE1036" w:rsidRDefault="00AE1036" w:rsidP="00D26C9A">
            <w:pPr>
              <w:pStyle w:val="TableParagraph"/>
              <w:spacing w:line="248" w:lineRule="exact"/>
              <w:ind w:left="240" w:right="252"/>
              <w:jc w:val="center"/>
            </w:pPr>
            <w:r>
              <w:rPr>
                <w:spacing w:val="-5"/>
              </w:rPr>
              <w:t>45</w:t>
            </w:r>
          </w:p>
        </w:tc>
        <w:tc>
          <w:tcPr>
            <w:tcW w:w="675"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4</w:t>
            </w:r>
          </w:p>
        </w:tc>
      </w:tr>
      <w:tr w:rsidR="00AE1036" w:rsidTr="00D26C9A">
        <w:trPr>
          <w:trHeight w:val="505"/>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before="122"/>
              <w:ind w:left="28" w:right="28"/>
              <w:jc w:val="center"/>
            </w:pPr>
            <w:r>
              <w:rPr>
                <w:spacing w:val="-2"/>
              </w:rPr>
              <w:t>III-</w:t>
            </w:r>
            <w:r>
              <w:rPr>
                <w:spacing w:val="-7"/>
              </w:rPr>
              <w:t>IV</w:t>
            </w:r>
          </w:p>
        </w:tc>
        <w:tc>
          <w:tcPr>
            <w:tcW w:w="766" w:type="dxa"/>
            <w:tcBorders>
              <w:left w:val="single" w:sz="2" w:space="0" w:color="000000"/>
              <w:right w:val="single" w:sz="2" w:space="0" w:color="000000"/>
            </w:tcBorders>
          </w:tcPr>
          <w:p w:rsidR="00AE1036" w:rsidRDefault="00AE1036" w:rsidP="00D26C9A">
            <w:pPr>
              <w:pStyle w:val="TableParagraph"/>
              <w:spacing w:before="122"/>
              <w:ind w:left="58" w:right="56"/>
              <w:jc w:val="center"/>
            </w:pPr>
            <w:r>
              <w:rPr>
                <w:spacing w:val="-5"/>
              </w:rPr>
              <w:t>205</w:t>
            </w:r>
          </w:p>
        </w:tc>
        <w:tc>
          <w:tcPr>
            <w:tcW w:w="825" w:type="dxa"/>
            <w:tcBorders>
              <w:left w:val="single" w:sz="2" w:space="0" w:color="000000"/>
              <w:right w:val="single" w:sz="2" w:space="0" w:color="000000"/>
            </w:tcBorders>
          </w:tcPr>
          <w:p w:rsidR="00AE1036" w:rsidRDefault="00AE1036" w:rsidP="00D26C9A">
            <w:pPr>
              <w:pStyle w:val="TableParagraph"/>
              <w:spacing w:before="122"/>
              <w:ind w:left="144" w:right="142"/>
              <w:jc w:val="center"/>
            </w:pPr>
            <w:r>
              <w:rPr>
                <w:spacing w:val="-5"/>
              </w:rPr>
              <w:t>154</w:t>
            </w:r>
          </w:p>
        </w:tc>
        <w:tc>
          <w:tcPr>
            <w:tcW w:w="646" w:type="dxa"/>
            <w:tcBorders>
              <w:left w:val="single" w:sz="2" w:space="0" w:color="000000"/>
              <w:right w:val="single" w:sz="2" w:space="0" w:color="000000"/>
            </w:tcBorders>
          </w:tcPr>
          <w:p w:rsidR="00AE1036" w:rsidRDefault="00AE1036" w:rsidP="00D26C9A">
            <w:pPr>
              <w:pStyle w:val="TableParagraph"/>
              <w:spacing w:before="122"/>
              <w:jc w:val="center"/>
            </w:pPr>
            <w:r>
              <w:rPr>
                <w:w w:val="99"/>
              </w:rPr>
              <w:t>7</w:t>
            </w:r>
          </w:p>
        </w:tc>
        <w:tc>
          <w:tcPr>
            <w:tcW w:w="735" w:type="dxa"/>
            <w:tcBorders>
              <w:left w:val="single" w:sz="2" w:space="0" w:color="000000"/>
              <w:right w:val="single" w:sz="2" w:space="0" w:color="000000"/>
            </w:tcBorders>
          </w:tcPr>
          <w:p w:rsidR="00AE1036" w:rsidRDefault="00AE1036" w:rsidP="00D26C9A">
            <w:pPr>
              <w:pStyle w:val="TableParagraph"/>
              <w:spacing w:before="122"/>
              <w:ind w:left="238" w:right="238"/>
              <w:jc w:val="center"/>
            </w:pPr>
            <w:r>
              <w:rPr>
                <w:spacing w:val="-5"/>
              </w:rPr>
              <w:t>35</w:t>
            </w:r>
          </w:p>
        </w:tc>
        <w:tc>
          <w:tcPr>
            <w:tcW w:w="781" w:type="dxa"/>
            <w:tcBorders>
              <w:left w:val="single" w:sz="2" w:space="0" w:color="000000"/>
              <w:right w:val="single" w:sz="2" w:space="0" w:color="000000"/>
            </w:tcBorders>
          </w:tcPr>
          <w:p w:rsidR="00AE1036" w:rsidRDefault="00AE1036" w:rsidP="00D26C9A">
            <w:pPr>
              <w:pStyle w:val="TableParagraph"/>
              <w:spacing w:before="122"/>
              <w:ind w:left="59" w:right="59"/>
              <w:jc w:val="center"/>
            </w:pPr>
            <w:r>
              <w:rPr>
                <w:spacing w:val="-5"/>
              </w:rPr>
              <w:t>30</w:t>
            </w:r>
          </w:p>
        </w:tc>
        <w:tc>
          <w:tcPr>
            <w:tcW w:w="707" w:type="dxa"/>
            <w:tcBorders>
              <w:left w:val="single" w:sz="2" w:space="0" w:color="000000"/>
              <w:right w:val="single" w:sz="2" w:space="0" w:color="000000"/>
            </w:tcBorders>
          </w:tcPr>
          <w:p w:rsidR="00AE1036" w:rsidRDefault="00AE1036" w:rsidP="00D26C9A">
            <w:pPr>
              <w:pStyle w:val="TableParagraph"/>
              <w:spacing w:before="122"/>
              <w:ind w:left="222" w:right="224"/>
              <w:jc w:val="center"/>
            </w:pPr>
            <w:r>
              <w:rPr>
                <w:spacing w:val="-5"/>
              </w:rPr>
              <w:t>35</w:t>
            </w:r>
          </w:p>
        </w:tc>
        <w:tc>
          <w:tcPr>
            <w:tcW w:w="706" w:type="dxa"/>
            <w:tcBorders>
              <w:left w:val="single" w:sz="2" w:space="0" w:color="000000"/>
              <w:right w:val="single" w:sz="2" w:space="0" w:color="000000"/>
            </w:tcBorders>
          </w:tcPr>
          <w:p w:rsidR="00AE1036" w:rsidRDefault="00AE1036" w:rsidP="00D26C9A">
            <w:pPr>
              <w:pStyle w:val="TableParagraph"/>
              <w:spacing w:before="122"/>
              <w:ind w:left="82" w:right="86"/>
              <w:jc w:val="center"/>
            </w:pPr>
            <w:r>
              <w:rPr>
                <w:spacing w:val="-5"/>
              </w:rPr>
              <w:t>47</w:t>
            </w:r>
          </w:p>
        </w:tc>
        <w:tc>
          <w:tcPr>
            <w:tcW w:w="647" w:type="dxa"/>
            <w:tcBorders>
              <w:left w:val="single" w:sz="2" w:space="0" w:color="000000"/>
              <w:right w:val="single" w:sz="2" w:space="0" w:color="000000"/>
            </w:tcBorders>
          </w:tcPr>
          <w:p w:rsidR="00AE1036" w:rsidRDefault="00AE1036" w:rsidP="00D26C9A">
            <w:pPr>
              <w:pStyle w:val="TableParagraph"/>
              <w:spacing w:before="122"/>
              <w:ind w:left="189" w:right="197"/>
              <w:jc w:val="center"/>
            </w:pPr>
            <w:r>
              <w:rPr>
                <w:spacing w:val="-5"/>
              </w:rPr>
              <w:t>51</w:t>
            </w:r>
          </w:p>
        </w:tc>
        <w:tc>
          <w:tcPr>
            <w:tcW w:w="751" w:type="dxa"/>
            <w:tcBorders>
              <w:left w:val="single" w:sz="2" w:space="0" w:color="000000"/>
              <w:right w:val="single" w:sz="2" w:space="0" w:color="000000"/>
            </w:tcBorders>
          </w:tcPr>
          <w:p w:rsidR="00AE1036" w:rsidRDefault="00AE1036" w:rsidP="00D26C9A">
            <w:pPr>
              <w:pStyle w:val="TableParagraph"/>
              <w:spacing w:before="122"/>
              <w:ind w:left="240" w:right="252"/>
              <w:jc w:val="center"/>
            </w:pPr>
            <w:r>
              <w:rPr>
                <w:spacing w:val="-5"/>
              </w:rPr>
              <w:t>45</w:t>
            </w:r>
          </w:p>
        </w:tc>
        <w:tc>
          <w:tcPr>
            <w:tcW w:w="675" w:type="dxa"/>
            <w:tcBorders>
              <w:left w:val="single" w:sz="2" w:space="0" w:color="000000"/>
              <w:right w:val="single" w:sz="2" w:space="0" w:color="000000"/>
            </w:tcBorders>
          </w:tcPr>
          <w:p w:rsidR="00AE1036" w:rsidRDefault="00AE1036" w:rsidP="00D26C9A">
            <w:pPr>
              <w:pStyle w:val="TableParagraph"/>
              <w:spacing w:before="122"/>
              <w:ind w:right="13"/>
              <w:jc w:val="center"/>
            </w:pPr>
            <w:r>
              <w:rPr>
                <w:w w:val="99"/>
              </w:rPr>
              <w:t>6</w:t>
            </w: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spacing w:before="121" w:line="238" w:lineRule="exact"/>
              <w:ind w:left="44"/>
            </w:pPr>
            <w:r>
              <w:rPr>
                <w:spacing w:val="-2"/>
              </w:rPr>
              <w:t>ваннами</w:t>
            </w:r>
          </w:p>
        </w:tc>
        <w:tc>
          <w:tcPr>
            <w:tcW w:w="705" w:type="dxa"/>
            <w:tcBorders>
              <w:left w:val="single" w:sz="2" w:space="0" w:color="000000"/>
              <w:right w:val="single" w:sz="2" w:space="0" w:color="000000"/>
            </w:tcBorders>
          </w:tcPr>
          <w:p w:rsidR="00AE1036" w:rsidRDefault="00AE1036" w:rsidP="00D26C9A">
            <w:pPr>
              <w:pStyle w:val="TableParagraph"/>
              <w:rPr>
                <w:sz w:val="20"/>
              </w:rPr>
            </w:pPr>
          </w:p>
        </w:tc>
        <w:tc>
          <w:tcPr>
            <w:tcW w:w="766" w:type="dxa"/>
            <w:tcBorders>
              <w:left w:val="single" w:sz="2" w:space="0" w:color="000000"/>
              <w:right w:val="single" w:sz="2" w:space="0" w:color="000000"/>
            </w:tcBorders>
          </w:tcPr>
          <w:p w:rsidR="00AE1036" w:rsidRDefault="00AE1036" w:rsidP="00D26C9A">
            <w:pPr>
              <w:pStyle w:val="TableParagraph"/>
              <w:rPr>
                <w:sz w:val="20"/>
              </w:rPr>
            </w:pPr>
          </w:p>
        </w:tc>
        <w:tc>
          <w:tcPr>
            <w:tcW w:w="825" w:type="dxa"/>
            <w:tcBorders>
              <w:left w:val="single" w:sz="2" w:space="0" w:color="000000"/>
              <w:right w:val="single" w:sz="2" w:space="0" w:color="000000"/>
            </w:tcBorders>
          </w:tcPr>
          <w:p w:rsidR="00AE1036" w:rsidRDefault="00AE1036" w:rsidP="00D26C9A">
            <w:pPr>
              <w:pStyle w:val="TableParagraph"/>
              <w:rPr>
                <w:sz w:val="20"/>
              </w:rPr>
            </w:pPr>
          </w:p>
        </w:tc>
        <w:tc>
          <w:tcPr>
            <w:tcW w:w="646" w:type="dxa"/>
            <w:tcBorders>
              <w:left w:val="single" w:sz="2" w:space="0" w:color="000000"/>
              <w:right w:val="single" w:sz="2" w:space="0" w:color="000000"/>
            </w:tcBorders>
          </w:tcPr>
          <w:p w:rsidR="00AE1036" w:rsidRDefault="00AE1036" w:rsidP="00D26C9A">
            <w:pPr>
              <w:pStyle w:val="TableParagraph"/>
              <w:rPr>
                <w:sz w:val="20"/>
              </w:rPr>
            </w:pPr>
          </w:p>
        </w:tc>
        <w:tc>
          <w:tcPr>
            <w:tcW w:w="735" w:type="dxa"/>
            <w:tcBorders>
              <w:left w:val="single" w:sz="2" w:space="0" w:color="000000"/>
              <w:right w:val="single" w:sz="2" w:space="0" w:color="000000"/>
            </w:tcBorders>
          </w:tcPr>
          <w:p w:rsidR="00AE1036" w:rsidRDefault="00AE1036" w:rsidP="00D26C9A">
            <w:pPr>
              <w:pStyle w:val="TableParagraph"/>
              <w:rPr>
                <w:sz w:val="20"/>
              </w:rPr>
            </w:pPr>
          </w:p>
        </w:tc>
        <w:tc>
          <w:tcPr>
            <w:tcW w:w="781" w:type="dxa"/>
            <w:tcBorders>
              <w:left w:val="single" w:sz="2" w:space="0" w:color="000000"/>
              <w:right w:val="single" w:sz="2" w:space="0" w:color="000000"/>
            </w:tcBorders>
          </w:tcPr>
          <w:p w:rsidR="00AE1036" w:rsidRDefault="00AE1036" w:rsidP="00D26C9A">
            <w:pPr>
              <w:pStyle w:val="TableParagraph"/>
              <w:rPr>
                <w:sz w:val="20"/>
              </w:rPr>
            </w:pPr>
          </w:p>
        </w:tc>
        <w:tc>
          <w:tcPr>
            <w:tcW w:w="707" w:type="dxa"/>
            <w:tcBorders>
              <w:left w:val="single" w:sz="2" w:space="0" w:color="000000"/>
              <w:right w:val="single" w:sz="2" w:space="0" w:color="000000"/>
            </w:tcBorders>
          </w:tcPr>
          <w:p w:rsidR="00AE1036" w:rsidRDefault="00AE1036" w:rsidP="00D26C9A">
            <w:pPr>
              <w:pStyle w:val="TableParagraph"/>
              <w:rPr>
                <w:sz w:val="20"/>
              </w:rPr>
            </w:pPr>
          </w:p>
        </w:tc>
        <w:tc>
          <w:tcPr>
            <w:tcW w:w="706" w:type="dxa"/>
            <w:tcBorders>
              <w:left w:val="single" w:sz="2" w:space="0" w:color="000000"/>
              <w:right w:val="single" w:sz="2" w:space="0" w:color="000000"/>
            </w:tcBorders>
          </w:tcPr>
          <w:p w:rsidR="00AE1036" w:rsidRDefault="00AE1036" w:rsidP="00D26C9A">
            <w:pPr>
              <w:pStyle w:val="TableParagraph"/>
              <w:rPr>
                <w:sz w:val="20"/>
              </w:rPr>
            </w:pPr>
          </w:p>
        </w:tc>
        <w:tc>
          <w:tcPr>
            <w:tcW w:w="647" w:type="dxa"/>
            <w:tcBorders>
              <w:left w:val="single" w:sz="2" w:space="0" w:color="000000"/>
              <w:right w:val="single" w:sz="2" w:space="0" w:color="000000"/>
            </w:tcBorders>
          </w:tcPr>
          <w:p w:rsidR="00AE1036" w:rsidRDefault="00AE1036" w:rsidP="00D26C9A">
            <w:pPr>
              <w:pStyle w:val="TableParagraph"/>
              <w:rPr>
                <w:sz w:val="20"/>
              </w:rPr>
            </w:pPr>
          </w:p>
        </w:tc>
        <w:tc>
          <w:tcPr>
            <w:tcW w:w="751" w:type="dxa"/>
            <w:tcBorders>
              <w:left w:val="single" w:sz="2" w:space="0" w:color="000000"/>
              <w:right w:val="single" w:sz="2" w:space="0" w:color="000000"/>
            </w:tcBorders>
          </w:tcPr>
          <w:p w:rsidR="00AE1036" w:rsidRDefault="00AE1036" w:rsidP="00D26C9A">
            <w:pPr>
              <w:pStyle w:val="TableParagraph"/>
              <w:rPr>
                <w:sz w:val="20"/>
              </w:rPr>
            </w:pPr>
          </w:p>
        </w:tc>
        <w:tc>
          <w:tcPr>
            <w:tcW w:w="675"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длиной</w:t>
            </w:r>
            <w:r>
              <w:rPr>
                <w:spacing w:val="-5"/>
              </w:rPr>
              <w:t xml:space="preserve"> </w:t>
            </w:r>
            <w:r>
              <w:t>от</w:t>
            </w:r>
            <w:r>
              <w:rPr>
                <w:spacing w:val="-4"/>
              </w:rPr>
              <w:t xml:space="preserve"> 1500</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до</w:t>
            </w:r>
            <w:r>
              <w:rPr>
                <w:spacing w:val="-4"/>
              </w:rPr>
              <w:t xml:space="preserve"> </w:t>
            </w:r>
            <w:r>
              <w:t>1700</w:t>
            </w:r>
            <w:r>
              <w:rPr>
                <w:spacing w:val="-4"/>
              </w:rPr>
              <w:t xml:space="preserve"> </w:t>
            </w:r>
            <w:r>
              <w:rPr>
                <w:spacing w:val="-5"/>
              </w:rPr>
              <w:t>мм,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оборудован-</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ными</w:t>
            </w:r>
            <w:r>
              <w:rPr>
                <w:spacing w:val="-6"/>
              </w:rPr>
              <w:t xml:space="preserve"> </w:t>
            </w:r>
            <w:r>
              <w:rPr>
                <w:spacing w:val="-2"/>
              </w:rPr>
              <w:t>душами;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left w:val="single" w:sz="2" w:space="0" w:color="000000"/>
              <w:right w:val="single" w:sz="2" w:space="0" w:color="000000"/>
            </w:tcBorders>
          </w:tcPr>
          <w:p w:rsidR="00AE1036" w:rsidRDefault="00AE1036" w:rsidP="00D26C9A">
            <w:pPr>
              <w:pStyle w:val="TableParagraph"/>
              <w:spacing w:line="248" w:lineRule="exact"/>
              <w:ind w:left="56" w:right="56"/>
              <w:jc w:val="center"/>
            </w:pPr>
            <w:r>
              <w:rPr>
                <w:spacing w:val="-5"/>
              </w:rPr>
              <w:t>215</w:t>
            </w:r>
          </w:p>
        </w:tc>
        <w:tc>
          <w:tcPr>
            <w:tcW w:w="825" w:type="dxa"/>
            <w:tcBorders>
              <w:left w:val="single" w:sz="2" w:space="0" w:color="000000"/>
              <w:right w:val="single" w:sz="2" w:space="0" w:color="000000"/>
            </w:tcBorders>
          </w:tcPr>
          <w:p w:rsidR="00AE1036" w:rsidRDefault="00AE1036" w:rsidP="00D26C9A">
            <w:pPr>
              <w:pStyle w:val="TableParagraph"/>
              <w:spacing w:line="248" w:lineRule="exact"/>
              <w:ind w:left="144" w:right="144"/>
              <w:jc w:val="center"/>
            </w:pPr>
            <w:r>
              <w:rPr>
                <w:spacing w:val="-5"/>
              </w:rPr>
              <w:t>166</w:t>
            </w:r>
          </w:p>
        </w:tc>
        <w:tc>
          <w:tcPr>
            <w:tcW w:w="646" w:type="dxa"/>
            <w:tcBorders>
              <w:left w:val="single" w:sz="2" w:space="0" w:color="000000"/>
              <w:right w:val="single" w:sz="2" w:space="0" w:color="000000"/>
            </w:tcBorders>
          </w:tcPr>
          <w:p w:rsidR="00AE1036" w:rsidRDefault="00AE1036" w:rsidP="00D26C9A">
            <w:pPr>
              <w:pStyle w:val="TableParagraph"/>
              <w:spacing w:line="248" w:lineRule="exact"/>
              <w:jc w:val="center"/>
            </w:pPr>
            <w:r>
              <w:rPr>
                <w:w w:val="99"/>
              </w:rPr>
              <w:t>6</w:t>
            </w:r>
          </w:p>
        </w:tc>
        <w:tc>
          <w:tcPr>
            <w:tcW w:w="735" w:type="dxa"/>
            <w:tcBorders>
              <w:left w:val="single" w:sz="2" w:space="0" w:color="000000"/>
              <w:right w:val="single" w:sz="2" w:space="0" w:color="000000"/>
            </w:tcBorders>
          </w:tcPr>
          <w:p w:rsidR="00AE1036" w:rsidRDefault="00AE1036" w:rsidP="00D26C9A">
            <w:pPr>
              <w:pStyle w:val="TableParagraph"/>
              <w:spacing w:line="248" w:lineRule="exact"/>
              <w:ind w:left="238" w:right="238"/>
              <w:jc w:val="center"/>
            </w:pPr>
            <w:r>
              <w:rPr>
                <w:spacing w:val="-5"/>
              </w:rPr>
              <w:t>25</w:t>
            </w:r>
          </w:p>
        </w:tc>
        <w:tc>
          <w:tcPr>
            <w:tcW w:w="781" w:type="dxa"/>
            <w:tcBorders>
              <w:left w:val="single" w:sz="2" w:space="0" w:color="000000"/>
              <w:right w:val="single" w:sz="2" w:space="0" w:color="000000"/>
            </w:tcBorders>
          </w:tcPr>
          <w:p w:rsidR="00AE1036" w:rsidRDefault="00AE1036" w:rsidP="00D26C9A">
            <w:pPr>
              <w:pStyle w:val="TableParagraph"/>
              <w:spacing w:line="248" w:lineRule="exact"/>
              <w:ind w:left="58" w:right="60"/>
              <w:jc w:val="center"/>
            </w:pPr>
            <w:r>
              <w:rPr>
                <w:spacing w:val="-5"/>
              </w:rPr>
              <w:t>25</w:t>
            </w:r>
          </w:p>
        </w:tc>
        <w:tc>
          <w:tcPr>
            <w:tcW w:w="707" w:type="dxa"/>
            <w:tcBorders>
              <w:left w:val="single" w:sz="2" w:space="0" w:color="000000"/>
              <w:right w:val="single" w:sz="2" w:space="0" w:color="000000"/>
            </w:tcBorders>
          </w:tcPr>
          <w:p w:rsidR="00AE1036" w:rsidRDefault="00AE1036" w:rsidP="00D26C9A">
            <w:pPr>
              <w:pStyle w:val="TableParagraph"/>
              <w:spacing w:line="248" w:lineRule="exact"/>
              <w:ind w:left="222" w:right="226"/>
              <w:jc w:val="center"/>
            </w:pPr>
            <w:r>
              <w:rPr>
                <w:spacing w:val="-5"/>
              </w:rPr>
              <w:t>60</w:t>
            </w:r>
          </w:p>
        </w:tc>
        <w:tc>
          <w:tcPr>
            <w:tcW w:w="706" w:type="dxa"/>
            <w:tcBorders>
              <w:left w:val="single" w:sz="2" w:space="0" w:color="000000"/>
              <w:right w:val="single" w:sz="2" w:space="0" w:color="000000"/>
            </w:tcBorders>
          </w:tcPr>
          <w:p w:rsidR="00AE1036" w:rsidRDefault="00AE1036" w:rsidP="00D26C9A">
            <w:pPr>
              <w:pStyle w:val="TableParagraph"/>
              <w:spacing w:line="248" w:lineRule="exact"/>
              <w:ind w:left="82" w:right="88"/>
              <w:jc w:val="center"/>
            </w:pPr>
            <w:r>
              <w:rPr>
                <w:spacing w:val="-5"/>
              </w:rPr>
              <w:t>50</w:t>
            </w:r>
          </w:p>
        </w:tc>
        <w:tc>
          <w:tcPr>
            <w:tcW w:w="647" w:type="dxa"/>
            <w:tcBorders>
              <w:left w:val="single" w:sz="2" w:space="0" w:color="000000"/>
              <w:right w:val="single" w:sz="2" w:space="0" w:color="000000"/>
            </w:tcBorders>
          </w:tcPr>
          <w:p w:rsidR="00AE1036" w:rsidRDefault="00AE1036" w:rsidP="00D26C9A">
            <w:pPr>
              <w:pStyle w:val="TableParagraph"/>
              <w:spacing w:line="248" w:lineRule="exact"/>
              <w:ind w:left="189" w:right="199"/>
              <w:jc w:val="center"/>
            </w:pPr>
            <w:r>
              <w:rPr>
                <w:spacing w:val="-5"/>
              </w:rPr>
              <w:t>49</w:t>
            </w:r>
          </w:p>
        </w:tc>
        <w:tc>
          <w:tcPr>
            <w:tcW w:w="751" w:type="dxa"/>
            <w:tcBorders>
              <w:left w:val="single" w:sz="2" w:space="0" w:color="000000"/>
              <w:right w:val="single" w:sz="2" w:space="0" w:color="000000"/>
            </w:tcBorders>
          </w:tcPr>
          <w:p w:rsidR="00AE1036" w:rsidRDefault="00AE1036" w:rsidP="00D26C9A">
            <w:pPr>
              <w:pStyle w:val="TableParagraph"/>
              <w:spacing w:line="248" w:lineRule="exact"/>
              <w:ind w:left="240" w:right="252"/>
              <w:jc w:val="center"/>
            </w:pPr>
            <w:r>
              <w:rPr>
                <w:spacing w:val="-5"/>
              </w:rPr>
              <w:t>45</w:t>
            </w:r>
          </w:p>
        </w:tc>
        <w:tc>
          <w:tcPr>
            <w:tcW w:w="675"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4</w:t>
            </w:r>
          </w:p>
        </w:tc>
      </w:tr>
      <w:tr w:rsidR="00AE1036" w:rsidTr="00D26C9A">
        <w:trPr>
          <w:trHeight w:val="506"/>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before="122"/>
              <w:ind w:left="30" w:right="25"/>
              <w:jc w:val="center"/>
            </w:pPr>
            <w:r>
              <w:rPr>
                <w:spacing w:val="-2"/>
              </w:rPr>
              <w:t>III-</w:t>
            </w:r>
            <w:r>
              <w:rPr>
                <w:spacing w:val="-7"/>
              </w:rPr>
              <w:t>IV</w:t>
            </w:r>
          </w:p>
        </w:tc>
        <w:tc>
          <w:tcPr>
            <w:tcW w:w="766" w:type="dxa"/>
            <w:tcBorders>
              <w:left w:val="single" w:sz="2" w:space="0" w:color="000000"/>
              <w:right w:val="single" w:sz="2" w:space="0" w:color="000000"/>
            </w:tcBorders>
          </w:tcPr>
          <w:p w:rsidR="00AE1036" w:rsidRDefault="00AE1036" w:rsidP="00D26C9A">
            <w:pPr>
              <w:pStyle w:val="TableParagraph"/>
              <w:spacing w:before="122"/>
              <w:ind w:left="58" w:right="54"/>
              <w:jc w:val="center"/>
            </w:pPr>
            <w:r>
              <w:rPr>
                <w:spacing w:val="-5"/>
              </w:rPr>
              <w:t>250</w:t>
            </w:r>
          </w:p>
        </w:tc>
        <w:tc>
          <w:tcPr>
            <w:tcW w:w="825" w:type="dxa"/>
            <w:tcBorders>
              <w:left w:val="single" w:sz="2" w:space="0" w:color="000000"/>
              <w:right w:val="single" w:sz="2" w:space="0" w:color="000000"/>
            </w:tcBorders>
          </w:tcPr>
          <w:p w:rsidR="00AE1036" w:rsidRDefault="00AE1036" w:rsidP="00D26C9A">
            <w:pPr>
              <w:pStyle w:val="TableParagraph"/>
              <w:spacing w:before="122"/>
              <w:ind w:left="144" w:right="140"/>
              <w:jc w:val="center"/>
            </w:pPr>
            <w:r>
              <w:rPr>
                <w:spacing w:val="-5"/>
              </w:rPr>
              <w:t>199</w:t>
            </w:r>
          </w:p>
        </w:tc>
        <w:tc>
          <w:tcPr>
            <w:tcW w:w="646" w:type="dxa"/>
            <w:tcBorders>
              <w:left w:val="single" w:sz="2" w:space="0" w:color="000000"/>
              <w:right w:val="single" w:sz="2" w:space="0" w:color="000000"/>
            </w:tcBorders>
          </w:tcPr>
          <w:p w:rsidR="00AE1036" w:rsidRDefault="00AE1036" w:rsidP="00D26C9A">
            <w:pPr>
              <w:pStyle w:val="TableParagraph"/>
              <w:spacing w:before="122"/>
              <w:ind w:left="1"/>
              <w:jc w:val="center"/>
            </w:pPr>
            <w:r>
              <w:rPr>
                <w:w w:val="99"/>
              </w:rPr>
              <w:t>7</w:t>
            </w:r>
          </w:p>
        </w:tc>
        <w:tc>
          <w:tcPr>
            <w:tcW w:w="735" w:type="dxa"/>
            <w:tcBorders>
              <w:left w:val="single" w:sz="2" w:space="0" w:color="000000"/>
              <w:right w:val="single" w:sz="2" w:space="0" w:color="000000"/>
            </w:tcBorders>
          </w:tcPr>
          <w:p w:rsidR="00AE1036" w:rsidRDefault="00AE1036" w:rsidP="00D26C9A">
            <w:pPr>
              <w:pStyle w:val="TableParagraph"/>
              <w:spacing w:before="122"/>
              <w:ind w:left="238" w:right="236"/>
              <w:jc w:val="center"/>
            </w:pPr>
            <w:r>
              <w:rPr>
                <w:spacing w:val="-5"/>
              </w:rPr>
              <w:t>35</w:t>
            </w:r>
          </w:p>
        </w:tc>
        <w:tc>
          <w:tcPr>
            <w:tcW w:w="781" w:type="dxa"/>
            <w:tcBorders>
              <w:left w:val="single" w:sz="2" w:space="0" w:color="000000"/>
              <w:right w:val="single" w:sz="2" w:space="0" w:color="000000"/>
            </w:tcBorders>
          </w:tcPr>
          <w:p w:rsidR="00AE1036" w:rsidRDefault="00AE1036" w:rsidP="00D26C9A">
            <w:pPr>
              <w:pStyle w:val="TableParagraph"/>
              <w:spacing w:before="122"/>
              <w:ind w:left="59" w:right="60"/>
              <w:jc w:val="center"/>
            </w:pPr>
            <w:r>
              <w:rPr>
                <w:spacing w:val="-5"/>
              </w:rPr>
              <w:t>30</w:t>
            </w:r>
          </w:p>
        </w:tc>
        <w:tc>
          <w:tcPr>
            <w:tcW w:w="707" w:type="dxa"/>
            <w:tcBorders>
              <w:left w:val="single" w:sz="2" w:space="0" w:color="000000"/>
              <w:right w:val="single" w:sz="2" w:space="0" w:color="000000"/>
            </w:tcBorders>
          </w:tcPr>
          <w:p w:rsidR="00AE1036" w:rsidRDefault="00AE1036" w:rsidP="00D26C9A">
            <w:pPr>
              <w:pStyle w:val="TableParagraph"/>
              <w:spacing w:before="122"/>
              <w:ind w:left="222" w:right="224"/>
              <w:jc w:val="center"/>
            </w:pPr>
            <w:r>
              <w:rPr>
                <w:spacing w:val="-5"/>
              </w:rPr>
              <w:t>65</w:t>
            </w:r>
          </w:p>
        </w:tc>
        <w:tc>
          <w:tcPr>
            <w:tcW w:w="706" w:type="dxa"/>
            <w:tcBorders>
              <w:left w:val="single" w:sz="2" w:space="0" w:color="000000"/>
              <w:right w:val="single" w:sz="2" w:space="0" w:color="000000"/>
            </w:tcBorders>
          </w:tcPr>
          <w:p w:rsidR="00AE1036" w:rsidRDefault="00AE1036" w:rsidP="00D26C9A">
            <w:pPr>
              <w:pStyle w:val="TableParagraph"/>
              <w:spacing w:before="122"/>
              <w:ind w:left="82" w:right="86"/>
              <w:jc w:val="center"/>
            </w:pPr>
            <w:r>
              <w:rPr>
                <w:spacing w:val="-5"/>
              </w:rPr>
              <w:t>62</w:t>
            </w:r>
          </w:p>
        </w:tc>
        <w:tc>
          <w:tcPr>
            <w:tcW w:w="647" w:type="dxa"/>
            <w:tcBorders>
              <w:left w:val="single" w:sz="2" w:space="0" w:color="000000"/>
              <w:right w:val="single" w:sz="2" w:space="0" w:color="000000"/>
            </w:tcBorders>
          </w:tcPr>
          <w:p w:rsidR="00AE1036" w:rsidRDefault="00AE1036" w:rsidP="00D26C9A">
            <w:pPr>
              <w:pStyle w:val="TableParagraph"/>
              <w:spacing w:before="122"/>
              <w:ind w:left="189" w:right="198"/>
              <w:jc w:val="center"/>
            </w:pPr>
            <w:r>
              <w:rPr>
                <w:spacing w:val="-5"/>
              </w:rPr>
              <w:t>51</w:t>
            </w:r>
          </w:p>
        </w:tc>
        <w:tc>
          <w:tcPr>
            <w:tcW w:w="751" w:type="dxa"/>
            <w:tcBorders>
              <w:left w:val="single" w:sz="2" w:space="0" w:color="000000"/>
              <w:right w:val="single" w:sz="2" w:space="0" w:color="000000"/>
            </w:tcBorders>
          </w:tcPr>
          <w:p w:rsidR="00AE1036" w:rsidRDefault="00AE1036" w:rsidP="00D26C9A">
            <w:pPr>
              <w:pStyle w:val="TableParagraph"/>
              <w:spacing w:before="122"/>
              <w:ind w:left="240" w:right="251"/>
              <w:jc w:val="center"/>
            </w:pPr>
            <w:r>
              <w:rPr>
                <w:spacing w:val="-5"/>
              </w:rPr>
              <w:t>45</w:t>
            </w:r>
          </w:p>
        </w:tc>
        <w:tc>
          <w:tcPr>
            <w:tcW w:w="675" w:type="dxa"/>
            <w:tcBorders>
              <w:left w:val="single" w:sz="2" w:space="0" w:color="000000"/>
              <w:right w:val="single" w:sz="2" w:space="0" w:color="000000"/>
            </w:tcBorders>
          </w:tcPr>
          <w:p w:rsidR="00AE1036" w:rsidRDefault="00AE1036" w:rsidP="00D26C9A">
            <w:pPr>
              <w:pStyle w:val="TableParagraph"/>
              <w:spacing w:before="122"/>
              <w:ind w:right="12"/>
              <w:jc w:val="center"/>
            </w:pPr>
            <w:r>
              <w:rPr>
                <w:w w:val="99"/>
              </w:rPr>
              <w:t>6</w:t>
            </w: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spacing w:before="122" w:line="237" w:lineRule="exact"/>
              <w:ind w:left="44"/>
            </w:pPr>
            <w:r>
              <w:t>Жилые</w:t>
            </w:r>
            <w:r>
              <w:rPr>
                <w:spacing w:val="-6"/>
              </w:rPr>
              <w:t xml:space="preserve"> </w:t>
            </w:r>
            <w:r>
              <w:t>дома</w:t>
            </w:r>
            <w:r>
              <w:rPr>
                <w:spacing w:val="-5"/>
              </w:rPr>
              <w:t xml:space="preserve"> </w:t>
            </w:r>
            <w:r>
              <w:rPr>
                <w:spacing w:val="-10"/>
              </w:rPr>
              <w:t>с</w:t>
            </w:r>
          </w:p>
        </w:tc>
        <w:tc>
          <w:tcPr>
            <w:tcW w:w="705" w:type="dxa"/>
            <w:tcBorders>
              <w:left w:val="single" w:sz="2" w:space="0" w:color="000000"/>
              <w:right w:val="single" w:sz="2" w:space="0" w:color="000000"/>
            </w:tcBorders>
          </w:tcPr>
          <w:p w:rsidR="00AE1036" w:rsidRDefault="00AE1036" w:rsidP="00D26C9A">
            <w:pPr>
              <w:pStyle w:val="TableParagraph"/>
              <w:rPr>
                <w:sz w:val="20"/>
              </w:rPr>
            </w:pPr>
          </w:p>
        </w:tc>
        <w:tc>
          <w:tcPr>
            <w:tcW w:w="766" w:type="dxa"/>
            <w:tcBorders>
              <w:left w:val="single" w:sz="2" w:space="0" w:color="000000"/>
              <w:right w:val="single" w:sz="2" w:space="0" w:color="000000"/>
            </w:tcBorders>
          </w:tcPr>
          <w:p w:rsidR="00AE1036" w:rsidRDefault="00AE1036" w:rsidP="00D26C9A">
            <w:pPr>
              <w:pStyle w:val="TableParagraph"/>
              <w:rPr>
                <w:sz w:val="20"/>
              </w:rPr>
            </w:pPr>
          </w:p>
        </w:tc>
        <w:tc>
          <w:tcPr>
            <w:tcW w:w="825" w:type="dxa"/>
            <w:tcBorders>
              <w:left w:val="single" w:sz="2" w:space="0" w:color="000000"/>
              <w:right w:val="single" w:sz="2" w:space="0" w:color="000000"/>
            </w:tcBorders>
          </w:tcPr>
          <w:p w:rsidR="00AE1036" w:rsidRDefault="00AE1036" w:rsidP="00D26C9A">
            <w:pPr>
              <w:pStyle w:val="TableParagraph"/>
              <w:rPr>
                <w:sz w:val="20"/>
              </w:rPr>
            </w:pPr>
          </w:p>
        </w:tc>
        <w:tc>
          <w:tcPr>
            <w:tcW w:w="646" w:type="dxa"/>
            <w:tcBorders>
              <w:left w:val="single" w:sz="2" w:space="0" w:color="000000"/>
              <w:right w:val="single" w:sz="2" w:space="0" w:color="000000"/>
            </w:tcBorders>
          </w:tcPr>
          <w:p w:rsidR="00AE1036" w:rsidRDefault="00AE1036" w:rsidP="00D26C9A">
            <w:pPr>
              <w:pStyle w:val="TableParagraph"/>
              <w:rPr>
                <w:sz w:val="20"/>
              </w:rPr>
            </w:pPr>
          </w:p>
        </w:tc>
        <w:tc>
          <w:tcPr>
            <w:tcW w:w="735" w:type="dxa"/>
            <w:tcBorders>
              <w:left w:val="single" w:sz="2" w:space="0" w:color="000000"/>
              <w:right w:val="single" w:sz="2" w:space="0" w:color="000000"/>
            </w:tcBorders>
          </w:tcPr>
          <w:p w:rsidR="00AE1036" w:rsidRDefault="00AE1036" w:rsidP="00D26C9A">
            <w:pPr>
              <w:pStyle w:val="TableParagraph"/>
              <w:rPr>
                <w:sz w:val="20"/>
              </w:rPr>
            </w:pPr>
          </w:p>
        </w:tc>
        <w:tc>
          <w:tcPr>
            <w:tcW w:w="781" w:type="dxa"/>
            <w:tcBorders>
              <w:left w:val="single" w:sz="2" w:space="0" w:color="000000"/>
              <w:right w:val="single" w:sz="2" w:space="0" w:color="000000"/>
            </w:tcBorders>
          </w:tcPr>
          <w:p w:rsidR="00AE1036" w:rsidRDefault="00AE1036" w:rsidP="00D26C9A">
            <w:pPr>
              <w:pStyle w:val="TableParagraph"/>
              <w:rPr>
                <w:sz w:val="20"/>
              </w:rPr>
            </w:pPr>
          </w:p>
        </w:tc>
        <w:tc>
          <w:tcPr>
            <w:tcW w:w="707" w:type="dxa"/>
            <w:tcBorders>
              <w:left w:val="single" w:sz="2" w:space="0" w:color="000000"/>
              <w:right w:val="single" w:sz="2" w:space="0" w:color="000000"/>
            </w:tcBorders>
          </w:tcPr>
          <w:p w:rsidR="00AE1036" w:rsidRDefault="00AE1036" w:rsidP="00D26C9A">
            <w:pPr>
              <w:pStyle w:val="TableParagraph"/>
              <w:rPr>
                <w:sz w:val="20"/>
              </w:rPr>
            </w:pPr>
          </w:p>
        </w:tc>
        <w:tc>
          <w:tcPr>
            <w:tcW w:w="706" w:type="dxa"/>
            <w:tcBorders>
              <w:left w:val="single" w:sz="2" w:space="0" w:color="000000"/>
              <w:right w:val="single" w:sz="2" w:space="0" w:color="000000"/>
            </w:tcBorders>
          </w:tcPr>
          <w:p w:rsidR="00AE1036" w:rsidRDefault="00AE1036" w:rsidP="00D26C9A">
            <w:pPr>
              <w:pStyle w:val="TableParagraph"/>
              <w:rPr>
                <w:sz w:val="20"/>
              </w:rPr>
            </w:pPr>
          </w:p>
        </w:tc>
        <w:tc>
          <w:tcPr>
            <w:tcW w:w="647" w:type="dxa"/>
            <w:tcBorders>
              <w:left w:val="single" w:sz="2" w:space="0" w:color="000000"/>
              <w:right w:val="single" w:sz="2" w:space="0" w:color="000000"/>
            </w:tcBorders>
          </w:tcPr>
          <w:p w:rsidR="00AE1036" w:rsidRDefault="00AE1036" w:rsidP="00D26C9A">
            <w:pPr>
              <w:pStyle w:val="TableParagraph"/>
              <w:rPr>
                <w:sz w:val="20"/>
              </w:rPr>
            </w:pPr>
          </w:p>
        </w:tc>
        <w:tc>
          <w:tcPr>
            <w:tcW w:w="751" w:type="dxa"/>
            <w:tcBorders>
              <w:left w:val="single" w:sz="2" w:space="0" w:color="000000"/>
              <w:right w:val="single" w:sz="2" w:space="0" w:color="000000"/>
            </w:tcBorders>
          </w:tcPr>
          <w:p w:rsidR="00AE1036" w:rsidRDefault="00AE1036" w:rsidP="00D26C9A">
            <w:pPr>
              <w:pStyle w:val="TableParagraph"/>
              <w:rPr>
                <w:sz w:val="20"/>
              </w:rPr>
            </w:pPr>
          </w:p>
        </w:tc>
        <w:tc>
          <w:tcPr>
            <w:tcW w:w="675"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пользованием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питьевой</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водой</w:t>
            </w:r>
            <w:r>
              <w:rPr>
                <w:spacing w:val="-6"/>
              </w:rPr>
              <w:t xml:space="preserve"> </w:t>
            </w:r>
            <w:r>
              <w:rPr>
                <w:spacing w:val="-5"/>
              </w:rPr>
              <w:t>из</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водопроводног</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о</w:t>
            </w:r>
            <w:r>
              <w:rPr>
                <w:spacing w:val="-2"/>
              </w:rPr>
              <w:t xml:space="preserve"> крана,</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расположенног</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о</w:t>
            </w:r>
            <w:r>
              <w:rPr>
                <w:spacing w:val="-2"/>
              </w:rPr>
              <w:t xml:space="preserve"> </w:t>
            </w:r>
            <w:r>
              <w:rPr>
                <w:spacing w:val="-5"/>
              </w:rPr>
              <w:t>на</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территории</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участка</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left w:val="single" w:sz="2" w:space="0" w:color="000000"/>
              <w:right w:val="single" w:sz="2" w:space="0" w:color="000000"/>
            </w:tcBorders>
          </w:tcPr>
          <w:p w:rsidR="00AE1036" w:rsidRDefault="00AE1036" w:rsidP="00D26C9A">
            <w:pPr>
              <w:pStyle w:val="TableParagraph"/>
              <w:spacing w:line="248" w:lineRule="exact"/>
              <w:ind w:left="58" w:right="56"/>
              <w:jc w:val="center"/>
            </w:pPr>
            <w:r>
              <w:rPr>
                <w:spacing w:val="-5"/>
              </w:rPr>
              <w:t>45</w:t>
            </w:r>
          </w:p>
        </w:tc>
        <w:tc>
          <w:tcPr>
            <w:tcW w:w="825" w:type="dxa"/>
            <w:tcBorders>
              <w:left w:val="single" w:sz="2" w:space="0" w:color="000000"/>
              <w:right w:val="single" w:sz="2" w:space="0" w:color="000000"/>
            </w:tcBorders>
          </w:tcPr>
          <w:p w:rsidR="00AE1036" w:rsidRDefault="00AE1036" w:rsidP="00D26C9A">
            <w:pPr>
              <w:pStyle w:val="TableParagraph"/>
              <w:spacing w:line="248" w:lineRule="exact"/>
              <w:ind w:left="144" w:right="142"/>
              <w:jc w:val="center"/>
            </w:pPr>
            <w:r>
              <w:rPr>
                <w:spacing w:val="-5"/>
              </w:rPr>
              <w:t>42</w:t>
            </w:r>
          </w:p>
        </w:tc>
        <w:tc>
          <w:tcPr>
            <w:tcW w:w="646" w:type="dxa"/>
            <w:tcBorders>
              <w:left w:val="single" w:sz="2" w:space="0" w:color="000000"/>
              <w:right w:val="single" w:sz="2" w:space="0" w:color="000000"/>
            </w:tcBorders>
          </w:tcPr>
          <w:p w:rsidR="00AE1036" w:rsidRDefault="00AE1036" w:rsidP="00D26C9A">
            <w:pPr>
              <w:pStyle w:val="TableParagraph"/>
              <w:spacing w:line="248" w:lineRule="exact"/>
              <w:jc w:val="center"/>
            </w:pPr>
            <w:r>
              <w:rPr>
                <w:w w:val="99"/>
              </w:rPr>
              <w:t>6</w:t>
            </w:r>
          </w:p>
        </w:tc>
        <w:tc>
          <w:tcPr>
            <w:tcW w:w="735" w:type="dxa"/>
            <w:tcBorders>
              <w:left w:val="single" w:sz="2" w:space="0" w:color="000000"/>
              <w:right w:val="single" w:sz="2" w:space="0" w:color="000000"/>
            </w:tcBorders>
          </w:tcPr>
          <w:p w:rsidR="00AE1036" w:rsidRDefault="00AE1036" w:rsidP="00D26C9A">
            <w:pPr>
              <w:pStyle w:val="TableParagraph"/>
              <w:spacing w:line="248" w:lineRule="exact"/>
              <w:ind w:right="1"/>
              <w:jc w:val="center"/>
            </w:pPr>
            <w:r>
              <w:rPr>
                <w:w w:val="99"/>
              </w:rPr>
              <w:t>9</w:t>
            </w:r>
          </w:p>
        </w:tc>
        <w:tc>
          <w:tcPr>
            <w:tcW w:w="781" w:type="dxa"/>
            <w:tcBorders>
              <w:left w:val="single" w:sz="2" w:space="0" w:color="000000"/>
              <w:right w:val="single" w:sz="2" w:space="0" w:color="000000"/>
            </w:tcBorders>
          </w:tcPr>
          <w:p w:rsidR="00AE1036" w:rsidRDefault="00AE1036" w:rsidP="00D26C9A">
            <w:pPr>
              <w:pStyle w:val="TableParagraph"/>
              <w:spacing w:line="248" w:lineRule="exact"/>
              <w:ind w:left="59" w:right="59"/>
              <w:jc w:val="center"/>
            </w:pPr>
            <w:r>
              <w:rPr>
                <w:spacing w:val="-5"/>
              </w:rPr>
              <w:t>18</w:t>
            </w:r>
          </w:p>
        </w:tc>
        <w:tc>
          <w:tcPr>
            <w:tcW w:w="707" w:type="dxa"/>
            <w:tcBorders>
              <w:left w:val="single" w:sz="2" w:space="0" w:color="000000"/>
              <w:right w:val="single" w:sz="2" w:space="0" w:color="000000"/>
            </w:tcBorders>
          </w:tcPr>
          <w:p w:rsidR="00AE1036" w:rsidRDefault="00AE1036" w:rsidP="00D26C9A">
            <w:pPr>
              <w:pStyle w:val="TableParagraph"/>
              <w:spacing w:line="248" w:lineRule="exact"/>
              <w:ind w:right="3"/>
              <w:jc w:val="center"/>
            </w:pPr>
            <w:r>
              <w:rPr>
                <w:w w:val="99"/>
              </w:rPr>
              <w:t>-</w:t>
            </w:r>
          </w:p>
        </w:tc>
        <w:tc>
          <w:tcPr>
            <w:tcW w:w="706" w:type="dxa"/>
            <w:tcBorders>
              <w:left w:val="single" w:sz="2" w:space="0" w:color="000000"/>
              <w:right w:val="single" w:sz="2" w:space="0" w:color="000000"/>
            </w:tcBorders>
          </w:tcPr>
          <w:p w:rsidR="00AE1036" w:rsidRDefault="00AE1036" w:rsidP="00D26C9A">
            <w:pPr>
              <w:pStyle w:val="TableParagraph"/>
              <w:spacing w:line="248" w:lineRule="exact"/>
              <w:ind w:right="7"/>
              <w:jc w:val="center"/>
            </w:pPr>
            <w:r>
              <w:rPr>
                <w:w w:val="99"/>
              </w:rPr>
              <w:t>9</w:t>
            </w:r>
          </w:p>
        </w:tc>
        <w:tc>
          <w:tcPr>
            <w:tcW w:w="647" w:type="dxa"/>
            <w:tcBorders>
              <w:left w:val="single" w:sz="2" w:space="0" w:color="000000"/>
              <w:right w:val="single" w:sz="2" w:space="0" w:color="000000"/>
            </w:tcBorders>
          </w:tcPr>
          <w:p w:rsidR="00AE1036" w:rsidRDefault="00AE1036" w:rsidP="00D26C9A">
            <w:pPr>
              <w:pStyle w:val="TableParagraph"/>
              <w:spacing w:line="248" w:lineRule="exact"/>
              <w:ind w:right="11"/>
              <w:jc w:val="center"/>
            </w:pPr>
            <w:r>
              <w:rPr>
                <w:w w:val="99"/>
              </w:rPr>
              <w:t>3</w:t>
            </w:r>
          </w:p>
        </w:tc>
        <w:tc>
          <w:tcPr>
            <w:tcW w:w="751"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w:t>
            </w:r>
          </w:p>
        </w:tc>
        <w:tc>
          <w:tcPr>
            <w:tcW w:w="675"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3</w:t>
            </w:r>
          </w:p>
        </w:tc>
      </w:tr>
      <w:tr w:rsidR="00AE1036" w:rsidTr="00D26C9A">
        <w:trPr>
          <w:trHeight w:val="505"/>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before="121"/>
              <w:ind w:left="28" w:right="28"/>
              <w:jc w:val="center"/>
            </w:pPr>
            <w:r>
              <w:rPr>
                <w:spacing w:val="-2"/>
              </w:rPr>
              <w:t>III-</w:t>
            </w:r>
            <w:r>
              <w:rPr>
                <w:spacing w:val="-7"/>
              </w:rPr>
              <w:t>IV</w:t>
            </w:r>
          </w:p>
        </w:tc>
        <w:tc>
          <w:tcPr>
            <w:tcW w:w="766" w:type="dxa"/>
            <w:tcBorders>
              <w:left w:val="single" w:sz="2" w:space="0" w:color="000000"/>
              <w:right w:val="single" w:sz="2" w:space="0" w:color="000000"/>
            </w:tcBorders>
          </w:tcPr>
          <w:p w:rsidR="00AE1036" w:rsidRDefault="00AE1036" w:rsidP="00D26C9A">
            <w:pPr>
              <w:pStyle w:val="TableParagraph"/>
              <w:spacing w:before="121"/>
              <w:ind w:left="58" w:right="56"/>
              <w:jc w:val="center"/>
            </w:pPr>
            <w:r>
              <w:rPr>
                <w:spacing w:val="-5"/>
              </w:rPr>
              <w:t>60</w:t>
            </w:r>
          </w:p>
        </w:tc>
        <w:tc>
          <w:tcPr>
            <w:tcW w:w="825" w:type="dxa"/>
            <w:tcBorders>
              <w:left w:val="single" w:sz="2" w:space="0" w:color="000000"/>
              <w:right w:val="single" w:sz="2" w:space="0" w:color="000000"/>
            </w:tcBorders>
          </w:tcPr>
          <w:p w:rsidR="00AE1036" w:rsidRDefault="00AE1036" w:rsidP="00D26C9A">
            <w:pPr>
              <w:pStyle w:val="TableParagraph"/>
              <w:spacing w:before="121"/>
              <w:ind w:left="144" w:right="142"/>
              <w:jc w:val="center"/>
            </w:pPr>
            <w:r>
              <w:rPr>
                <w:spacing w:val="-5"/>
              </w:rPr>
              <w:t>55</w:t>
            </w:r>
          </w:p>
        </w:tc>
        <w:tc>
          <w:tcPr>
            <w:tcW w:w="646" w:type="dxa"/>
            <w:tcBorders>
              <w:left w:val="single" w:sz="2" w:space="0" w:color="000000"/>
              <w:right w:val="single" w:sz="2" w:space="0" w:color="000000"/>
            </w:tcBorders>
          </w:tcPr>
          <w:p w:rsidR="00AE1036" w:rsidRDefault="00AE1036" w:rsidP="00D26C9A">
            <w:pPr>
              <w:pStyle w:val="TableParagraph"/>
              <w:spacing w:before="121"/>
              <w:jc w:val="center"/>
            </w:pPr>
            <w:r>
              <w:rPr>
                <w:w w:val="99"/>
              </w:rPr>
              <w:t>7</w:t>
            </w:r>
          </w:p>
        </w:tc>
        <w:tc>
          <w:tcPr>
            <w:tcW w:w="735" w:type="dxa"/>
            <w:tcBorders>
              <w:left w:val="single" w:sz="2" w:space="0" w:color="000000"/>
              <w:right w:val="single" w:sz="2" w:space="0" w:color="000000"/>
            </w:tcBorders>
          </w:tcPr>
          <w:p w:rsidR="00AE1036" w:rsidRDefault="00AE1036" w:rsidP="00D26C9A">
            <w:pPr>
              <w:pStyle w:val="TableParagraph"/>
              <w:spacing w:before="121"/>
              <w:ind w:left="238" w:right="238"/>
              <w:jc w:val="center"/>
            </w:pPr>
            <w:r>
              <w:rPr>
                <w:spacing w:val="-5"/>
              </w:rPr>
              <w:t>13</w:t>
            </w:r>
          </w:p>
        </w:tc>
        <w:tc>
          <w:tcPr>
            <w:tcW w:w="781" w:type="dxa"/>
            <w:tcBorders>
              <w:left w:val="single" w:sz="2" w:space="0" w:color="000000"/>
              <w:right w:val="single" w:sz="2" w:space="0" w:color="000000"/>
            </w:tcBorders>
          </w:tcPr>
          <w:p w:rsidR="00AE1036" w:rsidRDefault="00AE1036" w:rsidP="00D26C9A">
            <w:pPr>
              <w:pStyle w:val="TableParagraph"/>
              <w:spacing w:before="121"/>
              <w:ind w:left="59" w:right="59"/>
              <w:jc w:val="center"/>
            </w:pPr>
            <w:r>
              <w:rPr>
                <w:spacing w:val="-5"/>
              </w:rPr>
              <w:t>21</w:t>
            </w:r>
          </w:p>
        </w:tc>
        <w:tc>
          <w:tcPr>
            <w:tcW w:w="707" w:type="dxa"/>
            <w:tcBorders>
              <w:left w:val="single" w:sz="2" w:space="0" w:color="000000"/>
              <w:right w:val="single" w:sz="2" w:space="0" w:color="000000"/>
            </w:tcBorders>
          </w:tcPr>
          <w:p w:rsidR="00AE1036" w:rsidRDefault="00AE1036" w:rsidP="00D26C9A">
            <w:pPr>
              <w:pStyle w:val="TableParagraph"/>
              <w:spacing w:before="121"/>
              <w:ind w:right="3"/>
              <w:jc w:val="center"/>
            </w:pPr>
            <w:r>
              <w:rPr>
                <w:w w:val="99"/>
              </w:rPr>
              <w:t>-</w:t>
            </w:r>
          </w:p>
        </w:tc>
        <w:tc>
          <w:tcPr>
            <w:tcW w:w="706" w:type="dxa"/>
            <w:tcBorders>
              <w:left w:val="single" w:sz="2" w:space="0" w:color="000000"/>
              <w:right w:val="single" w:sz="2" w:space="0" w:color="000000"/>
            </w:tcBorders>
          </w:tcPr>
          <w:p w:rsidR="00AE1036" w:rsidRDefault="00AE1036" w:rsidP="00D26C9A">
            <w:pPr>
              <w:pStyle w:val="TableParagraph"/>
              <w:spacing w:before="121"/>
              <w:ind w:left="82" w:right="86"/>
              <w:jc w:val="center"/>
            </w:pPr>
            <w:r>
              <w:rPr>
                <w:spacing w:val="-5"/>
              </w:rPr>
              <w:t>14</w:t>
            </w:r>
          </w:p>
        </w:tc>
        <w:tc>
          <w:tcPr>
            <w:tcW w:w="647" w:type="dxa"/>
            <w:tcBorders>
              <w:left w:val="single" w:sz="2" w:space="0" w:color="000000"/>
              <w:right w:val="single" w:sz="2" w:space="0" w:color="000000"/>
            </w:tcBorders>
          </w:tcPr>
          <w:p w:rsidR="00AE1036" w:rsidRDefault="00AE1036" w:rsidP="00D26C9A">
            <w:pPr>
              <w:pStyle w:val="TableParagraph"/>
              <w:spacing w:before="121"/>
              <w:ind w:right="11"/>
              <w:jc w:val="center"/>
            </w:pPr>
            <w:r>
              <w:rPr>
                <w:w w:val="99"/>
              </w:rPr>
              <w:t>5</w:t>
            </w:r>
          </w:p>
        </w:tc>
        <w:tc>
          <w:tcPr>
            <w:tcW w:w="751" w:type="dxa"/>
            <w:tcBorders>
              <w:left w:val="single" w:sz="2" w:space="0" w:color="000000"/>
              <w:right w:val="single" w:sz="2" w:space="0" w:color="000000"/>
            </w:tcBorders>
          </w:tcPr>
          <w:p w:rsidR="00AE1036" w:rsidRDefault="00AE1036" w:rsidP="00D26C9A">
            <w:pPr>
              <w:pStyle w:val="TableParagraph"/>
              <w:spacing w:before="121"/>
              <w:ind w:right="13"/>
              <w:jc w:val="center"/>
            </w:pPr>
            <w:r>
              <w:rPr>
                <w:w w:val="99"/>
              </w:rPr>
              <w:t>-</w:t>
            </w:r>
          </w:p>
        </w:tc>
        <w:tc>
          <w:tcPr>
            <w:tcW w:w="675" w:type="dxa"/>
            <w:tcBorders>
              <w:left w:val="single" w:sz="2" w:space="0" w:color="000000"/>
              <w:right w:val="single" w:sz="2" w:space="0" w:color="000000"/>
            </w:tcBorders>
          </w:tcPr>
          <w:p w:rsidR="00AE1036" w:rsidRDefault="00AE1036" w:rsidP="00D26C9A">
            <w:pPr>
              <w:pStyle w:val="TableParagraph"/>
              <w:spacing w:before="121"/>
              <w:ind w:right="13"/>
              <w:jc w:val="center"/>
            </w:pPr>
            <w:r>
              <w:rPr>
                <w:w w:val="99"/>
              </w:rPr>
              <w:t>5</w:t>
            </w:r>
          </w:p>
        </w:tc>
      </w:tr>
      <w:tr w:rsidR="00AE1036" w:rsidTr="00D26C9A">
        <w:trPr>
          <w:trHeight w:val="379"/>
        </w:trPr>
        <w:tc>
          <w:tcPr>
            <w:tcW w:w="1546" w:type="dxa"/>
            <w:tcBorders>
              <w:left w:val="single" w:sz="2" w:space="0" w:color="000000"/>
              <w:right w:val="single" w:sz="2" w:space="0" w:color="000000"/>
            </w:tcBorders>
          </w:tcPr>
          <w:p w:rsidR="00AE1036" w:rsidRDefault="00AE1036" w:rsidP="00D26C9A">
            <w:pPr>
              <w:pStyle w:val="TableParagraph"/>
              <w:spacing w:before="122" w:line="238" w:lineRule="exact"/>
              <w:ind w:left="44"/>
            </w:pPr>
            <w:r>
              <w:t>Жилые</w:t>
            </w:r>
            <w:r>
              <w:rPr>
                <w:spacing w:val="-6"/>
              </w:rPr>
              <w:t xml:space="preserve"> </w:t>
            </w:r>
            <w:r>
              <w:t>дома</w:t>
            </w:r>
            <w:r>
              <w:rPr>
                <w:spacing w:val="-5"/>
              </w:rPr>
              <w:t xml:space="preserve"> </w:t>
            </w:r>
            <w:r>
              <w:rPr>
                <w:spacing w:val="-10"/>
              </w:rPr>
              <w:t>с</w:t>
            </w:r>
          </w:p>
        </w:tc>
        <w:tc>
          <w:tcPr>
            <w:tcW w:w="705" w:type="dxa"/>
            <w:tcBorders>
              <w:left w:val="single" w:sz="2" w:space="0" w:color="000000"/>
              <w:right w:val="single" w:sz="2" w:space="0" w:color="000000"/>
            </w:tcBorders>
          </w:tcPr>
          <w:p w:rsidR="00AE1036" w:rsidRDefault="00AE1036" w:rsidP="00D26C9A">
            <w:pPr>
              <w:pStyle w:val="TableParagraph"/>
              <w:rPr>
                <w:sz w:val="20"/>
              </w:rPr>
            </w:pPr>
          </w:p>
        </w:tc>
        <w:tc>
          <w:tcPr>
            <w:tcW w:w="766" w:type="dxa"/>
            <w:tcBorders>
              <w:left w:val="single" w:sz="2" w:space="0" w:color="000000"/>
              <w:right w:val="single" w:sz="2" w:space="0" w:color="000000"/>
            </w:tcBorders>
          </w:tcPr>
          <w:p w:rsidR="00AE1036" w:rsidRDefault="00AE1036" w:rsidP="00D26C9A">
            <w:pPr>
              <w:pStyle w:val="TableParagraph"/>
              <w:rPr>
                <w:sz w:val="20"/>
              </w:rPr>
            </w:pPr>
          </w:p>
        </w:tc>
        <w:tc>
          <w:tcPr>
            <w:tcW w:w="825" w:type="dxa"/>
            <w:tcBorders>
              <w:left w:val="single" w:sz="2" w:space="0" w:color="000000"/>
              <w:right w:val="single" w:sz="2" w:space="0" w:color="000000"/>
            </w:tcBorders>
          </w:tcPr>
          <w:p w:rsidR="00AE1036" w:rsidRDefault="00AE1036" w:rsidP="00D26C9A">
            <w:pPr>
              <w:pStyle w:val="TableParagraph"/>
              <w:rPr>
                <w:sz w:val="20"/>
              </w:rPr>
            </w:pPr>
          </w:p>
        </w:tc>
        <w:tc>
          <w:tcPr>
            <w:tcW w:w="646" w:type="dxa"/>
            <w:tcBorders>
              <w:left w:val="single" w:sz="2" w:space="0" w:color="000000"/>
              <w:right w:val="single" w:sz="2" w:space="0" w:color="000000"/>
            </w:tcBorders>
          </w:tcPr>
          <w:p w:rsidR="00AE1036" w:rsidRDefault="00AE1036" w:rsidP="00D26C9A">
            <w:pPr>
              <w:pStyle w:val="TableParagraph"/>
              <w:rPr>
                <w:sz w:val="20"/>
              </w:rPr>
            </w:pPr>
          </w:p>
        </w:tc>
        <w:tc>
          <w:tcPr>
            <w:tcW w:w="735" w:type="dxa"/>
            <w:tcBorders>
              <w:left w:val="single" w:sz="2" w:space="0" w:color="000000"/>
              <w:right w:val="single" w:sz="2" w:space="0" w:color="000000"/>
            </w:tcBorders>
          </w:tcPr>
          <w:p w:rsidR="00AE1036" w:rsidRDefault="00AE1036" w:rsidP="00D26C9A">
            <w:pPr>
              <w:pStyle w:val="TableParagraph"/>
              <w:rPr>
                <w:sz w:val="20"/>
              </w:rPr>
            </w:pPr>
          </w:p>
        </w:tc>
        <w:tc>
          <w:tcPr>
            <w:tcW w:w="781" w:type="dxa"/>
            <w:tcBorders>
              <w:left w:val="single" w:sz="2" w:space="0" w:color="000000"/>
              <w:right w:val="single" w:sz="2" w:space="0" w:color="000000"/>
            </w:tcBorders>
          </w:tcPr>
          <w:p w:rsidR="00AE1036" w:rsidRDefault="00AE1036" w:rsidP="00D26C9A">
            <w:pPr>
              <w:pStyle w:val="TableParagraph"/>
              <w:rPr>
                <w:sz w:val="20"/>
              </w:rPr>
            </w:pPr>
          </w:p>
        </w:tc>
        <w:tc>
          <w:tcPr>
            <w:tcW w:w="707" w:type="dxa"/>
            <w:tcBorders>
              <w:left w:val="single" w:sz="2" w:space="0" w:color="000000"/>
              <w:right w:val="single" w:sz="2" w:space="0" w:color="000000"/>
            </w:tcBorders>
          </w:tcPr>
          <w:p w:rsidR="00AE1036" w:rsidRDefault="00AE1036" w:rsidP="00D26C9A">
            <w:pPr>
              <w:pStyle w:val="TableParagraph"/>
              <w:rPr>
                <w:sz w:val="20"/>
              </w:rPr>
            </w:pPr>
          </w:p>
        </w:tc>
        <w:tc>
          <w:tcPr>
            <w:tcW w:w="706" w:type="dxa"/>
            <w:tcBorders>
              <w:left w:val="single" w:sz="2" w:space="0" w:color="000000"/>
              <w:right w:val="single" w:sz="2" w:space="0" w:color="000000"/>
            </w:tcBorders>
          </w:tcPr>
          <w:p w:rsidR="00AE1036" w:rsidRDefault="00AE1036" w:rsidP="00D26C9A">
            <w:pPr>
              <w:pStyle w:val="TableParagraph"/>
              <w:rPr>
                <w:sz w:val="20"/>
              </w:rPr>
            </w:pPr>
          </w:p>
        </w:tc>
        <w:tc>
          <w:tcPr>
            <w:tcW w:w="647" w:type="dxa"/>
            <w:tcBorders>
              <w:left w:val="single" w:sz="2" w:space="0" w:color="000000"/>
              <w:right w:val="single" w:sz="2" w:space="0" w:color="000000"/>
            </w:tcBorders>
          </w:tcPr>
          <w:p w:rsidR="00AE1036" w:rsidRDefault="00AE1036" w:rsidP="00D26C9A">
            <w:pPr>
              <w:pStyle w:val="TableParagraph"/>
              <w:rPr>
                <w:sz w:val="20"/>
              </w:rPr>
            </w:pPr>
          </w:p>
        </w:tc>
        <w:tc>
          <w:tcPr>
            <w:tcW w:w="751" w:type="dxa"/>
            <w:tcBorders>
              <w:left w:val="single" w:sz="2" w:space="0" w:color="000000"/>
              <w:right w:val="single" w:sz="2" w:space="0" w:color="000000"/>
            </w:tcBorders>
          </w:tcPr>
          <w:p w:rsidR="00AE1036" w:rsidRDefault="00AE1036" w:rsidP="00D26C9A">
            <w:pPr>
              <w:pStyle w:val="TableParagraph"/>
              <w:rPr>
                <w:sz w:val="20"/>
              </w:rPr>
            </w:pPr>
          </w:p>
        </w:tc>
        <w:tc>
          <w:tcPr>
            <w:tcW w:w="675"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пользованием</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питьевой</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2"/>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t>водой</w:t>
            </w:r>
            <w:r>
              <w:rPr>
                <w:spacing w:val="-6"/>
              </w:rPr>
              <w:t xml:space="preserve"> </w:t>
            </w:r>
            <w:r>
              <w:rPr>
                <w:spacing w:val="-5"/>
              </w:rPr>
              <w:t>из</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водоразборных</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253"/>
        </w:trPr>
        <w:tc>
          <w:tcPr>
            <w:tcW w:w="1546" w:type="dxa"/>
            <w:tcBorders>
              <w:left w:val="single" w:sz="2" w:space="0" w:color="000000"/>
              <w:right w:val="single" w:sz="2" w:space="0" w:color="000000"/>
            </w:tcBorders>
          </w:tcPr>
          <w:p w:rsidR="00AE1036" w:rsidRDefault="00AE1036" w:rsidP="00D26C9A">
            <w:pPr>
              <w:pStyle w:val="TableParagraph"/>
              <w:spacing w:line="233" w:lineRule="exact"/>
              <w:ind w:left="44"/>
            </w:pPr>
            <w:r>
              <w:rPr>
                <w:spacing w:val="-2"/>
              </w:rPr>
              <w:t>колонок</w:t>
            </w:r>
          </w:p>
        </w:tc>
        <w:tc>
          <w:tcPr>
            <w:tcW w:w="705" w:type="dxa"/>
            <w:tcBorders>
              <w:left w:val="single" w:sz="2" w:space="0" w:color="000000"/>
              <w:right w:val="single" w:sz="2" w:space="0" w:color="000000"/>
            </w:tcBorders>
          </w:tcPr>
          <w:p w:rsidR="00AE1036" w:rsidRDefault="00AE1036" w:rsidP="00D26C9A">
            <w:pPr>
              <w:pStyle w:val="TableParagraph"/>
              <w:rPr>
                <w:sz w:val="18"/>
              </w:rPr>
            </w:pPr>
          </w:p>
        </w:tc>
        <w:tc>
          <w:tcPr>
            <w:tcW w:w="766" w:type="dxa"/>
            <w:tcBorders>
              <w:left w:val="single" w:sz="2" w:space="0" w:color="000000"/>
              <w:right w:val="single" w:sz="2" w:space="0" w:color="000000"/>
            </w:tcBorders>
          </w:tcPr>
          <w:p w:rsidR="00AE1036" w:rsidRDefault="00AE1036" w:rsidP="00D26C9A">
            <w:pPr>
              <w:pStyle w:val="TableParagraph"/>
              <w:rPr>
                <w:sz w:val="18"/>
              </w:rPr>
            </w:pPr>
          </w:p>
        </w:tc>
        <w:tc>
          <w:tcPr>
            <w:tcW w:w="825" w:type="dxa"/>
            <w:tcBorders>
              <w:left w:val="single" w:sz="2" w:space="0" w:color="000000"/>
              <w:right w:val="single" w:sz="2" w:space="0" w:color="000000"/>
            </w:tcBorders>
          </w:tcPr>
          <w:p w:rsidR="00AE1036" w:rsidRDefault="00AE1036" w:rsidP="00D26C9A">
            <w:pPr>
              <w:pStyle w:val="TableParagraph"/>
              <w:rPr>
                <w:sz w:val="18"/>
              </w:rPr>
            </w:pPr>
          </w:p>
        </w:tc>
        <w:tc>
          <w:tcPr>
            <w:tcW w:w="646" w:type="dxa"/>
            <w:tcBorders>
              <w:left w:val="single" w:sz="2" w:space="0" w:color="000000"/>
              <w:right w:val="single" w:sz="2" w:space="0" w:color="000000"/>
            </w:tcBorders>
          </w:tcPr>
          <w:p w:rsidR="00AE1036" w:rsidRDefault="00AE1036" w:rsidP="00D26C9A">
            <w:pPr>
              <w:pStyle w:val="TableParagraph"/>
              <w:rPr>
                <w:sz w:val="18"/>
              </w:rPr>
            </w:pPr>
          </w:p>
        </w:tc>
        <w:tc>
          <w:tcPr>
            <w:tcW w:w="735" w:type="dxa"/>
            <w:tcBorders>
              <w:left w:val="single" w:sz="2" w:space="0" w:color="000000"/>
              <w:right w:val="single" w:sz="2" w:space="0" w:color="000000"/>
            </w:tcBorders>
          </w:tcPr>
          <w:p w:rsidR="00AE1036" w:rsidRDefault="00AE1036" w:rsidP="00D26C9A">
            <w:pPr>
              <w:pStyle w:val="TableParagraph"/>
              <w:rPr>
                <w:sz w:val="18"/>
              </w:rPr>
            </w:pPr>
          </w:p>
        </w:tc>
        <w:tc>
          <w:tcPr>
            <w:tcW w:w="781" w:type="dxa"/>
            <w:tcBorders>
              <w:left w:val="single" w:sz="2" w:space="0" w:color="000000"/>
              <w:right w:val="single" w:sz="2" w:space="0" w:color="000000"/>
            </w:tcBorders>
          </w:tcPr>
          <w:p w:rsidR="00AE1036" w:rsidRDefault="00AE1036" w:rsidP="00D26C9A">
            <w:pPr>
              <w:pStyle w:val="TableParagraph"/>
              <w:rPr>
                <w:sz w:val="18"/>
              </w:rPr>
            </w:pPr>
          </w:p>
        </w:tc>
        <w:tc>
          <w:tcPr>
            <w:tcW w:w="707" w:type="dxa"/>
            <w:tcBorders>
              <w:left w:val="single" w:sz="2" w:space="0" w:color="000000"/>
              <w:right w:val="single" w:sz="2" w:space="0" w:color="000000"/>
            </w:tcBorders>
          </w:tcPr>
          <w:p w:rsidR="00AE1036" w:rsidRDefault="00AE1036" w:rsidP="00D26C9A">
            <w:pPr>
              <w:pStyle w:val="TableParagraph"/>
              <w:rPr>
                <w:sz w:val="18"/>
              </w:rPr>
            </w:pPr>
          </w:p>
        </w:tc>
        <w:tc>
          <w:tcPr>
            <w:tcW w:w="706" w:type="dxa"/>
            <w:tcBorders>
              <w:left w:val="single" w:sz="2" w:space="0" w:color="000000"/>
              <w:right w:val="single" w:sz="2" w:space="0" w:color="000000"/>
            </w:tcBorders>
          </w:tcPr>
          <w:p w:rsidR="00AE1036" w:rsidRDefault="00AE1036" w:rsidP="00D26C9A">
            <w:pPr>
              <w:pStyle w:val="TableParagraph"/>
              <w:rPr>
                <w:sz w:val="18"/>
              </w:rPr>
            </w:pPr>
          </w:p>
        </w:tc>
        <w:tc>
          <w:tcPr>
            <w:tcW w:w="647" w:type="dxa"/>
            <w:tcBorders>
              <w:left w:val="single" w:sz="2" w:space="0" w:color="000000"/>
              <w:right w:val="single" w:sz="2" w:space="0" w:color="000000"/>
            </w:tcBorders>
          </w:tcPr>
          <w:p w:rsidR="00AE1036" w:rsidRDefault="00AE1036" w:rsidP="00D26C9A">
            <w:pPr>
              <w:pStyle w:val="TableParagraph"/>
              <w:rPr>
                <w:sz w:val="18"/>
              </w:rPr>
            </w:pPr>
          </w:p>
        </w:tc>
        <w:tc>
          <w:tcPr>
            <w:tcW w:w="751" w:type="dxa"/>
            <w:tcBorders>
              <w:left w:val="single" w:sz="2" w:space="0" w:color="000000"/>
              <w:right w:val="single" w:sz="2" w:space="0" w:color="000000"/>
            </w:tcBorders>
          </w:tcPr>
          <w:p w:rsidR="00AE1036" w:rsidRDefault="00AE1036" w:rsidP="00D26C9A">
            <w:pPr>
              <w:pStyle w:val="TableParagraph"/>
              <w:rPr>
                <w:sz w:val="18"/>
              </w:rPr>
            </w:pPr>
          </w:p>
        </w:tc>
        <w:tc>
          <w:tcPr>
            <w:tcW w:w="675" w:type="dxa"/>
            <w:tcBorders>
              <w:left w:val="single" w:sz="2" w:space="0" w:color="000000"/>
              <w:right w:val="single" w:sz="2" w:space="0" w:color="000000"/>
            </w:tcBorders>
          </w:tcPr>
          <w:p w:rsidR="00AE1036" w:rsidRDefault="00AE1036" w:rsidP="00D26C9A">
            <w:pPr>
              <w:pStyle w:val="TableParagraph"/>
              <w:rPr>
                <w:sz w:val="18"/>
              </w:rPr>
            </w:pPr>
          </w:p>
        </w:tc>
      </w:tr>
      <w:tr w:rsidR="00AE1036" w:rsidTr="00D26C9A">
        <w:trPr>
          <w:trHeight w:val="503"/>
        </w:trPr>
        <w:tc>
          <w:tcPr>
            <w:tcW w:w="1546" w:type="dxa"/>
            <w:tcBorders>
              <w:left w:val="single" w:sz="2" w:space="0" w:color="000000"/>
              <w:right w:val="single" w:sz="2" w:space="0" w:color="000000"/>
            </w:tcBorders>
          </w:tcPr>
          <w:p w:rsidR="00AE1036" w:rsidRDefault="00AE1036" w:rsidP="00D26C9A">
            <w:pPr>
              <w:pStyle w:val="TableParagraph"/>
              <w:rPr>
                <w:sz w:val="20"/>
              </w:rPr>
            </w:pPr>
          </w:p>
        </w:tc>
        <w:tc>
          <w:tcPr>
            <w:tcW w:w="705" w:type="dxa"/>
            <w:tcBorders>
              <w:left w:val="single" w:sz="2" w:space="0" w:color="000000"/>
              <w:right w:val="single" w:sz="2" w:space="0" w:color="000000"/>
            </w:tcBorders>
          </w:tcPr>
          <w:p w:rsidR="00AE1036" w:rsidRDefault="00AE1036" w:rsidP="00D26C9A">
            <w:pPr>
              <w:pStyle w:val="TableParagraph"/>
              <w:spacing w:line="248" w:lineRule="exact"/>
              <w:ind w:left="30" w:right="28"/>
              <w:jc w:val="center"/>
            </w:pPr>
            <w:r>
              <w:rPr>
                <w:spacing w:val="-2"/>
              </w:rPr>
              <w:t>I-</w:t>
            </w:r>
            <w:r>
              <w:rPr>
                <w:spacing w:val="-7"/>
              </w:rPr>
              <w:t>II</w:t>
            </w:r>
          </w:p>
        </w:tc>
        <w:tc>
          <w:tcPr>
            <w:tcW w:w="766" w:type="dxa"/>
            <w:tcBorders>
              <w:left w:val="single" w:sz="2" w:space="0" w:color="000000"/>
              <w:right w:val="single" w:sz="2" w:space="0" w:color="000000"/>
            </w:tcBorders>
          </w:tcPr>
          <w:p w:rsidR="00AE1036" w:rsidRDefault="00AE1036" w:rsidP="00D26C9A">
            <w:pPr>
              <w:pStyle w:val="TableParagraph"/>
              <w:spacing w:line="248" w:lineRule="exact"/>
              <w:ind w:left="58" w:right="56"/>
              <w:jc w:val="center"/>
            </w:pPr>
            <w:r>
              <w:rPr>
                <w:spacing w:val="-5"/>
              </w:rPr>
              <w:t>30</w:t>
            </w:r>
          </w:p>
        </w:tc>
        <w:tc>
          <w:tcPr>
            <w:tcW w:w="825" w:type="dxa"/>
            <w:tcBorders>
              <w:left w:val="single" w:sz="2" w:space="0" w:color="000000"/>
              <w:right w:val="single" w:sz="2" w:space="0" w:color="000000"/>
            </w:tcBorders>
          </w:tcPr>
          <w:p w:rsidR="00AE1036" w:rsidRDefault="00AE1036" w:rsidP="00D26C9A">
            <w:pPr>
              <w:pStyle w:val="TableParagraph"/>
              <w:spacing w:line="248" w:lineRule="exact"/>
              <w:ind w:left="144" w:right="142"/>
              <w:jc w:val="center"/>
            </w:pPr>
            <w:r>
              <w:rPr>
                <w:spacing w:val="-5"/>
              </w:rPr>
              <w:t>27</w:t>
            </w:r>
          </w:p>
        </w:tc>
        <w:tc>
          <w:tcPr>
            <w:tcW w:w="646" w:type="dxa"/>
            <w:tcBorders>
              <w:left w:val="single" w:sz="2" w:space="0" w:color="000000"/>
              <w:right w:val="single" w:sz="2" w:space="0" w:color="000000"/>
            </w:tcBorders>
          </w:tcPr>
          <w:p w:rsidR="00AE1036" w:rsidRDefault="00AE1036" w:rsidP="00D26C9A">
            <w:pPr>
              <w:pStyle w:val="TableParagraph"/>
              <w:spacing w:line="248" w:lineRule="exact"/>
              <w:jc w:val="center"/>
            </w:pPr>
            <w:r>
              <w:rPr>
                <w:w w:val="99"/>
              </w:rPr>
              <w:t>6</w:t>
            </w:r>
          </w:p>
        </w:tc>
        <w:tc>
          <w:tcPr>
            <w:tcW w:w="735" w:type="dxa"/>
            <w:tcBorders>
              <w:left w:val="single" w:sz="2" w:space="0" w:color="000000"/>
              <w:right w:val="single" w:sz="2" w:space="0" w:color="000000"/>
            </w:tcBorders>
          </w:tcPr>
          <w:p w:rsidR="00AE1036" w:rsidRDefault="00AE1036" w:rsidP="00D26C9A">
            <w:pPr>
              <w:pStyle w:val="TableParagraph"/>
              <w:spacing w:line="248" w:lineRule="exact"/>
              <w:ind w:right="1"/>
              <w:jc w:val="center"/>
            </w:pPr>
            <w:r>
              <w:rPr>
                <w:w w:val="99"/>
              </w:rPr>
              <w:t>7</w:t>
            </w:r>
          </w:p>
        </w:tc>
        <w:tc>
          <w:tcPr>
            <w:tcW w:w="781" w:type="dxa"/>
            <w:tcBorders>
              <w:left w:val="single" w:sz="2" w:space="0" w:color="000000"/>
              <w:right w:val="single" w:sz="2" w:space="0" w:color="000000"/>
            </w:tcBorders>
          </w:tcPr>
          <w:p w:rsidR="00AE1036" w:rsidRDefault="00AE1036" w:rsidP="00D26C9A">
            <w:pPr>
              <w:pStyle w:val="TableParagraph"/>
              <w:spacing w:line="248" w:lineRule="exact"/>
              <w:ind w:right="3"/>
              <w:jc w:val="center"/>
            </w:pPr>
            <w:r>
              <w:rPr>
                <w:w w:val="99"/>
              </w:rPr>
              <w:t>8</w:t>
            </w:r>
          </w:p>
        </w:tc>
        <w:tc>
          <w:tcPr>
            <w:tcW w:w="707" w:type="dxa"/>
            <w:tcBorders>
              <w:left w:val="single" w:sz="2" w:space="0" w:color="000000"/>
              <w:right w:val="single" w:sz="2" w:space="0" w:color="000000"/>
            </w:tcBorders>
          </w:tcPr>
          <w:p w:rsidR="00AE1036" w:rsidRDefault="00AE1036" w:rsidP="00D26C9A">
            <w:pPr>
              <w:pStyle w:val="TableParagraph"/>
              <w:spacing w:line="248" w:lineRule="exact"/>
              <w:ind w:right="3"/>
              <w:jc w:val="center"/>
            </w:pPr>
            <w:r>
              <w:rPr>
                <w:w w:val="99"/>
              </w:rPr>
              <w:t>-</w:t>
            </w:r>
          </w:p>
        </w:tc>
        <w:tc>
          <w:tcPr>
            <w:tcW w:w="706" w:type="dxa"/>
            <w:tcBorders>
              <w:left w:val="single" w:sz="2" w:space="0" w:color="000000"/>
              <w:right w:val="single" w:sz="2" w:space="0" w:color="000000"/>
            </w:tcBorders>
          </w:tcPr>
          <w:p w:rsidR="00AE1036" w:rsidRDefault="00AE1036" w:rsidP="00D26C9A">
            <w:pPr>
              <w:pStyle w:val="TableParagraph"/>
              <w:spacing w:line="248" w:lineRule="exact"/>
              <w:ind w:right="7"/>
              <w:jc w:val="center"/>
            </w:pPr>
            <w:r>
              <w:rPr>
                <w:w w:val="99"/>
              </w:rPr>
              <w:t>6</w:t>
            </w:r>
          </w:p>
        </w:tc>
        <w:tc>
          <w:tcPr>
            <w:tcW w:w="647" w:type="dxa"/>
            <w:tcBorders>
              <w:left w:val="single" w:sz="2" w:space="0" w:color="000000"/>
              <w:right w:val="single" w:sz="2" w:space="0" w:color="000000"/>
            </w:tcBorders>
          </w:tcPr>
          <w:p w:rsidR="00AE1036" w:rsidRDefault="00AE1036" w:rsidP="00D26C9A">
            <w:pPr>
              <w:pStyle w:val="TableParagraph"/>
              <w:spacing w:line="248" w:lineRule="exact"/>
              <w:ind w:right="11"/>
              <w:jc w:val="center"/>
            </w:pPr>
            <w:r>
              <w:rPr>
                <w:w w:val="99"/>
              </w:rPr>
              <w:t>3</w:t>
            </w:r>
          </w:p>
        </w:tc>
        <w:tc>
          <w:tcPr>
            <w:tcW w:w="751"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w:t>
            </w:r>
          </w:p>
        </w:tc>
        <w:tc>
          <w:tcPr>
            <w:tcW w:w="675" w:type="dxa"/>
            <w:tcBorders>
              <w:left w:val="single" w:sz="2" w:space="0" w:color="000000"/>
              <w:right w:val="single" w:sz="2" w:space="0" w:color="000000"/>
            </w:tcBorders>
          </w:tcPr>
          <w:p w:rsidR="00AE1036" w:rsidRDefault="00AE1036" w:rsidP="00D26C9A">
            <w:pPr>
              <w:pStyle w:val="TableParagraph"/>
              <w:spacing w:line="248" w:lineRule="exact"/>
              <w:ind w:right="13"/>
              <w:jc w:val="center"/>
            </w:pPr>
            <w:r>
              <w:rPr>
                <w:w w:val="99"/>
              </w:rPr>
              <w:t>3</w:t>
            </w:r>
          </w:p>
        </w:tc>
      </w:tr>
    </w:tbl>
    <w:p w:rsidR="00AE1036" w:rsidRDefault="00AE1036" w:rsidP="00AE1036">
      <w:pPr>
        <w:spacing w:line="248" w:lineRule="exact"/>
        <w:jc w:val="center"/>
        <w:sectPr w:rsidR="00AE1036">
          <w:type w:val="continuous"/>
          <w:pgSz w:w="11910" w:h="16840"/>
          <w:pgMar w:top="1120" w:right="320" w:bottom="1240" w:left="1200" w:header="0" w:footer="1005" w:gutter="0"/>
          <w:cols w:space="720"/>
        </w:sectPr>
      </w:pPr>
    </w:p>
    <w:tbl>
      <w:tblPr>
        <w:tblStyle w:val="TableNormal"/>
        <w:tblW w:w="0" w:type="auto"/>
        <w:tblInd w:w="2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546"/>
        <w:gridCol w:w="705"/>
        <w:gridCol w:w="766"/>
        <w:gridCol w:w="825"/>
        <w:gridCol w:w="646"/>
        <w:gridCol w:w="735"/>
        <w:gridCol w:w="781"/>
        <w:gridCol w:w="707"/>
        <w:gridCol w:w="706"/>
        <w:gridCol w:w="647"/>
        <w:gridCol w:w="751"/>
        <w:gridCol w:w="675"/>
      </w:tblGrid>
      <w:tr w:rsidR="00AE1036" w:rsidTr="00D26C9A">
        <w:trPr>
          <w:trHeight w:val="506"/>
        </w:trPr>
        <w:tc>
          <w:tcPr>
            <w:tcW w:w="1546" w:type="dxa"/>
            <w:tcBorders>
              <w:top w:val="nil"/>
            </w:tcBorders>
          </w:tcPr>
          <w:p w:rsidR="00AE1036" w:rsidRDefault="00AE1036" w:rsidP="00D26C9A">
            <w:pPr>
              <w:pStyle w:val="TableParagraph"/>
              <w:rPr>
                <w:sz w:val="24"/>
              </w:rPr>
            </w:pPr>
          </w:p>
        </w:tc>
        <w:tc>
          <w:tcPr>
            <w:tcW w:w="705" w:type="dxa"/>
            <w:tcBorders>
              <w:top w:val="nil"/>
            </w:tcBorders>
          </w:tcPr>
          <w:p w:rsidR="00AE1036" w:rsidRDefault="00AE1036" w:rsidP="00D26C9A">
            <w:pPr>
              <w:pStyle w:val="TableParagraph"/>
              <w:spacing w:line="250" w:lineRule="exact"/>
              <w:ind w:left="88"/>
            </w:pPr>
            <w:r>
              <w:rPr>
                <w:spacing w:val="-2"/>
              </w:rPr>
              <w:t>III-</w:t>
            </w:r>
            <w:r>
              <w:rPr>
                <w:spacing w:val="-7"/>
              </w:rPr>
              <w:t>IV</w:t>
            </w:r>
          </w:p>
        </w:tc>
        <w:tc>
          <w:tcPr>
            <w:tcW w:w="766" w:type="dxa"/>
            <w:tcBorders>
              <w:top w:val="nil"/>
            </w:tcBorders>
          </w:tcPr>
          <w:p w:rsidR="00AE1036" w:rsidRDefault="00AE1036" w:rsidP="00D26C9A">
            <w:pPr>
              <w:pStyle w:val="TableParagraph"/>
              <w:spacing w:line="250" w:lineRule="exact"/>
              <w:ind w:left="58" w:right="56"/>
              <w:jc w:val="center"/>
            </w:pPr>
            <w:r>
              <w:rPr>
                <w:spacing w:val="-5"/>
              </w:rPr>
              <w:t>40</w:t>
            </w:r>
          </w:p>
        </w:tc>
        <w:tc>
          <w:tcPr>
            <w:tcW w:w="825" w:type="dxa"/>
            <w:tcBorders>
              <w:top w:val="nil"/>
            </w:tcBorders>
          </w:tcPr>
          <w:p w:rsidR="00AE1036" w:rsidRDefault="00AE1036" w:rsidP="00D26C9A">
            <w:pPr>
              <w:pStyle w:val="TableParagraph"/>
              <w:spacing w:line="250" w:lineRule="exact"/>
              <w:ind w:left="144" w:right="142"/>
              <w:jc w:val="center"/>
            </w:pPr>
            <w:r>
              <w:rPr>
                <w:spacing w:val="-5"/>
              </w:rPr>
              <w:t>35</w:t>
            </w:r>
          </w:p>
        </w:tc>
        <w:tc>
          <w:tcPr>
            <w:tcW w:w="646" w:type="dxa"/>
            <w:tcBorders>
              <w:top w:val="nil"/>
            </w:tcBorders>
          </w:tcPr>
          <w:p w:rsidR="00AE1036" w:rsidRDefault="00AE1036" w:rsidP="00D26C9A">
            <w:pPr>
              <w:pStyle w:val="TableParagraph"/>
              <w:spacing w:line="250" w:lineRule="exact"/>
              <w:jc w:val="center"/>
            </w:pPr>
            <w:r>
              <w:rPr>
                <w:w w:val="99"/>
              </w:rPr>
              <w:t>7</w:t>
            </w:r>
          </w:p>
        </w:tc>
        <w:tc>
          <w:tcPr>
            <w:tcW w:w="735" w:type="dxa"/>
            <w:tcBorders>
              <w:top w:val="nil"/>
            </w:tcBorders>
          </w:tcPr>
          <w:p w:rsidR="00AE1036" w:rsidRDefault="00AE1036" w:rsidP="00D26C9A">
            <w:pPr>
              <w:pStyle w:val="TableParagraph"/>
              <w:spacing w:line="250" w:lineRule="exact"/>
              <w:ind w:right="1"/>
              <w:jc w:val="center"/>
            </w:pPr>
            <w:r>
              <w:rPr>
                <w:w w:val="99"/>
              </w:rPr>
              <w:t>8</w:t>
            </w:r>
          </w:p>
        </w:tc>
        <w:tc>
          <w:tcPr>
            <w:tcW w:w="781" w:type="dxa"/>
            <w:tcBorders>
              <w:top w:val="nil"/>
            </w:tcBorders>
          </w:tcPr>
          <w:p w:rsidR="00AE1036" w:rsidRDefault="00AE1036" w:rsidP="00D26C9A">
            <w:pPr>
              <w:pStyle w:val="TableParagraph"/>
              <w:spacing w:line="250" w:lineRule="exact"/>
              <w:ind w:left="59" w:right="59"/>
              <w:jc w:val="center"/>
            </w:pPr>
            <w:r>
              <w:rPr>
                <w:spacing w:val="-5"/>
              </w:rPr>
              <w:t>11</w:t>
            </w:r>
          </w:p>
        </w:tc>
        <w:tc>
          <w:tcPr>
            <w:tcW w:w="707" w:type="dxa"/>
            <w:tcBorders>
              <w:top w:val="nil"/>
            </w:tcBorders>
          </w:tcPr>
          <w:p w:rsidR="00AE1036" w:rsidRDefault="00AE1036" w:rsidP="00D26C9A">
            <w:pPr>
              <w:pStyle w:val="TableParagraph"/>
              <w:spacing w:line="250" w:lineRule="exact"/>
              <w:ind w:right="3"/>
              <w:jc w:val="center"/>
            </w:pPr>
            <w:r>
              <w:rPr>
                <w:w w:val="99"/>
              </w:rPr>
              <w:t>-</w:t>
            </w:r>
          </w:p>
        </w:tc>
        <w:tc>
          <w:tcPr>
            <w:tcW w:w="706" w:type="dxa"/>
            <w:tcBorders>
              <w:top w:val="nil"/>
            </w:tcBorders>
          </w:tcPr>
          <w:p w:rsidR="00AE1036" w:rsidRDefault="00AE1036" w:rsidP="00D26C9A">
            <w:pPr>
              <w:pStyle w:val="TableParagraph"/>
              <w:spacing w:line="250" w:lineRule="exact"/>
              <w:ind w:right="7"/>
              <w:jc w:val="center"/>
            </w:pPr>
            <w:r>
              <w:rPr>
                <w:w w:val="99"/>
              </w:rPr>
              <w:t>9</w:t>
            </w:r>
          </w:p>
        </w:tc>
        <w:tc>
          <w:tcPr>
            <w:tcW w:w="647" w:type="dxa"/>
            <w:tcBorders>
              <w:top w:val="nil"/>
            </w:tcBorders>
          </w:tcPr>
          <w:p w:rsidR="00AE1036" w:rsidRDefault="00AE1036" w:rsidP="00D26C9A">
            <w:pPr>
              <w:pStyle w:val="TableParagraph"/>
              <w:spacing w:line="250" w:lineRule="exact"/>
              <w:ind w:right="11"/>
              <w:jc w:val="center"/>
            </w:pPr>
            <w:r>
              <w:rPr>
                <w:w w:val="99"/>
              </w:rPr>
              <w:t>5</w:t>
            </w:r>
          </w:p>
        </w:tc>
        <w:tc>
          <w:tcPr>
            <w:tcW w:w="751" w:type="dxa"/>
            <w:tcBorders>
              <w:top w:val="nil"/>
            </w:tcBorders>
          </w:tcPr>
          <w:p w:rsidR="00AE1036" w:rsidRDefault="00AE1036" w:rsidP="00D26C9A">
            <w:pPr>
              <w:pStyle w:val="TableParagraph"/>
              <w:spacing w:line="250" w:lineRule="exact"/>
              <w:ind w:right="13"/>
              <w:jc w:val="center"/>
            </w:pPr>
            <w:r>
              <w:rPr>
                <w:w w:val="99"/>
              </w:rPr>
              <w:t>-</w:t>
            </w:r>
          </w:p>
        </w:tc>
        <w:tc>
          <w:tcPr>
            <w:tcW w:w="675" w:type="dxa"/>
            <w:tcBorders>
              <w:top w:val="nil"/>
            </w:tcBorders>
          </w:tcPr>
          <w:p w:rsidR="00AE1036" w:rsidRDefault="00AE1036" w:rsidP="00D26C9A">
            <w:pPr>
              <w:pStyle w:val="TableParagraph"/>
              <w:spacing w:line="250" w:lineRule="exact"/>
              <w:ind w:right="13"/>
              <w:jc w:val="center"/>
            </w:pPr>
            <w:r>
              <w:rPr>
                <w:w w:val="99"/>
              </w:rPr>
              <w:t>5</w:t>
            </w:r>
          </w:p>
        </w:tc>
      </w:tr>
    </w:tbl>
    <w:p w:rsidR="00AE1036" w:rsidRDefault="00AE1036" w:rsidP="00AE1036">
      <w:pPr>
        <w:pStyle w:val="a6"/>
        <w:spacing w:before="3"/>
        <w:rPr>
          <w:b/>
          <w:sz w:val="17"/>
        </w:rPr>
      </w:pPr>
    </w:p>
    <w:p w:rsidR="00AE1036" w:rsidRDefault="00AE1036" w:rsidP="00AE1036">
      <w:pPr>
        <w:pStyle w:val="a6"/>
        <w:spacing w:before="88"/>
        <w:ind w:right="244"/>
        <w:jc w:val="right"/>
      </w:pPr>
      <w:r>
        <w:t>Таблица</w:t>
      </w:r>
      <w:r>
        <w:rPr>
          <w:spacing w:val="-16"/>
        </w:rPr>
        <w:t xml:space="preserve"> </w:t>
      </w:r>
      <w:r>
        <w:rPr>
          <w:spacing w:val="-10"/>
        </w:rPr>
        <w:t>2</w:t>
      </w:r>
    </w:p>
    <w:p w:rsidR="00AE1036" w:rsidRDefault="00AE1036" w:rsidP="00AE1036">
      <w:pPr>
        <w:pStyle w:val="a6"/>
        <w:spacing w:before="2" w:after="1"/>
      </w:pPr>
    </w:p>
    <w:tbl>
      <w:tblPr>
        <w:tblStyle w:val="TableNormal"/>
        <w:tblW w:w="0" w:type="auto"/>
        <w:tblInd w:w="2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4606"/>
        <w:gridCol w:w="1710"/>
        <w:gridCol w:w="1410"/>
        <w:gridCol w:w="1724"/>
      </w:tblGrid>
      <w:tr w:rsidR="00AE1036" w:rsidTr="00D26C9A">
        <w:trPr>
          <w:trHeight w:val="1103"/>
        </w:trPr>
        <w:tc>
          <w:tcPr>
            <w:tcW w:w="4606" w:type="dxa"/>
          </w:tcPr>
          <w:p w:rsidR="00AE1036" w:rsidRDefault="00AE1036" w:rsidP="00D26C9A">
            <w:pPr>
              <w:pStyle w:val="TableParagraph"/>
              <w:spacing w:before="9"/>
              <w:rPr>
                <w:sz w:val="23"/>
              </w:rPr>
            </w:pPr>
          </w:p>
          <w:p w:rsidR="00AE1036" w:rsidRDefault="00AE1036" w:rsidP="00D26C9A">
            <w:pPr>
              <w:pStyle w:val="TableParagraph"/>
              <w:ind w:left="1395"/>
              <w:rPr>
                <w:sz w:val="24"/>
              </w:rPr>
            </w:pPr>
            <w:r>
              <w:rPr>
                <w:spacing w:val="-2"/>
                <w:sz w:val="24"/>
              </w:rPr>
              <w:t>Водопотребители</w:t>
            </w:r>
          </w:p>
        </w:tc>
        <w:tc>
          <w:tcPr>
            <w:tcW w:w="1710" w:type="dxa"/>
          </w:tcPr>
          <w:p w:rsidR="00AE1036" w:rsidRDefault="00AE1036" w:rsidP="00D26C9A">
            <w:pPr>
              <w:pStyle w:val="TableParagraph"/>
              <w:spacing w:before="136"/>
              <w:ind w:left="316" w:firstLine="92"/>
              <w:rPr>
                <w:sz w:val="24"/>
              </w:rPr>
            </w:pPr>
            <w:r>
              <w:rPr>
                <w:spacing w:val="-2"/>
                <w:sz w:val="24"/>
              </w:rPr>
              <w:t>Единица измерения</w:t>
            </w:r>
          </w:p>
        </w:tc>
        <w:tc>
          <w:tcPr>
            <w:tcW w:w="1410" w:type="dxa"/>
          </w:tcPr>
          <w:p w:rsidR="00AE1036" w:rsidRDefault="00AE1036" w:rsidP="00D26C9A">
            <w:pPr>
              <w:pStyle w:val="TableParagraph"/>
              <w:spacing w:before="136"/>
              <w:ind w:left="281" w:hanging="195"/>
              <w:rPr>
                <w:sz w:val="24"/>
              </w:rPr>
            </w:pPr>
            <w:r>
              <w:rPr>
                <w:spacing w:val="-2"/>
                <w:sz w:val="24"/>
              </w:rPr>
              <w:t xml:space="preserve">Климатичес </w:t>
            </w:r>
            <w:r>
              <w:rPr>
                <w:sz w:val="24"/>
              </w:rPr>
              <w:t>кая зона</w:t>
            </w:r>
          </w:p>
        </w:tc>
        <w:tc>
          <w:tcPr>
            <w:tcW w:w="1724" w:type="dxa"/>
          </w:tcPr>
          <w:p w:rsidR="00AE1036" w:rsidRPr="00AE1036" w:rsidRDefault="00AE1036" w:rsidP="00D26C9A">
            <w:pPr>
              <w:pStyle w:val="TableParagraph"/>
              <w:spacing w:line="276" w:lineRule="exact"/>
              <w:ind w:left="52" w:right="46"/>
              <w:jc w:val="center"/>
              <w:rPr>
                <w:sz w:val="24"/>
                <w:lang w:val="ru-RU"/>
              </w:rPr>
            </w:pPr>
            <w:r w:rsidRPr="00AE1036">
              <w:rPr>
                <w:spacing w:val="-2"/>
                <w:sz w:val="24"/>
                <w:lang w:val="ru-RU"/>
              </w:rPr>
              <w:t xml:space="preserve">Удельное среднесуточное водопотреблен </w:t>
            </w:r>
            <w:r w:rsidRPr="00AE1036">
              <w:rPr>
                <w:sz w:val="24"/>
                <w:lang w:val="ru-RU"/>
              </w:rPr>
              <w:t>ие, л/сут</w:t>
            </w:r>
          </w:p>
        </w:tc>
      </w:tr>
      <w:tr w:rsidR="00AE1036" w:rsidTr="00D26C9A">
        <w:trPr>
          <w:trHeight w:val="278"/>
        </w:trPr>
        <w:tc>
          <w:tcPr>
            <w:tcW w:w="4606" w:type="dxa"/>
            <w:tcBorders>
              <w:bottom w:val="nil"/>
            </w:tcBorders>
          </w:tcPr>
          <w:p w:rsidR="00AE1036" w:rsidRPr="00AE1036" w:rsidRDefault="00AE1036" w:rsidP="00D26C9A">
            <w:pPr>
              <w:pStyle w:val="TableParagraph"/>
              <w:spacing w:line="259" w:lineRule="exact"/>
              <w:ind w:left="44"/>
              <w:rPr>
                <w:sz w:val="24"/>
                <w:lang w:val="ru-RU"/>
              </w:rPr>
            </w:pPr>
            <w:r w:rsidRPr="00AE1036">
              <w:rPr>
                <w:sz w:val="24"/>
                <w:lang w:val="ru-RU"/>
              </w:rPr>
              <w:t>Общежитие</w:t>
            </w:r>
            <w:r w:rsidRPr="00AE1036">
              <w:rPr>
                <w:spacing w:val="-6"/>
                <w:sz w:val="24"/>
                <w:lang w:val="ru-RU"/>
              </w:rPr>
              <w:t xml:space="preserve"> </w:t>
            </w:r>
            <w:r w:rsidRPr="00AE1036">
              <w:rPr>
                <w:sz w:val="24"/>
                <w:lang w:val="ru-RU"/>
              </w:rPr>
              <w:t>с</w:t>
            </w:r>
            <w:r w:rsidRPr="00AE1036">
              <w:rPr>
                <w:spacing w:val="-5"/>
                <w:sz w:val="24"/>
                <w:lang w:val="ru-RU"/>
              </w:rPr>
              <w:t xml:space="preserve"> </w:t>
            </w:r>
            <w:r w:rsidRPr="00AE1036">
              <w:rPr>
                <w:sz w:val="24"/>
                <w:lang w:val="ru-RU"/>
              </w:rPr>
              <w:t>общими</w:t>
            </w:r>
            <w:r w:rsidRPr="00AE1036">
              <w:rPr>
                <w:spacing w:val="-5"/>
                <w:sz w:val="24"/>
                <w:lang w:val="ru-RU"/>
              </w:rPr>
              <w:t xml:space="preserve"> </w:t>
            </w:r>
            <w:r w:rsidRPr="00AE1036">
              <w:rPr>
                <w:sz w:val="24"/>
                <w:lang w:val="ru-RU"/>
              </w:rPr>
              <w:t>кухнями,</w:t>
            </w:r>
            <w:r w:rsidRPr="00AE1036">
              <w:rPr>
                <w:spacing w:val="-5"/>
                <w:sz w:val="24"/>
                <w:lang w:val="ru-RU"/>
              </w:rPr>
              <w:t xml:space="preserve"> </w:t>
            </w:r>
            <w:r w:rsidRPr="00AE1036">
              <w:rPr>
                <w:spacing w:val="-2"/>
                <w:sz w:val="24"/>
                <w:lang w:val="ru-RU"/>
              </w:rPr>
              <w:t>душевыми</w:t>
            </w:r>
          </w:p>
        </w:tc>
        <w:tc>
          <w:tcPr>
            <w:tcW w:w="1710" w:type="dxa"/>
            <w:tcBorders>
              <w:bottom w:val="nil"/>
            </w:tcBorders>
          </w:tcPr>
          <w:p w:rsidR="00AE1036" w:rsidRDefault="00AE1036" w:rsidP="00D26C9A">
            <w:pPr>
              <w:pStyle w:val="TableParagraph"/>
              <w:spacing w:line="259" w:lineRule="exact"/>
              <w:ind w:left="43"/>
              <w:rPr>
                <w:sz w:val="24"/>
              </w:rPr>
            </w:pPr>
            <w:r>
              <w:rPr>
                <w:sz w:val="24"/>
              </w:rPr>
              <w:t>1</w:t>
            </w:r>
            <w:r>
              <w:rPr>
                <w:spacing w:val="-1"/>
                <w:sz w:val="24"/>
              </w:rPr>
              <w:t xml:space="preserve"> </w:t>
            </w:r>
            <w:r>
              <w:rPr>
                <w:spacing w:val="-2"/>
                <w:sz w:val="24"/>
              </w:rPr>
              <w:t>житель</w:t>
            </w:r>
          </w:p>
        </w:tc>
        <w:tc>
          <w:tcPr>
            <w:tcW w:w="1410" w:type="dxa"/>
            <w:tcBorders>
              <w:bottom w:val="nil"/>
            </w:tcBorders>
          </w:tcPr>
          <w:p w:rsidR="00AE1036" w:rsidRDefault="00AE1036" w:rsidP="00D26C9A">
            <w:pPr>
              <w:pStyle w:val="TableParagraph"/>
              <w:spacing w:line="259" w:lineRule="exact"/>
              <w:ind w:left="401" w:right="399"/>
              <w:jc w:val="center"/>
              <w:rPr>
                <w:sz w:val="24"/>
              </w:rPr>
            </w:pPr>
            <w:r>
              <w:rPr>
                <w:spacing w:val="-2"/>
                <w:sz w:val="24"/>
              </w:rPr>
              <w:t>I-</w:t>
            </w:r>
            <w:r>
              <w:rPr>
                <w:spacing w:val="-7"/>
                <w:sz w:val="24"/>
              </w:rPr>
              <w:t>II</w:t>
            </w:r>
          </w:p>
        </w:tc>
        <w:tc>
          <w:tcPr>
            <w:tcW w:w="1724" w:type="dxa"/>
            <w:tcBorders>
              <w:bottom w:val="nil"/>
            </w:tcBorders>
          </w:tcPr>
          <w:p w:rsidR="00AE1036" w:rsidRDefault="00AE1036" w:rsidP="00D26C9A">
            <w:pPr>
              <w:pStyle w:val="TableParagraph"/>
              <w:spacing w:line="259" w:lineRule="exact"/>
              <w:ind w:left="49" w:right="46"/>
              <w:jc w:val="center"/>
              <w:rPr>
                <w:sz w:val="24"/>
              </w:rPr>
            </w:pPr>
            <w:r>
              <w:rPr>
                <w:spacing w:val="-5"/>
                <w:sz w:val="24"/>
              </w:rPr>
              <w:t>115</w:t>
            </w: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и</w:t>
            </w:r>
            <w:r>
              <w:rPr>
                <w:spacing w:val="-6"/>
                <w:sz w:val="24"/>
              </w:rPr>
              <w:t xml:space="preserve"> </w:t>
            </w:r>
            <w:r>
              <w:rPr>
                <w:sz w:val="24"/>
              </w:rPr>
              <w:t>санитарными</w:t>
            </w:r>
            <w:r>
              <w:rPr>
                <w:spacing w:val="-6"/>
                <w:sz w:val="24"/>
              </w:rPr>
              <w:t xml:space="preserve"> </w:t>
            </w:r>
            <w:r>
              <w:rPr>
                <w:spacing w:val="-2"/>
                <w:sz w:val="24"/>
              </w:rPr>
              <w:t>узлами</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4"/>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140</w:t>
            </w:r>
          </w:p>
        </w:tc>
      </w:tr>
      <w:tr w:rsidR="00AE1036" w:rsidTr="00D26C9A">
        <w:trPr>
          <w:trHeight w:val="414"/>
        </w:trPr>
        <w:tc>
          <w:tcPr>
            <w:tcW w:w="4606"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Гостиница</w:t>
            </w:r>
            <w:r w:rsidRPr="00AE1036">
              <w:rPr>
                <w:spacing w:val="-3"/>
                <w:sz w:val="24"/>
                <w:lang w:val="ru-RU"/>
              </w:rPr>
              <w:t xml:space="preserve"> </w:t>
            </w:r>
            <w:r w:rsidRPr="00AE1036">
              <w:rPr>
                <w:sz w:val="24"/>
                <w:lang w:val="ru-RU"/>
              </w:rPr>
              <w:t>с</w:t>
            </w:r>
            <w:r w:rsidRPr="00AE1036">
              <w:rPr>
                <w:spacing w:val="-2"/>
                <w:sz w:val="24"/>
                <w:lang w:val="ru-RU"/>
              </w:rPr>
              <w:t xml:space="preserve"> </w:t>
            </w:r>
            <w:r w:rsidRPr="00AE1036">
              <w:rPr>
                <w:sz w:val="24"/>
                <w:lang w:val="ru-RU"/>
              </w:rPr>
              <w:t>общими</w:t>
            </w:r>
            <w:r w:rsidRPr="00AE1036">
              <w:rPr>
                <w:spacing w:val="-2"/>
                <w:sz w:val="24"/>
                <w:lang w:val="ru-RU"/>
              </w:rPr>
              <w:t xml:space="preserve"> </w:t>
            </w:r>
            <w:r w:rsidRPr="00AE1036">
              <w:rPr>
                <w:sz w:val="24"/>
                <w:lang w:val="ru-RU"/>
              </w:rPr>
              <w:t>ваннами</w:t>
            </w:r>
            <w:r w:rsidRPr="00AE1036">
              <w:rPr>
                <w:spacing w:val="-2"/>
                <w:sz w:val="24"/>
                <w:lang w:val="ru-RU"/>
              </w:rPr>
              <w:t xml:space="preserve"> </w:t>
            </w:r>
            <w:r w:rsidRPr="00AE1036">
              <w:rPr>
                <w:sz w:val="24"/>
                <w:lang w:val="ru-RU"/>
              </w:rPr>
              <w:t>и</w:t>
            </w:r>
            <w:r w:rsidRPr="00AE1036">
              <w:rPr>
                <w:spacing w:val="-2"/>
                <w:sz w:val="24"/>
                <w:lang w:val="ru-RU"/>
              </w:rPr>
              <w:t xml:space="preserve"> душами,</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1"/>
                <w:sz w:val="24"/>
              </w:rPr>
              <w:t xml:space="preserve"> </w:t>
            </w:r>
            <w:r>
              <w:rPr>
                <w:spacing w:val="-2"/>
                <w:sz w:val="24"/>
              </w:rPr>
              <w:t>житель</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100</w:t>
            </w: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санитарными</w:t>
            </w:r>
            <w:r>
              <w:rPr>
                <w:spacing w:val="-11"/>
                <w:sz w:val="24"/>
              </w:rPr>
              <w:t xml:space="preserve"> </w:t>
            </w:r>
            <w:r>
              <w:rPr>
                <w:spacing w:val="-2"/>
                <w:sz w:val="24"/>
              </w:rPr>
              <w:t>узлами</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3"/>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120</w:t>
            </w:r>
          </w:p>
        </w:tc>
      </w:tr>
      <w:tr w:rsidR="00AE1036" w:rsidTr="00D26C9A">
        <w:trPr>
          <w:trHeight w:val="413"/>
        </w:trPr>
        <w:tc>
          <w:tcPr>
            <w:tcW w:w="4606" w:type="dxa"/>
            <w:tcBorders>
              <w:top w:val="nil"/>
              <w:bottom w:val="nil"/>
            </w:tcBorders>
          </w:tcPr>
          <w:p w:rsidR="00AE1036" w:rsidRPr="00AE1036" w:rsidRDefault="00AE1036" w:rsidP="00D26C9A">
            <w:pPr>
              <w:pStyle w:val="TableParagraph"/>
              <w:spacing w:before="132" w:line="261" w:lineRule="exact"/>
              <w:ind w:left="44"/>
              <w:rPr>
                <w:sz w:val="24"/>
                <w:lang w:val="ru-RU"/>
              </w:rPr>
            </w:pPr>
            <w:r w:rsidRPr="00AE1036">
              <w:rPr>
                <w:sz w:val="24"/>
                <w:lang w:val="ru-RU"/>
              </w:rPr>
              <w:t>Больницы</w:t>
            </w:r>
            <w:r w:rsidRPr="00AE1036">
              <w:rPr>
                <w:spacing w:val="-3"/>
                <w:sz w:val="24"/>
                <w:lang w:val="ru-RU"/>
              </w:rPr>
              <w:t xml:space="preserve"> </w:t>
            </w:r>
            <w:r w:rsidRPr="00AE1036">
              <w:rPr>
                <w:sz w:val="24"/>
                <w:lang w:val="ru-RU"/>
              </w:rPr>
              <w:t>с</w:t>
            </w:r>
            <w:r w:rsidRPr="00AE1036">
              <w:rPr>
                <w:spacing w:val="-2"/>
                <w:sz w:val="24"/>
                <w:lang w:val="ru-RU"/>
              </w:rPr>
              <w:t xml:space="preserve"> </w:t>
            </w:r>
            <w:r w:rsidRPr="00AE1036">
              <w:rPr>
                <w:sz w:val="24"/>
                <w:lang w:val="ru-RU"/>
              </w:rPr>
              <w:t>общими</w:t>
            </w:r>
            <w:r w:rsidRPr="00AE1036">
              <w:rPr>
                <w:spacing w:val="-2"/>
                <w:sz w:val="24"/>
                <w:lang w:val="ru-RU"/>
              </w:rPr>
              <w:t xml:space="preserve"> </w:t>
            </w:r>
            <w:r w:rsidRPr="00AE1036">
              <w:rPr>
                <w:sz w:val="24"/>
                <w:lang w:val="ru-RU"/>
              </w:rPr>
              <w:t>ваннами</w:t>
            </w:r>
            <w:r w:rsidRPr="00AE1036">
              <w:rPr>
                <w:spacing w:val="-2"/>
                <w:sz w:val="24"/>
                <w:lang w:val="ru-RU"/>
              </w:rPr>
              <w:t xml:space="preserve"> </w:t>
            </w:r>
            <w:r w:rsidRPr="00AE1036">
              <w:rPr>
                <w:sz w:val="24"/>
                <w:lang w:val="ru-RU"/>
              </w:rPr>
              <w:t>и</w:t>
            </w:r>
            <w:r w:rsidRPr="00AE1036">
              <w:rPr>
                <w:spacing w:val="-2"/>
                <w:sz w:val="24"/>
                <w:lang w:val="ru-RU"/>
              </w:rPr>
              <w:t xml:space="preserve"> душами,</w:t>
            </w:r>
          </w:p>
        </w:tc>
        <w:tc>
          <w:tcPr>
            <w:tcW w:w="1710" w:type="dxa"/>
            <w:tcBorders>
              <w:top w:val="nil"/>
              <w:bottom w:val="nil"/>
            </w:tcBorders>
          </w:tcPr>
          <w:p w:rsidR="00AE1036" w:rsidRDefault="00AE1036" w:rsidP="00D26C9A">
            <w:pPr>
              <w:pStyle w:val="TableParagraph"/>
              <w:spacing w:before="132" w:line="261" w:lineRule="exact"/>
              <w:ind w:left="43"/>
              <w:rPr>
                <w:sz w:val="24"/>
              </w:rPr>
            </w:pPr>
            <w:r>
              <w:rPr>
                <w:sz w:val="24"/>
              </w:rPr>
              <w:t>1</w:t>
            </w:r>
            <w:r>
              <w:rPr>
                <w:spacing w:val="-1"/>
                <w:sz w:val="24"/>
              </w:rPr>
              <w:t xml:space="preserve"> </w:t>
            </w:r>
            <w:r>
              <w:rPr>
                <w:spacing w:val="-4"/>
                <w:sz w:val="24"/>
              </w:rPr>
              <w:t>койка</w:t>
            </w:r>
          </w:p>
        </w:tc>
        <w:tc>
          <w:tcPr>
            <w:tcW w:w="1410" w:type="dxa"/>
            <w:tcBorders>
              <w:top w:val="nil"/>
              <w:bottom w:val="nil"/>
            </w:tcBorders>
          </w:tcPr>
          <w:p w:rsidR="00AE1036" w:rsidRDefault="00AE1036" w:rsidP="00D26C9A">
            <w:pPr>
              <w:pStyle w:val="TableParagraph"/>
              <w:spacing w:before="132"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2" w:line="261" w:lineRule="exact"/>
              <w:ind w:left="49" w:right="46"/>
              <w:jc w:val="center"/>
              <w:rPr>
                <w:sz w:val="24"/>
              </w:rPr>
            </w:pPr>
            <w:r>
              <w:rPr>
                <w:spacing w:val="-5"/>
                <w:sz w:val="24"/>
              </w:rPr>
              <w:t>165</w:t>
            </w: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санитарными</w:t>
            </w:r>
            <w:r>
              <w:rPr>
                <w:spacing w:val="-10"/>
                <w:sz w:val="24"/>
              </w:rPr>
              <w:t xml:space="preserve"> </w:t>
            </w:r>
            <w:r>
              <w:rPr>
                <w:sz w:val="24"/>
              </w:rPr>
              <w:t>узлами,</w:t>
            </w:r>
            <w:r>
              <w:rPr>
                <w:spacing w:val="-9"/>
                <w:sz w:val="24"/>
              </w:rPr>
              <w:t xml:space="preserve"> </w:t>
            </w:r>
            <w:r>
              <w:rPr>
                <w:sz w:val="24"/>
              </w:rPr>
              <w:t>приближенными</w:t>
            </w:r>
            <w:r>
              <w:rPr>
                <w:spacing w:val="-9"/>
                <w:sz w:val="24"/>
              </w:rPr>
              <w:t xml:space="preserve"> </w:t>
            </w:r>
            <w:r>
              <w:rPr>
                <w:spacing w:val="-10"/>
                <w:sz w:val="24"/>
              </w:rPr>
              <w:t>к</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pacing w:val="-2"/>
                <w:sz w:val="24"/>
              </w:rPr>
              <w:t>палатам</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4"/>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200</w:t>
            </w:r>
          </w:p>
        </w:tc>
      </w:tr>
      <w:tr w:rsidR="00AE1036" w:rsidTr="00D26C9A">
        <w:trPr>
          <w:trHeight w:val="413"/>
        </w:trPr>
        <w:tc>
          <w:tcPr>
            <w:tcW w:w="4606" w:type="dxa"/>
            <w:tcBorders>
              <w:top w:val="nil"/>
              <w:bottom w:val="nil"/>
            </w:tcBorders>
          </w:tcPr>
          <w:p w:rsidR="00AE1036" w:rsidRDefault="00AE1036" w:rsidP="00D26C9A">
            <w:pPr>
              <w:pStyle w:val="TableParagraph"/>
              <w:spacing w:before="133" w:line="261" w:lineRule="exact"/>
              <w:ind w:left="44"/>
              <w:rPr>
                <w:sz w:val="24"/>
              </w:rPr>
            </w:pPr>
            <w:r>
              <w:rPr>
                <w:sz w:val="24"/>
              </w:rPr>
              <w:t>Поликлиники</w:t>
            </w:r>
            <w:r>
              <w:rPr>
                <w:spacing w:val="-7"/>
                <w:sz w:val="24"/>
              </w:rPr>
              <w:t xml:space="preserve"> </w:t>
            </w:r>
            <w:r>
              <w:rPr>
                <w:sz w:val="24"/>
              </w:rPr>
              <w:t>и</w:t>
            </w:r>
            <w:r>
              <w:rPr>
                <w:spacing w:val="-7"/>
                <w:sz w:val="24"/>
              </w:rPr>
              <w:t xml:space="preserve"> </w:t>
            </w:r>
            <w:r>
              <w:rPr>
                <w:sz w:val="24"/>
              </w:rPr>
              <w:t>амбулатории</w:t>
            </w:r>
            <w:r>
              <w:rPr>
                <w:spacing w:val="-7"/>
                <w:sz w:val="24"/>
              </w:rPr>
              <w:t xml:space="preserve"> </w:t>
            </w:r>
            <w:r>
              <w:rPr>
                <w:spacing w:val="-10"/>
                <w:sz w:val="24"/>
              </w:rPr>
              <w:t>с</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4"/>
                <w:sz w:val="24"/>
              </w:rPr>
              <w:t xml:space="preserve"> </w:t>
            </w:r>
            <w:r>
              <w:rPr>
                <w:sz w:val="24"/>
              </w:rPr>
              <w:t>больной</w:t>
            </w:r>
            <w:r>
              <w:rPr>
                <w:spacing w:val="-4"/>
                <w:sz w:val="24"/>
              </w:rPr>
              <w:t xml:space="preserve"> </w:t>
            </w:r>
            <w:r>
              <w:rPr>
                <w:spacing w:val="-10"/>
                <w:sz w:val="24"/>
              </w:rPr>
              <w:t>в</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11</w:t>
            </w: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санитарными</w:t>
            </w:r>
            <w:r>
              <w:rPr>
                <w:spacing w:val="-5"/>
                <w:sz w:val="24"/>
              </w:rPr>
              <w:t xml:space="preserve"> </w:t>
            </w:r>
            <w:r>
              <w:rPr>
                <w:sz w:val="24"/>
              </w:rPr>
              <w:t>узлами</w:t>
            </w:r>
            <w:r>
              <w:rPr>
                <w:spacing w:val="-5"/>
                <w:sz w:val="24"/>
              </w:rPr>
              <w:t xml:space="preserve"> </w:t>
            </w:r>
            <w:r>
              <w:rPr>
                <w:sz w:val="24"/>
              </w:rPr>
              <w:t>и</w:t>
            </w:r>
            <w:r>
              <w:rPr>
                <w:spacing w:val="-5"/>
                <w:sz w:val="24"/>
              </w:rPr>
              <w:t xml:space="preserve"> </w:t>
            </w:r>
            <w:r>
              <w:rPr>
                <w:spacing w:val="-2"/>
                <w:sz w:val="24"/>
              </w:rPr>
              <w:t>приборами</w:t>
            </w:r>
          </w:p>
        </w:tc>
        <w:tc>
          <w:tcPr>
            <w:tcW w:w="1710" w:type="dxa"/>
            <w:tcBorders>
              <w:top w:val="nil"/>
              <w:bottom w:val="nil"/>
            </w:tcBorders>
          </w:tcPr>
          <w:p w:rsidR="00AE1036" w:rsidRDefault="00AE1036" w:rsidP="00D26C9A">
            <w:pPr>
              <w:pStyle w:val="TableParagraph"/>
              <w:spacing w:line="256" w:lineRule="exact"/>
              <w:ind w:left="43"/>
              <w:rPr>
                <w:sz w:val="24"/>
              </w:rPr>
            </w:pPr>
            <w:r>
              <w:rPr>
                <w:spacing w:val="-2"/>
                <w:sz w:val="24"/>
              </w:rPr>
              <w:t>смену</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3"/>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13</w:t>
            </w:r>
          </w:p>
        </w:tc>
      </w:tr>
      <w:tr w:rsidR="00AE1036" w:rsidTr="00D26C9A">
        <w:trPr>
          <w:trHeight w:val="414"/>
        </w:trPr>
        <w:tc>
          <w:tcPr>
            <w:tcW w:w="4606"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 xml:space="preserve">Детские ясли-сады с дневным </w:t>
            </w:r>
            <w:r w:rsidRPr="00AE1036">
              <w:rPr>
                <w:spacing w:val="-2"/>
                <w:sz w:val="24"/>
                <w:lang w:val="ru-RU"/>
              </w:rPr>
              <w:t>пребыванием</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 xml:space="preserve">1 </w:t>
            </w:r>
            <w:r>
              <w:rPr>
                <w:spacing w:val="-2"/>
                <w:sz w:val="24"/>
              </w:rPr>
              <w:t>ребенок</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62</w:t>
            </w:r>
          </w:p>
        </w:tc>
      </w:tr>
      <w:tr w:rsidR="00AE1036" w:rsidTr="00D26C9A">
        <w:trPr>
          <w:trHeight w:val="275"/>
        </w:trPr>
        <w:tc>
          <w:tcPr>
            <w:tcW w:w="4606" w:type="dxa"/>
            <w:tcBorders>
              <w:top w:val="nil"/>
              <w:bottom w:val="nil"/>
            </w:tcBorders>
          </w:tcPr>
          <w:p w:rsidR="00AE1036" w:rsidRPr="00AE1036" w:rsidRDefault="00AE1036" w:rsidP="00D26C9A">
            <w:pPr>
              <w:pStyle w:val="TableParagraph"/>
              <w:spacing w:line="256" w:lineRule="exact"/>
              <w:ind w:left="44"/>
              <w:rPr>
                <w:sz w:val="24"/>
                <w:lang w:val="ru-RU"/>
              </w:rPr>
            </w:pPr>
            <w:r w:rsidRPr="00AE1036">
              <w:rPr>
                <w:sz w:val="24"/>
                <w:lang w:val="ru-RU"/>
              </w:rPr>
              <w:t>детей,</w:t>
            </w:r>
            <w:r w:rsidRPr="00AE1036">
              <w:rPr>
                <w:spacing w:val="-3"/>
                <w:sz w:val="24"/>
                <w:lang w:val="ru-RU"/>
              </w:rPr>
              <w:t xml:space="preserve"> </w:t>
            </w:r>
            <w:r w:rsidRPr="00AE1036">
              <w:rPr>
                <w:sz w:val="24"/>
                <w:lang w:val="ru-RU"/>
              </w:rPr>
              <w:t>со</w:t>
            </w:r>
            <w:r w:rsidRPr="00AE1036">
              <w:rPr>
                <w:spacing w:val="-2"/>
                <w:sz w:val="24"/>
                <w:lang w:val="ru-RU"/>
              </w:rPr>
              <w:t xml:space="preserve"> </w:t>
            </w:r>
            <w:r w:rsidRPr="00AE1036">
              <w:rPr>
                <w:sz w:val="24"/>
                <w:lang w:val="ru-RU"/>
              </w:rPr>
              <w:t>столовыми,</w:t>
            </w:r>
            <w:r w:rsidRPr="00AE1036">
              <w:rPr>
                <w:spacing w:val="-3"/>
                <w:sz w:val="24"/>
                <w:lang w:val="ru-RU"/>
              </w:rPr>
              <w:t xml:space="preserve"> </w:t>
            </w:r>
            <w:r w:rsidRPr="00AE1036">
              <w:rPr>
                <w:sz w:val="24"/>
                <w:lang w:val="ru-RU"/>
              </w:rPr>
              <w:t>работающими</w:t>
            </w:r>
            <w:r w:rsidRPr="00AE1036">
              <w:rPr>
                <w:spacing w:val="-2"/>
                <w:sz w:val="24"/>
                <w:lang w:val="ru-RU"/>
              </w:rPr>
              <w:t xml:space="preserve"> </w:t>
            </w:r>
            <w:r w:rsidRPr="00AE1036">
              <w:rPr>
                <w:spacing w:val="-5"/>
                <w:sz w:val="24"/>
                <w:lang w:val="ru-RU"/>
              </w:rPr>
              <w:t>на</w:t>
            </w:r>
          </w:p>
        </w:tc>
        <w:tc>
          <w:tcPr>
            <w:tcW w:w="1710" w:type="dxa"/>
            <w:tcBorders>
              <w:top w:val="nil"/>
              <w:bottom w:val="nil"/>
            </w:tcBorders>
          </w:tcPr>
          <w:p w:rsidR="00AE1036" w:rsidRPr="00AE1036" w:rsidRDefault="00AE1036" w:rsidP="00D26C9A">
            <w:pPr>
              <w:pStyle w:val="TableParagraph"/>
              <w:rPr>
                <w:sz w:val="20"/>
                <w:lang w:val="ru-RU"/>
              </w:rPr>
            </w:pPr>
          </w:p>
        </w:tc>
        <w:tc>
          <w:tcPr>
            <w:tcW w:w="1410" w:type="dxa"/>
            <w:tcBorders>
              <w:top w:val="nil"/>
              <w:bottom w:val="nil"/>
            </w:tcBorders>
          </w:tcPr>
          <w:p w:rsidR="00AE1036" w:rsidRPr="00AE1036" w:rsidRDefault="00AE1036" w:rsidP="00D26C9A">
            <w:pPr>
              <w:pStyle w:val="TableParagraph"/>
              <w:rPr>
                <w:sz w:val="20"/>
                <w:lang w:val="ru-RU"/>
              </w:rPr>
            </w:pPr>
          </w:p>
        </w:tc>
        <w:tc>
          <w:tcPr>
            <w:tcW w:w="1724" w:type="dxa"/>
            <w:tcBorders>
              <w:top w:val="nil"/>
              <w:bottom w:val="nil"/>
            </w:tcBorders>
          </w:tcPr>
          <w:p w:rsidR="00AE1036" w:rsidRPr="00AE1036" w:rsidRDefault="00AE1036" w:rsidP="00D26C9A">
            <w:pPr>
              <w:pStyle w:val="TableParagraph"/>
              <w:rPr>
                <w:sz w:val="20"/>
                <w:lang w:val="ru-RU"/>
              </w:rPr>
            </w:pP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 xml:space="preserve">сырье и прачечными, </w:t>
            </w:r>
            <w:r>
              <w:rPr>
                <w:spacing w:val="-2"/>
                <w:sz w:val="24"/>
              </w:rPr>
              <w:t>оборудованными</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стиральными</w:t>
            </w:r>
            <w:r>
              <w:rPr>
                <w:spacing w:val="-10"/>
                <w:sz w:val="24"/>
              </w:rPr>
              <w:t xml:space="preserve"> </w:t>
            </w:r>
            <w:r>
              <w:rPr>
                <w:spacing w:val="-2"/>
                <w:sz w:val="24"/>
              </w:rPr>
              <w:t>машинами</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4"/>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75</w:t>
            </w:r>
          </w:p>
        </w:tc>
      </w:tr>
      <w:tr w:rsidR="00AE1036" w:rsidTr="00D26C9A">
        <w:trPr>
          <w:trHeight w:val="413"/>
        </w:trPr>
        <w:tc>
          <w:tcPr>
            <w:tcW w:w="4606" w:type="dxa"/>
            <w:tcBorders>
              <w:top w:val="nil"/>
              <w:bottom w:val="nil"/>
            </w:tcBorders>
          </w:tcPr>
          <w:p w:rsidR="00AE1036" w:rsidRDefault="00AE1036" w:rsidP="00D26C9A">
            <w:pPr>
              <w:pStyle w:val="TableParagraph"/>
              <w:spacing w:before="133" w:line="261" w:lineRule="exact"/>
              <w:ind w:left="44"/>
              <w:rPr>
                <w:sz w:val="24"/>
              </w:rPr>
            </w:pPr>
            <w:r>
              <w:rPr>
                <w:sz w:val="24"/>
              </w:rPr>
              <w:t>Общеобразовательные</w:t>
            </w:r>
            <w:r>
              <w:rPr>
                <w:spacing w:val="1"/>
                <w:sz w:val="24"/>
              </w:rPr>
              <w:t xml:space="preserve"> </w:t>
            </w:r>
            <w:r>
              <w:rPr>
                <w:sz w:val="24"/>
              </w:rPr>
              <w:t xml:space="preserve">школы с </w:t>
            </w:r>
            <w:r>
              <w:rPr>
                <w:spacing w:val="-2"/>
                <w:sz w:val="24"/>
              </w:rPr>
              <w:t>душевыми</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3"/>
                <w:sz w:val="24"/>
              </w:rPr>
              <w:t xml:space="preserve"> </w:t>
            </w:r>
            <w:r>
              <w:rPr>
                <w:sz w:val="24"/>
              </w:rPr>
              <w:t>учащийся</w:t>
            </w:r>
            <w:r>
              <w:rPr>
                <w:spacing w:val="-2"/>
                <w:sz w:val="24"/>
              </w:rPr>
              <w:t xml:space="preserve"> </w:t>
            </w:r>
            <w:r>
              <w:rPr>
                <w:sz w:val="24"/>
              </w:rPr>
              <w:t>и</w:t>
            </w:r>
            <w:r>
              <w:rPr>
                <w:spacing w:val="-2"/>
                <w:sz w:val="24"/>
              </w:rPr>
              <w:t xml:space="preserve"> </w:t>
            </w:r>
            <w:r>
              <w:rPr>
                <w:spacing w:val="-10"/>
                <w:sz w:val="24"/>
              </w:rPr>
              <w:t>1</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3"/>
              <w:jc w:val="center"/>
              <w:rPr>
                <w:sz w:val="24"/>
              </w:rPr>
            </w:pPr>
            <w:r>
              <w:rPr>
                <w:sz w:val="24"/>
              </w:rPr>
              <w:t>8</w:t>
            </w: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при</w:t>
            </w:r>
            <w:r>
              <w:rPr>
                <w:spacing w:val="-8"/>
                <w:sz w:val="24"/>
              </w:rPr>
              <w:t xml:space="preserve"> </w:t>
            </w:r>
            <w:r>
              <w:rPr>
                <w:sz w:val="24"/>
              </w:rPr>
              <w:t>гимнастических</w:t>
            </w:r>
            <w:r>
              <w:rPr>
                <w:spacing w:val="-8"/>
                <w:sz w:val="24"/>
              </w:rPr>
              <w:t xml:space="preserve"> </w:t>
            </w:r>
            <w:r>
              <w:rPr>
                <w:sz w:val="24"/>
              </w:rPr>
              <w:t>залах,</w:t>
            </w:r>
            <w:r>
              <w:rPr>
                <w:spacing w:val="-7"/>
                <w:sz w:val="24"/>
              </w:rPr>
              <w:t xml:space="preserve"> </w:t>
            </w:r>
            <w:r>
              <w:rPr>
                <w:spacing w:val="-2"/>
                <w:sz w:val="24"/>
              </w:rPr>
              <w:t>санитарными</w:t>
            </w:r>
          </w:p>
        </w:tc>
        <w:tc>
          <w:tcPr>
            <w:tcW w:w="1710" w:type="dxa"/>
            <w:tcBorders>
              <w:top w:val="nil"/>
              <w:bottom w:val="nil"/>
            </w:tcBorders>
          </w:tcPr>
          <w:p w:rsidR="00AE1036" w:rsidRDefault="00AE1036" w:rsidP="00D26C9A">
            <w:pPr>
              <w:pStyle w:val="TableParagraph"/>
              <w:spacing w:line="256" w:lineRule="exact"/>
              <w:ind w:left="43"/>
              <w:rPr>
                <w:sz w:val="24"/>
              </w:rPr>
            </w:pPr>
            <w:r>
              <w:rPr>
                <w:spacing w:val="-2"/>
                <w:sz w:val="24"/>
              </w:rPr>
              <w:t>преподаватель</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5"/>
        </w:trPr>
        <w:tc>
          <w:tcPr>
            <w:tcW w:w="4606" w:type="dxa"/>
            <w:tcBorders>
              <w:top w:val="nil"/>
              <w:bottom w:val="nil"/>
            </w:tcBorders>
          </w:tcPr>
          <w:p w:rsidR="00AE1036" w:rsidRPr="00AE1036" w:rsidRDefault="00AE1036" w:rsidP="00D26C9A">
            <w:pPr>
              <w:pStyle w:val="TableParagraph"/>
              <w:spacing w:line="256" w:lineRule="exact"/>
              <w:ind w:left="44"/>
              <w:rPr>
                <w:sz w:val="24"/>
                <w:lang w:val="ru-RU"/>
              </w:rPr>
            </w:pPr>
            <w:r w:rsidRPr="00AE1036">
              <w:rPr>
                <w:sz w:val="24"/>
                <w:lang w:val="ru-RU"/>
              </w:rPr>
              <w:t>узлами</w:t>
            </w:r>
            <w:r w:rsidRPr="00AE1036">
              <w:rPr>
                <w:spacing w:val="-1"/>
                <w:sz w:val="24"/>
                <w:lang w:val="ru-RU"/>
              </w:rPr>
              <w:t xml:space="preserve"> </w:t>
            </w:r>
            <w:r w:rsidRPr="00AE1036">
              <w:rPr>
                <w:sz w:val="24"/>
                <w:lang w:val="ru-RU"/>
              </w:rPr>
              <w:t>и столовыми,</w:t>
            </w:r>
            <w:r w:rsidRPr="00AE1036">
              <w:rPr>
                <w:spacing w:val="-1"/>
                <w:sz w:val="24"/>
                <w:lang w:val="ru-RU"/>
              </w:rPr>
              <w:t xml:space="preserve"> </w:t>
            </w:r>
            <w:r w:rsidRPr="00AE1036">
              <w:rPr>
                <w:sz w:val="24"/>
                <w:lang w:val="ru-RU"/>
              </w:rPr>
              <w:t xml:space="preserve">работающими </w:t>
            </w:r>
            <w:r w:rsidRPr="00AE1036">
              <w:rPr>
                <w:spacing w:val="-5"/>
                <w:sz w:val="24"/>
                <w:lang w:val="ru-RU"/>
              </w:rPr>
              <w:t>на</w:t>
            </w:r>
          </w:p>
        </w:tc>
        <w:tc>
          <w:tcPr>
            <w:tcW w:w="1710" w:type="dxa"/>
            <w:tcBorders>
              <w:top w:val="nil"/>
              <w:bottom w:val="nil"/>
            </w:tcBorders>
          </w:tcPr>
          <w:p w:rsidR="00AE1036" w:rsidRDefault="00AE1036" w:rsidP="00D26C9A">
            <w:pPr>
              <w:pStyle w:val="TableParagraph"/>
              <w:spacing w:line="256" w:lineRule="exact"/>
              <w:ind w:left="43"/>
              <w:rPr>
                <w:sz w:val="24"/>
              </w:rPr>
            </w:pPr>
            <w:r>
              <w:rPr>
                <w:sz w:val="24"/>
              </w:rPr>
              <w:t xml:space="preserve">в </w:t>
            </w:r>
            <w:r>
              <w:rPr>
                <w:spacing w:val="-2"/>
                <w:sz w:val="24"/>
              </w:rPr>
              <w:t>смену</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pacing w:val="-2"/>
                <w:sz w:val="24"/>
              </w:rPr>
              <w:t>сырье</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3"/>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10</w:t>
            </w:r>
          </w:p>
        </w:tc>
      </w:tr>
      <w:tr w:rsidR="00AE1036" w:rsidTr="00D26C9A">
        <w:trPr>
          <w:trHeight w:val="413"/>
        </w:trPr>
        <w:tc>
          <w:tcPr>
            <w:tcW w:w="4606"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Учебные</w:t>
            </w:r>
            <w:r w:rsidRPr="00AE1036">
              <w:rPr>
                <w:spacing w:val="-2"/>
                <w:sz w:val="24"/>
                <w:lang w:val="ru-RU"/>
              </w:rPr>
              <w:t xml:space="preserve"> </w:t>
            </w:r>
            <w:r w:rsidRPr="00AE1036">
              <w:rPr>
                <w:sz w:val="24"/>
                <w:lang w:val="ru-RU"/>
              </w:rPr>
              <w:t>заведения</w:t>
            </w:r>
            <w:r w:rsidRPr="00AE1036">
              <w:rPr>
                <w:spacing w:val="-2"/>
                <w:sz w:val="24"/>
                <w:lang w:val="ru-RU"/>
              </w:rPr>
              <w:t xml:space="preserve"> </w:t>
            </w:r>
            <w:r w:rsidRPr="00AE1036">
              <w:rPr>
                <w:sz w:val="24"/>
                <w:lang w:val="ru-RU"/>
              </w:rPr>
              <w:t>с</w:t>
            </w:r>
            <w:r w:rsidRPr="00AE1036">
              <w:rPr>
                <w:spacing w:val="-2"/>
                <w:sz w:val="24"/>
                <w:lang w:val="ru-RU"/>
              </w:rPr>
              <w:t xml:space="preserve"> </w:t>
            </w:r>
            <w:r w:rsidRPr="00AE1036">
              <w:rPr>
                <w:sz w:val="24"/>
                <w:lang w:val="ru-RU"/>
              </w:rPr>
              <w:t>душевыми</w:t>
            </w:r>
            <w:r w:rsidRPr="00AE1036">
              <w:rPr>
                <w:spacing w:val="-1"/>
                <w:sz w:val="24"/>
                <w:lang w:val="ru-RU"/>
              </w:rPr>
              <w:t xml:space="preserve"> </w:t>
            </w:r>
            <w:r w:rsidRPr="00AE1036">
              <w:rPr>
                <w:spacing w:val="-5"/>
                <w:sz w:val="24"/>
                <w:lang w:val="ru-RU"/>
              </w:rPr>
              <w:t>при</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1"/>
                <w:sz w:val="24"/>
              </w:rPr>
              <w:t xml:space="preserve"> </w:t>
            </w:r>
            <w:r>
              <w:rPr>
                <w:spacing w:val="-2"/>
                <w:sz w:val="24"/>
              </w:rPr>
              <w:t>учащийся</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33</w:t>
            </w: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 xml:space="preserve">гимнастических залах, </w:t>
            </w:r>
            <w:r>
              <w:rPr>
                <w:spacing w:val="-2"/>
                <w:sz w:val="24"/>
              </w:rPr>
              <w:t>санитарными</w:t>
            </w:r>
          </w:p>
        </w:tc>
        <w:tc>
          <w:tcPr>
            <w:tcW w:w="1710" w:type="dxa"/>
            <w:tcBorders>
              <w:top w:val="nil"/>
              <w:bottom w:val="nil"/>
            </w:tcBorders>
          </w:tcPr>
          <w:p w:rsidR="00AE1036" w:rsidRDefault="00AE1036" w:rsidP="00D26C9A">
            <w:pPr>
              <w:pStyle w:val="TableParagraph"/>
              <w:spacing w:line="256" w:lineRule="exact"/>
              <w:ind w:left="43"/>
              <w:rPr>
                <w:sz w:val="24"/>
              </w:rPr>
            </w:pPr>
            <w:r>
              <w:rPr>
                <w:sz w:val="24"/>
              </w:rPr>
              <w:t>и</w:t>
            </w:r>
            <w:r>
              <w:rPr>
                <w:spacing w:val="-1"/>
                <w:sz w:val="24"/>
              </w:rPr>
              <w:t xml:space="preserve"> </w:t>
            </w:r>
            <w:r>
              <w:rPr>
                <w:spacing w:val="-12"/>
                <w:sz w:val="24"/>
              </w:rPr>
              <w:t>1</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6"/>
        </w:trPr>
        <w:tc>
          <w:tcPr>
            <w:tcW w:w="4606" w:type="dxa"/>
            <w:tcBorders>
              <w:top w:val="nil"/>
              <w:bottom w:val="nil"/>
            </w:tcBorders>
          </w:tcPr>
          <w:p w:rsidR="00AE1036" w:rsidRPr="00AE1036" w:rsidRDefault="00AE1036" w:rsidP="00D26C9A">
            <w:pPr>
              <w:pStyle w:val="TableParagraph"/>
              <w:spacing w:line="256" w:lineRule="exact"/>
              <w:ind w:left="44"/>
              <w:rPr>
                <w:sz w:val="24"/>
                <w:lang w:val="ru-RU"/>
              </w:rPr>
            </w:pPr>
            <w:r w:rsidRPr="00AE1036">
              <w:rPr>
                <w:sz w:val="24"/>
                <w:lang w:val="ru-RU"/>
              </w:rPr>
              <w:t>узлами</w:t>
            </w:r>
            <w:r w:rsidRPr="00AE1036">
              <w:rPr>
                <w:spacing w:val="-1"/>
                <w:sz w:val="24"/>
                <w:lang w:val="ru-RU"/>
              </w:rPr>
              <w:t xml:space="preserve"> </w:t>
            </w:r>
            <w:r w:rsidRPr="00AE1036">
              <w:rPr>
                <w:sz w:val="24"/>
                <w:lang w:val="ru-RU"/>
              </w:rPr>
              <w:t>и столовыми,</w:t>
            </w:r>
            <w:r w:rsidRPr="00AE1036">
              <w:rPr>
                <w:spacing w:val="-1"/>
                <w:sz w:val="24"/>
                <w:lang w:val="ru-RU"/>
              </w:rPr>
              <w:t xml:space="preserve"> </w:t>
            </w:r>
            <w:r w:rsidRPr="00AE1036">
              <w:rPr>
                <w:sz w:val="24"/>
                <w:lang w:val="ru-RU"/>
              </w:rPr>
              <w:t xml:space="preserve">работающими </w:t>
            </w:r>
            <w:r w:rsidRPr="00AE1036">
              <w:rPr>
                <w:spacing w:val="-5"/>
                <w:sz w:val="24"/>
                <w:lang w:val="ru-RU"/>
              </w:rPr>
              <w:t>на</w:t>
            </w:r>
          </w:p>
        </w:tc>
        <w:tc>
          <w:tcPr>
            <w:tcW w:w="1710" w:type="dxa"/>
            <w:tcBorders>
              <w:top w:val="nil"/>
              <w:bottom w:val="nil"/>
            </w:tcBorders>
          </w:tcPr>
          <w:p w:rsidR="00AE1036" w:rsidRDefault="00AE1036" w:rsidP="00D26C9A">
            <w:pPr>
              <w:pStyle w:val="TableParagraph"/>
              <w:spacing w:line="256" w:lineRule="exact"/>
              <w:ind w:left="43"/>
              <w:rPr>
                <w:sz w:val="24"/>
              </w:rPr>
            </w:pPr>
            <w:r>
              <w:rPr>
                <w:spacing w:val="-2"/>
                <w:sz w:val="24"/>
              </w:rPr>
              <w:t>преподаватель</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pacing w:val="-2"/>
                <w:sz w:val="24"/>
              </w:rPr>
              <w:t>сырье</w:t>
            </w:r>
          </w:p>
        </w:tc>
        <w:tc>
          <w:tcPr>
            <w:tcW w:w="1710" w:type="dxa"/>
            <w:tcBorders>
              <w:top w:val="nil"/>
              <w:bottom w:val="nil"/>
            </w:tcBorders>
          </w:tcPr>
          <w:p w:rsidR="00AE1036" w:rsidRDefault="00AE1036" w:rsidP="00D26C9A">
            <w:pPr>
              <w:pStyle w:val="TableParagraph"/>
              <w:spacing w:line="256" w:lineRule="exact"/>
              <w:ind w:left="43"/>
              <w:rPr>
                <w:sz w:val="24"/>
              </w:rPr>
            </w:pPr>
            <w:r>
              <w:rPr>
                <w:sz w:val="24"/>
              </w:rPr>
              <w:t xml:space="preserve">в </w:t>
            </w:r>
            <w:r>
              <w:rPr>
                <w:spacing w:val="-2"/>
                <w:sz w:val="24"/>
              </w:rPr>
              <w:t>смену</w:t>
            </w: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4"/>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40</w:t>
            </w:r>
          </w:p>
        </w:tc>
      </w:tr>
      <w:tr w:rsidR="00AE1036" w:rsidTr="00D26C9A">
        <w:trPr>
          <w:trHeight w:val="413"/>
        </w:trPr>
        <w:tc>
          <w:tcPr>
            <w:tcW w:w="4606"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Школы-интернаты</w:t>
            </w:r>
            <w:r w:rsidRPr="00AE1036">
              <w:rPr>
                <w:spacing w:val="-7"/>
                <w:sz w:val="24"/>
                <w:lang w:val="ru-RU"/>
              </w:rPr>
              <w:t xml:space="preserve"> </w:t>
            </w:r>
            <w:r w:rsidRPr="00AE1036">
              <w:rPr>
                <w:sz w:val="24"/>
                <w:lang w:val="ru-RU"/>
              </w:rPr>
              <w:t>с</w:t>
            </w:r>
            <w:r w:rsidRPr="00AE1036">
              <w:rPr>
                <w:spacing w:val="-7"/>
                <w:sz w:val="24"/>
                <w:lang w:val="ru-RU"/>
              </w:rPr>
              <w:t xml:space="preserve"> </w:t>
            </w:r>
            <w:r w:rsidRPr="00AE1036">
              <w:rPr>
                <w:sz w:val="24"/>
                <w:lang w:val="ru-RU"/>
              </w:rPr>
              <w:t>душевыми</w:t>
            </w:r>
            <w:r w:rsidRPr="00AE1036">
              <w:rPr>
                <w:spacing w:val="-7"/>
                <w:sz w:val="24"/>
                <w:lang w:val="ru-RU"/>
              </w:rPr>
              <w:t xml:space="preserve"> </w:t>
            </w:r>
            <w:r w:rsidRPr="00AE1036">
              <w:rPr>
                <w:spacing w:val="-5"/>
                <w:sz w:val="24"/>
                <w:lang w:val="ru-RU"/>
              </w:rPr>
              <w:t>при</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1"/>
                <w:sz w:val="24"/>
              </w:rPr>
              <w:t xml:space="preserve"> </w:t>
            </w:r>
            <w:r>
              <w:rPr>
                <w:spacing w:val="-2"/>
                <w:sz w:val="24"/>
              </w:rPr>
              <w:t>учащийся</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80</w:t>
            </w:r>
          </w:p>
        </w:tc>
      </w:tr>
      <w:tr w:rsidR="00AE1036" w:rsidTr="00D26C9A">
        <w:trPr>
          <w:trHeight w:val="276"/>
        </w:trPr>
        <w:tc>
          <w:tcPr>
            <w:tcW w:w="4606" w:type="dxa"/>
            <w:tcBorders>
              <w:top w:val="nil"/>
              <w:bottom w:val="nil"/>
            </w:tcBorders>
          </w:tcPr>
          <w:p w:rsidR="00AE1036" w:rsidRDefault="00AE1036" w:rsidP="00D26C9A">
            <w:pPr>
              <w:pStyle w:val="TableParagraph"/>
              <w:spacing w:line="256" w:lineRule="exact"/>
              <w:ind w:left="44"/>
              <w:rPr>
                <w:sz w:val="24"/>
              </w:rPr>
            </w:pPr>
            <w:r>
              <w:rPr>
                <w:sz w:val="24"/>
              </w:rPr>
              <w:t xml:space="preserve">гимнастических залах, </w:t>
            </w:r>
            <w:r>
              <w:rPr>
                <w:spacing w:val="-2"/>
                <w:sz w:val="24"/>
              </w:rPr>
              <w:t>санитарными</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276"/>
        </w:trPr>
        <w:tc>
          <w:tcPr>
            <w:tcW w:w="4606" w:type="dxa"/>
            <w:tcBorders>
              <w:top w:val="nil"/>
              <w:bottom w:val="nil"/>
            </w:tcBorders>
          </w:tcPr>
          <w:p w:rsidR="00AE1036" w:rsidRPr="00AE1036" w:rsidRDefault="00AE1036" w:rsidP="00D26C9A">
            <w:pPr>
              <w:pStyle w:val="TableParagraph"/>
              <w:spacing w:line="256" w:lineRule="exact"/>
              <w:ind w:left="44"/>
              <w:rPr>
                <w:sz w:val="24"/>
                <w:lang w:val="ru-RU"/>
              </w:rPr>
            </w:pPr>
            <w:r w:rsidRPr="00AE1036">
              <w:rPr>
                <w:sz w:val="24"/>
                <w:lang w:val="ru-RU"/>
              </w:rPr>
              <w:t>узлами</w:t>
            </w:r>
            <w:r w:rsidRPr="00AE1036">
              <w:rPr>
                <w:spacing w:val="-1"/>
                <w:sz w:val="24"/>
                <w:lang w:val="ru-RU"/>
              </w:rPr>
              <w:t xml:space="preserve"> </w:t>
            </w:r>
            <w:r w:rsidRPr="00AE1036">
              <w:rPr>
                <w:sz w:val="24"/>
                <w:lang w:val="ru-RU"/>
              </w:rPr>
              <w:t>и столовыми,</w:t>
            </w:r>
            <w:r w:rsidRPr="00AE1036">
              <w:rPr>
                <w:spacing w:val="-1"/>
                <w:sz w:val="24"/>
                <w:lang w:val="ru-RU"/>
              </w:rPr>
              <w:t xml:space="preserve"> </w:t>
            </w:r>
            <w:r w:rsidRPr="00AE1036">
              <w:rPr>
                <w:sz w:val="24"/>
                <w:lang w:val="ru-RU"/>
              </w:rPr>
              <w:t xml:space="preserve">работающими </w:t>
            </w:r>
            <w:r w:rsidRPr="00AE1036">
              <w:rPr>
                <w:spacing w:val="-5"/>
                <w:sz w:val="24"/>
                <w:lang w:val="ru-RU"/>
              </w:rPr>
              <w:t>на</w:t>
            </w:r>
          </w:p>
        </w:tc>
        <w:tc>
          <w:tcPr>
            <w:tcW w:w="1710" w:type="dxa"/>
            <w:tcBorders>
              <w:top w:val="nil"/>
              <w:bottom w:val="nil"/>
            </w:tcBorders>
          </w:tcPr>
          <w:p w:rsidR="00AE1036" w:rsidRPr="00AE1036" w:rsidRDefault="00AE1036" w:rsidP="00D26C9A">
            <w:pPr>
              <w:pStyle w:val="TableParagraph"/>
              <w:rPr>
                <w:sz w:val="20"/>
                <w:lang w:val="ru-RU"/>
              </w:rPr>
            </w:pPr>
          </w:p>
        </w:tc>
        <w:tc>
          <w:tcPr>
            <w:tcW w:w="1410" w:type="dxa"/>
            <w:tcBorders>
              <w:top w:val="nil"/>
              <w:bottom w:val="nil"/>
            </w:tcBorders>
          </w:tcPr>
          <w:p w:rsidR="00AE1036" w:rsidRPr="00AE1036" w:rsidRDefault="00AE1036" w:rsidP="00D26C9A">
            <w:pPr>
              <w:pStyle w:val="TableParagraph"/>
              <w:rPr>
                <w:sz w:val="20"/>
                <w:lang w:val="ru-RU"/>
              </w:rPr>
            </w:pPr>
          </w:p>
        </w:tc>
        <w:tc>
          <w:tcPr>
            <w:tcW w:w="1724" w:type="dxa"/>
            <w:tcBorders>
              <w:top w:val="nil"/>
              <w:bottom w:val="nil"/>
            </w:tcBorders>
          </w:tcPr>
          <w:p w:rsidR="00AE1036" w:rsidRPr="00AE1036" w:rsidRDefault="00AE1036" w:rsidP="00D26C9A">
            <w:pPr>
              <w:pStyle w:val="TableParagraph"/>
              <w:rPr>
                <w:sz w:val="20"/>
                <w:lang w:val="ru-RU"/>
              </w:rPr>
            </w:pPr>
          </w:p>
        </w:tc>
      </w:tr>
      <w:tr w:rsidR="00AE1036" w:rsidTr="00D26C9A">
        <w:trPr>
          <w:trHeight w:val="275"/>
        </w:trPr>
        <w:tc>
          <w:tcPr>
            <w:tcW w:w="4606" w:type="dxa"/>
            <w:tcBorders>
              <w:top w:val="nil"/>
              <w:bottom w:val="nil"/>
            </w:tcBorders>
          </w:tcPr>
          <w:p w:rsidR="00AE1036" w:rsidRDefault="00AE1036" w:rsidP="00D26C9A">
            <w:pPr>
              <w:pStyle w:val="TableParagraph"/>
              <w:spacing w:line="256" w:lineRule="exact"/>
              <w:ind w:left="44"/>
              <w:rPr>
                <w:sz w:val="24"/>
              </w:rPr>
            </w:pPr>
            <w:r>
              <w:rPr>
                <w:spacing w:val="-2"/>
                <w:sz w:val="24"/>
              </w:rPr>
              <w:t>сырье</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r w:rsidR="00AE1036" w:rsidTr="00D26C9A">
        <w:trPr>
          <w:trHeight w:val="413"/>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line="271" w:lineRule="exact"/>
              <w:ind w:left="402" w:right="399"/>
              <w:jc w:val="center"/>
              <w:rPr>
                <w:sz w:val="24"/>
              </w:rPr>
            </w:pPr>
            <w:r>
              <w:rPr>
                <w:sz w:val="24"/>
              </w:rPr>
              <w:t>III-</w:t>
            </w:r>
            <w:r>
              <w:rPr>
                <w:spacing w:val="-5"/>
                <w:sz w:val="24"/>
              </w:rPr>
              <w:t>IV</w:t>
            </w:r>
          </w:p>
        </w:tc>
        <w:tc>
          <w:tcPr>
            <w:tcW w:w="1724" w:type="dxa"/>
            <w:tcBorders>
              <w:top w:val="nil"/>
              <w:bottom w:val="nil"/>
            </w:tcBorders>
          </w:tcPr>
          <w:p w:rsidR="00AE1036" w:rsidRDefault="00AE1036" w:rsidP="00D26C9A">
            <w:pPr>
              <w:pStyle w:val="TableParagraph"/>
              <w:spacing w:line="271" w:lineRule="exact"/>
              <w:ind w:left="49" w:right="46"/>
              <w:jc w:val="center"/>
              <w:rPr>
                <w:sz w:val="24"/>
              </w:rPr>
            </w:pPr>
            <w:r>
              <w:rPr>
                <w:spacing w:val="-5"/>
                <w:sz w:val="24"/>
              </w:rPr>
              <w:t>100</w:t>
            </w:r>
          </w:p>
        </w:tc>
      </w:tr>
      <w:tr w:rsidR="00AE1036" w:rsidTr="00D26C9A">
        <w:trPr>
          <w:trHeight w:val="414"/>
        </w:trPr>
        <w:tc>
          <w:tcPr>
            <w:tcW w:w="4606" w:type="dxa"/>
            <w:tcBorders>
              <w:top w:val="nil"/>
              <w:bottom w:val="nil"/>
            </w:tcBorders>
          </w:tcPr>
          <w:p w:rsidR="00AE1036" w:rsidRDefault="00AE1036" w:rsidP="00D26C9A">
            <w:pPr>
              <w:pStyle w:val="TableParagraph"/>
              <w:spacing w:before="133" w:line="261" w:lineRule="exact"/>
              <w:ind w:left="44"/>
              <w:rPr>
                <w:sz w:val="24"/>
              </w:rPr>
            </w:pPr>
            <w:r>
              <w:rPr>
                <w:sz w:val="24"/>
              </w:rPr>
              <w:t>Профессионально-технические</w:t>
            </w:r>
            <w:r>
              <w:rPr>
                <w:spacing w:val="-4"/>
                <w:sz w:val="24"/>
              </w:rPr>
              <w:t xml:space="preserve"> </w:t>
            </w:r>
            <w:r>
              <w:rPr>
                <w:sz w:val="24"/>
              </w:rPr>
              <w:t>училища</w:t>
            </w:r>
            <w:r>
              <w:rPr>
                <w:spacing w:val="-1"/>
                <w:sz w:val="24"/>
              </w:rPr>
              <w:t xml:space="preserve"> </w:t>
            </w:r>
            <w:r>
              <w:rPr>
                <w:spacing w:val="-10"/>
                <w:sz w:val="24"/>
              </w:rPr>
              <w:t>с</w:t>
            </w:r>
          </w:p>
        </w:tc>
        <w:tc>
          <w:tcPr>
            <w:tcW w:w="1710" w:type="dxa"/>
            <w:tcBorders>
              <w:top w:val="nil"/>
              <w:bottom w:val="nil"/>
            </w:tcBorders>
          </w:tcPr>
          <w:p w:rsidR="00AE1036" w:rsidRDefault="00AE1036" w:rsidP="00D26C9A">
            <w:pPr>
              <w:pStyle w:val="TableParagraph"/>
              <w:spacing w:before="133" w:line="261" w:lineRule="exact"/>
              <w:ind w:left="43"/>
              <w:rPr>
                <w:sz w:val="24"/>
              </w:rPr>
            </w:pPr>
            <w:r>
              <w:rPr>
                <w:sz w:val="24"/>
              </w:rPr>
              <w:t>1</w:t>
            </w:r>
            <w:r>
              <w:rPr>
                <w:spacing w:val="-1"/>
                <w:sz w:val="24"/>
              </w:rPr>
              <w:t xml:space="preserve"> </w:t>
            </w:r>
            <w:r>
              <w:rPr>
                <w:spacing w:val="-2"/>
                <w:sz w:val="24"/>
              </w:rPr>
              <w:t>учащийся</w:t>
            </w:r>
          </w:p>
        </w:tc>
        <w:tc>
          <w:tcPr>
            <w:tcW w:w="1410" w:type="dxa"/>
            <w:tcBorders>
              <w:top w:val="nil"/>
              <w:bottom w:val="nil"/>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line="261" w:lineRule="exact"/>
              <w:ind w:left="49" w:right="46"/>
              <w:jc w:val="center"/>
              <w:rPr>
                <w:sz w:val="24"/>
              </w:rPr>
            </w:pPr>
            <w:r>
              <w:rPr>
                <w:spacing w:val="-5"/>
                <w:sz w:val="24"/>
              </w:rPr>
              <w:t>25</w:t>
            </w:r>
          </w:p>
        </w:tc>
      </w:tr>
      <w:tr w:rsidR="00AE1036" w:rsidTr="00D26C9A">
        <w:trPr>
          <w:trHeight w:val="274"/>
        </w:trPr>
        <w:tc>
          <w:tcPr>
            <w:tcW w:w="4606" w:type="dxa"/>
            <w:tcBorders>
              <w:top w:val="nil"/>
              <w:bottom w:val="nil"/>
            </w:tcBorders>
          </w:tcPr>
          <w:p w:rsidR="00AE1036" w:rsidRDefault="00AE1036" w:rsidP="00D26C9A">
            <w:pPr>
              <w:pStyle w:val="TableParagraph"/>
              <w:spacing w:line="254" w:lineRule="exact"/>
              <w:ind w:left="44"/>
              <w:rPr>
                <w:sz w:val="24"/>
              </w:rPr>
            </w:pPr>
            <w:r>
              <w:rPr>
                <w:sz w:val="24"/>
              </w:rPr>
              <w:t>душевыми</w:t>
            </w:r>
            <w:r>
              <w:rPr>
                <w:spacing w:val="-8"/>
                <w:sz w:val="24"/>
              </w:rPr>
              <w:t xml:space="preserve"> </w:t>
            </w:r>
            <w:r>
              <w:rPr>
                <w:sz w:val="24"/>
              </w:rPr>
              <w:t>при</w:t>
            </w:r>
            <w:r>
              <w:rPr>
                <w:spacing w:val="-7"/>
                <w:sz w:val="24"/>
              </w:rPr>
              <w:t xml:space="preserve"> </w:t>
            </w:r>
            <w:r>
              <w:rPr>
                <w:sz w:val="24"/>
              </w:rPr>
              <w:t>гимнастических</w:t>
            </w:r>
            <w:r>
              <w:rPr>
                <w:spacing w:val="-7"/>
                <w:sz w:val="24"/>
              </w:rPr>
              <w:t xml:space="preserve"> </w:t>
            </w:r>
            <w:r>
              <w:rPr>
                <w:spacing w:val="-2"/>
                <w:sz w:val="24"/>
              </w:rPr>
              <w:t>залах,</w:t>
            </w:r>
          </w:p>
        </w:tc>
        <w:tc>
          <w:tcPr>
            <w:tcW w:w="1710" w:type="dxa"/>
            <w:tcBorders>
              <w:top w:val="nil"/>
              <w:bottom w:val="nil"/>
            </w:tcBorders>
          </w:tcPr>
          <w:p w:rsidR="00AE1036" w:rsidRDefault="00AE1036" w:rsidP="00D26C9A">
            <w:pPr>
              <w:pStyle w:val="TableParagraph"/>
              <w:rPr>
                <w:sz w:val="20"/>
              </w:rPr>
            </w:pPr>
          </w:p>
        </w:tc>
        <w:tc>
          <w:tcPr>
            <w:tcW w:w="1410" w:type="dxa"/>
            <w:tcBorders>
              <w:top w:val="nil"/>
              <w:bottom w:val="nil"/>
            </w:tcBorders>
          </w:tcPr>
          <w:p w:rsidR="00AE1036" w:rsidRDefault="00AE1036" w:rsidP="00D26C9A">
            <w:pPr>
              <w:pStyle w:val="TableParagraph"/>
              <w:rPr>
                <w:sz w:val="20"/>
              </w:rPr>
            </w:pPr>
          </w:p>
        </w:tc>
        <w:tc>
          <w:tcPr>
            <w:tcW w:w="1724" w:type="dxa"/>
            <w:tcBorders>
              <w:top w:val="nil"/>
              <w:bottom w:val="nil"/>
            </w:tcBorders>
          </w:tcPr>
          <w:p w:rsidR="00AE1036" w:rsidRDefault="00AE1036" w:rsidP="00D26C9A">
            <w:pPr>
              <w:pStyle w:val="TableParagraph"/>
              <w:rPr>
                <w:sz w:val="20"/>
              </w:rPr>
            </w:pPr>
          </w:p>
        </w:tc>
      </w:tr>
    </w:tbl>
    <w:p w:rsidR="00AE1036" w:rsidRDefault="00AE1036" w:rsidP="00AE1036">
      <w:pPr>
        <w:rPr>
          <w:sz w:val="20"/>
        </w:rPr>
        <w:sectPr w:rsidR="00AE1036">
          <w:type w:val="continuous"/>
          <w:pgSz w:w="11910" w:h="16840"/>
          <w:pgMar w:top="1120" w:right="320" w:bottom="1200" w:left="1200" w:header="0" w:footer="1005" w:gutter="0"/>
          <w:cols w:space="720"/>
        </w:sectPr>
      </w:pPr>
    </w:p>
    <w:tbl>
      <w:tblPr>
        <w:tblStyle w:val="TableNormal"/>
        <w:tblW w:w="0" w:type="auto"/>
        <w:tblInd w:w="220" w:type="dxa"/>
        <w:tblLayout w:type="fixed"/>
        <w:tblLook w:val="01E0"/>
      </w:tblPr>
      <w:tblGrid>
        <w:gridCol w:w="4606"/>
        <w:gridCol w:w="1710"/>
        <w:gridCol w:w="1410"/>
        <w:gridCol w:w="1724"/>
      </w:tblGrid>
      <w:tr w:rsidR="00AE1036" w:rsidTr="00D26C9A">
        <w:trPr>
          <w:trHeight w:val="277"/>
        </w:trPr>
        <w:tc>
          <w:tcPr>
            <w:tcW w:w="4606" w:type="dxa"/>
            <w:tcBorders>
              <w:left w:val="single" w:sz="2" w:space="0" w:color="000000"/>
              <w:right w:val="single" w:sz="2" w:space="0" w:color="000000"/>
            </w:tcBorders>
          </w:tcPr>
          <w:p w:rsidR="00AE1036" w:rsidRDefault="00AE1036" w:rsidP="00D26C9A">
            <w:pPr>
              <w:pStyle w:val="TableParagraph"/>
              <w:spacing w:line="258" w:lineRule="exact"/>
              <w:ind w:left="44"/>
              <w:rPr>
                <w:sz w:val="24"/>
              </w:rPr>
            </w:pPr>
            <w:r>
              <w:rPr>
                <w:sz w:val="24"/>
              </w:rPr>
              <w:lastRenderedPageBreak/>
              <w:t>санитарными</w:t>
            </w:r>
            <w:r>
              <w:rPr>
                <w:spacing w:val="-13"/>
                <w:sz w:val="24"/>
              </w:rPr>
              <w:t xml:space="preserve"> </w:t>
            </w:r>
            <w:r>
              <w:rPr>
                <w:sz w:val="24"/>
              </w:rPr>
              <w:t>узлами</w:t>
            </w:r>
            <w:r>
              <w:rPr>
                <w:spacing w:val="-12"/>
                <w:sz w:val="24"/>
              </w:rPr>
              <w:t xml:space="preserve"> </w:t>
            </w:r>
            <w:r>
              <w:rPr>
                <w:sz w:val="24"/>
              </w:rPr>
              <w:t>и</w:t>
            </w:r>
            <w:r>
              <w:rPr>
                <w:spacing w:val="-13"/>
                <w:sz w:val="24"/>
              </w:rPr>
              <w:t xml:space="preserve"> </w:t>
            </w:r>
            <w:r>
              <w:rPr>
                <w:spacing w:val="-2"/>
                <w:sz w:val="24"/>
              </w:rPr>
              <w:t>столовыми,</w:t>
            </w:r>
          </w:p>
        </w:tc>
        <w:tc>
          <w:tcPr>
            <w:tcW w:w="1710" w:type="dxa"/>
            <w:tcBorders>
              <w:left w:val="single" w:sz="2" w:space="0" w:color="000000"/>
              <w:right w:val="single" w:sz="2" w:space="0" w:color="000000"/>
            </w:tcBorders>
          </w:tcPr>
          <w:p w:rsidR="00AE1036" w:rsidRDefault="00AE1036" w:rsidP="00D26C9A">
            <w:pPr>
              <w:pStyle w:val="TableParagraph"/>
              <w:rPr>
                <w:sz w:val="20"/>
              </w:rPr>
            </w:pP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75"/>
        </w:trPr>
        <w:tc>
          <w:tcPr>
            <w:tcW w:w="4606" w:type="dxa"/>
            <w:tcBorders>
              <w:left w:val="single" w:sz="2" w:space="0" w:color="000000"/>
              <w:right w:val="single" w:sz="2" w:space="0" w:color="000000"/>
            </w:tcBorders>
          </w:tcPr>
          <w:p w:rsidR="00AE1036" w:rsidRDefault="00AE1036" w:rsidP="00D26C9A">
            <w:pPr>
              <w:pStyle w:val="TableParagraph"/>
              <w:spacing w:line="256" w:lineRule="exact"/>
              <w:ind w:left="44"/>
              <w:rPr>
                <w:sz w:val="24"/>
              </w:rPr>
            </w:pPr>
            <w:r>
              <w:rPr>
                <w:sz w:val="24"/>
              </w:rPr>
              <w:t>работающими</w:t>
            </w:r>
            <w:r>
              <w:rPr>
                <w:spacing w:val="-9"/>
                <w:sz w:val="24"/>
              </w:rPr>
              <w:t xml:space="preserve"> </w:t>
            </w:r>
            <w:r>
              <w:rPr>
                <w:sz w:val="24"/>
              </w:rPr>
              <w:t>на</w:t>
            </w:r>
            <w:r>
              <w:rPr>
                <w:spacing w:val="-8"/>
                <w:sz w:val="24"/>
              </w:rPr>
              <w:t xml:space="preserve"> </w:t>
            </w:r>
            <w:r>
              <w:rPr>
                <w:spacing w:val="-2"/>
                <w:sz w:val="24"/>
              </w:rPr>
              <w:t>сырье</w:t>
            </w:r>
          </w:p>
        </w:tc>
        <w:tc>
          <w:tcPr>
            <w:tcW w:w="1710" w:type="dxa"/>
            <w:tcBorders>
              <w:left w:val="single" w:sz="2" w:space="0" w:color="000000"/>
              <w:right w:val="single" w:sz="2" w:space="0" w:color="000000"/>
            </w:tcBorders>
          </w:tcPr>
          <w:p w:rsidR="00AE1036" w:rsidRDefault="00AE1036" w:rsidP="00D26C9A">
            <w:pPr>
              <w:pStyle w:val="TableParagraph"/>
              <w:rPr>
                <w:sz w:val="20"/>
              </w:rPr>
            </w:pP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line="271"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line="271" w:lineRule="exact"/>
              <w:ind w:left="49" w:right="46"/>
              <w:jc w:val="center"/>
              <w:rPr>
                <w:sz w:val="24"/>
              </w:rPr>
            </w:pPr>
            <w:r>
              <w:rPr>
                <w:spacing w:val="-5"/>
                <w:sz w:val="24"/>
              </w:rPr>
              <w:t>30</w:t>
            </w: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spacing w:before="133" w:line="261" w:lineRule="exact"/>
              <w:ind w:left="44"/>
              <w:rPr>
                <w:sz w:val="24"/>
              </w:rPr>
            </w:pPr>
            <w:r>
              <w:rPr>
                <w:sz w:val="24"/>
              </w:rPr>
              <w:t>Предприятия</w:t>
            </w:r>
            <w:r>
              <w:rPr>
                <w:spacing w:val="-13"/>
                <w:sz w:val="24"/>
              </w:rPr>
              <w:t xml:space="preserve"> </w:t>
            </w:r>
            <w:r>
              <w:rPr>
                <w:sz w:val="24"/>
              </w:rPr>
              <w:t>общественного</w:t>
            </w:r>
            <w:r>
              <w:rPr>
                <w:spacing w:val="-12"/>
                <w:sz w:val="24"/>
              </w:rPr>
              <w:t xml:space="preserve"> </w:t>
            </w:r>
            <w:r>
              <w:rPr>
                <w:sz w:val="24"/>
              </w:rPr>
              <w:t>питания</w:t>
            </w:r>
            <w:r>
              <w:rPr>
                <w:spacing w:val="-13"/>
                <w:sz w:val="24"/>
              </w:rPr>
              <w:t xml:space="preserve"> </w:t>
            </w:r>
            <w:r>
              <w:rPr>
                <w:spacing w:val="-10"/>
                <w:sz w:val="24"/>
              </w:rPr>
              <w:t>с</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4"/>
                <w:sz w:val="24"/>
              </w:rPr>
              <w:t xml:space="preserve"> </w:t>
            </w:r>
            <w:r>
              <w:rPr>
                <w:spacing w:val="-2"/>
                <w:sz w:val="24"/>
              </w:rPr>
              <w:t>условное</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13</w:t>
            </w:r>
          </w:p>
        </w:tc>
      </w:tr>
      <w:tr w:rsidR="00AE1036" w:rsidTr="00D26C9A">
        <w:trPr>
          <w:trHeight w:val="275"/>
        </w:trPr>
        <w:tc>
          <w:tcPr>
            <w:tcW w:w="4606" w:type="dxa"/>
            <w:tcBorders>
              <w:left w:val="single" w:sz="2" w:space="0" w:color="000000"/>
              <w:right w:val="single" w:sz="2" w:space="0" w:color="000000"/>
            </w:tcBorders>
          </w:tcPr>
          <w:p w:rsidR="00AE1036" w:rsidRPr="00AE1036" w:rsidRDefault="00AE1036" w:rsidP="00D26C9A">
            <w:pPr>
              <w:pStyle w:val="TableParagraph"/>
              <w:spacing w:line="256" w:lineRule="exact"/>
              <w:ind w:left="44"/>
              <w:rPr>
                <w:sz w:val="24"/>
                <w:lang w:val="ru-RU"/>
              </w:rPr>
            </w:pPr>
            <w:r w:rsidRPr="00AE1036">
              <w:rPr>
                <w:sz w:val="24"/>
                <w:lang w:val="ru-RU"/>
              </w:rPr>
              <w:t>реализацией</w:t>
            </w:r>
            <w:r w:rsidRPr="00AE1036">
              <w:rPr>
                <w:spacing w:val="-12"/>
                <w:sz w:val="24"/>
                <w:lang w:val="ru-RU"/>
              </w:rPr>
              <w:t xml:space="preserve"> </w:t>
            </w:r>
            <w:r w:rsidRPr="00AE1036">
              <w:rPr>
                <w:sz w:val="24"/>
                <w:lang w:val="ru-RU"/>
              </w:rPr>
              <w:t>пищи</w:t>
            </w:r>
            <w:r w:rsidRPr="00AE1036">
              <w:rPr>
                <w:spacing w:val="-12"/>
                <w:sz w:val="24"/>
                <w:lang w:val="ru-RU"/>
              </w:rPr>
              <w:t xml:space="preserve"> </w:t>
            </w:r>
            <w:r w:rsidRPr="00AE1036">
              <w:rPr>
                <w:sz w:val="24"/>
                <w:lang w:val="ru-RU"/>
              </w:rPr>
              <w:t>в</w:t>
            </w:r>
            <w:r w:rsidRPr="00AE1036">
              <w:rPr>
                <w:spacing w:val="-11"/>
                <w:sz w:val="24"/>
                <w:lang w:val="ru-RU"/>
              </w:rPr>
              <w:t xml:space="preserve"> </w:t>
            </w:r>
            <w:r w:rsidRPr="00AE1036">
              <w:rPr>
                <w:sz w:val="24"/>
                <w:lang w:val="ru-RU"/>
              </w:rPr>
              <w:t>обеденном</w:t>
            </w:r>
            <w:r w:rsidRPr="00AE1036">
              <w:rPr>
                <w:spacing w:val="-11"/>
                <w:sz w:val="24"/>
                <w:lang w:val="ru-RU"/>
              </w:rPr>
              <w:t xml:space="preserve"> </w:t>
            </w:r>
            <w:r w:rsidRPr="00AE1036">
              <w:rPr>
                <w:spacing w:val="-4"/>
                <w:sz w:val="24"/>
                <w:lang w:val="ru-RU"/>
              </w:rPr>
              <w:t>зале</w:t>
            </w:r>
          </w:p>
        </w:tc>
        <w:tc>
          <w:tcPr>
            <w:tcW w:w="1710" w:type="dxa"/>
            <w:tcBorders>
              <w:left w:val="single" w:sz="2" w:space="0" w:color="000000"/>
              <w:right w:val="single" w:sz="2" w:space="0" w:color="000000"/>
            </w:tcBorders>
          </w:tcPr>
          <w:p w:rsidR="00AE1036" w:rsidRDefault="00AE1036" w:rsidP="00D26C9A">
            <w:pPr>
              <w:pStyle w:val="TableParagraph"/>
              <w:spacing w:line="256" w:lineRule="exact"/>
              <w:ind w:left="43"/>
              <w:rPr>
                <w:sz w:val="24"/>
              </w:rPr>
            </w:pPr>
            <w:r>
              <w:rPr>
                <w:spacing w:val="-2"/>
                <w:sz w:val="24"/>
              </w:rPr>
              <w:t>блюдо</w:t>
            </w: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line="271"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line="271" w:lineRule="exact"/>
              <w:ind w:left="49" w:right="46"/>
              <w:jc w:val="center"/>
              <w:rPr>
                <w:sz w:val="24"/>
              </w:rPr>
            </w:pPr>
            <w:r>
              <w:rPr>
                <w:spacing w:val="-5"/>
                <w:sz w:val="24"/>
              </w:rPr>
              <w:t>16</w:t>
            </w:r>
          </w:p>
        </w:tc>
      </w:tr>
      <w:tr w:rsidR="00AE1036" w:rsidTr="00D26C9A">
        <w:trPr>
          <w:trHeight w:val="413"/>
        </w:trPr>
        <w:tc>
          <w:tcPr>
            <w:tcW w:w="4606" w:type="dxa"/>
            <w:tcBorders>
              <w:left w:val="single" w:sz="2" w:space="0" w:color="000000"/>
              <w:right w:val="single" w:sz="2" w:space="0" w:color="000000"/>
            </w:tcBorders>
          </w:tcPr>
          <w:p w:rsidR="00AE1036" w:rsidRPr="00AE1036" w:rsidRDefault="00AE1036" w:rsidP="00D26C9A">
            <w:pPr>
              <w:pStyle w:val="TableParagraph"/>
              <w:spacing w:before="133" w:line="261" w:lineRule="exact"/>
              <w:ind w:left="44"/>
              <w:rPr>
                <w:sz w:val="24"/>
                <w:lang w:val="ru-RU"/>
              </w:rPr>
            </w:pPr>
            <w:r w:rsidRPr="00AE1036">
              <w:rPr>
                <w:sz w:val="24"/>
                <w:lang w:val="ru-RU"/>
              </w:rPr>
              <w:t>Кинотеатры</w:t>
            </w:r>
            <w:r w:rsidRPr="00AE1036">
              <w:rPr>
                <w:spacing w:val="-13"/>
                <w:sz w:val="24"/>
                <w:lang w:val="ru-RU"/>
              </w:rPr>
              <w:t xml:space="preserve"> </w:t>
            </w:r>
            <w:r w:rsidRPr="00AE1036">
              <w:rPr>
                <w:sz w:val="24"/>
                <w:lang w:val="ru-RU"/>
              </w:rPr>
              <w:t>и</w:t>
            </w:r>
            <w:r w:rsidRPr="00AE1036">
              <w:rPr>
                <w:spacing w:val="-13"/>
                <w:sz w:val="24"/>
                <w:lang w:val="ru-RU"/>
              </w:rPr>
              <w:t xml:space="preserve"> </w:t>
            </w:r>
            <w:r w:rsidRPr="00AE1036">
              <w:rPr>
                <w:sz w:val="24"/>
                <w:lang w:val="ru-RU"/>
              </w:rPr>
              <w:t>клубы</w:t>
            </w:r>
            <w:r w:rsidRPr="00AE1036">
              <w:rPr>
                <w:spacing w:val="-12"/>
                <w:sz w:val="24"/>
                <w:lang w:val="ru-RU"/>
              </w:rPr>
              <w:t xml:space="preserve"> </w:t>
            </w:r>
            <w:r w:rsidRPr="00AE1036">
              <w:rPr>
                <w:sz w:val="24"/>
                <w:lang w:val="ru-RU"/>
              </w:rPr>
              <w:t>с</w:t>
            </w:r>
            <w:r w:rsidRPr="00AE1036">
              <w:rPr>
                <w:spacing w:val="-13"/>
                <w:sz w:val="24"/>
                <w:lang w:val="ru-RU"/>
              </w:rPr>
              <w:t xml:space="preserve"> </w:t>
            </w:r>
            <w:r w:rsidRPr="00AE1036">
              <w:rPr>
                <w:sz w:val="24"/>
                <w:lang w:val="ru-RU"/>
              </w:rPr>
              <w:t>общественными</w:t>
            </w:r>
            <w:r w:rsidRPr="00AE1036">
              <w:rPr>
                <w:spacing w:val="-12"/>
                <w:sz w:val="24"/>
                <w:lang w:val="ru-RU"/>
              </w:rPr>
              <w:t xml:space="preserve"> </w:t>
            </w:r>
            <w:r w:rsidRPr="00AE1036">
              <w:rPr>
                <w:spacing w:val="-10"/>
                <w:sz w:val="24"/>
                <w:lang w:val="ru-RU"/>
              </w:rPr>
              <w:t>и</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2"/>
                <w:sz w:val="24"/>
              </w:rPr>
              <w:t xml:space="preserve"> место</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3"/>
              <w:jc w:val="center"/>
              <w:rPr>
                <w:sz w:val="24"/>
              </w:rPr>
            </w:pPr>
            <w:r>
              <w:rPr>
                <w:w w:val="99"/>
                <w:sz w:val="24"/>
              </w:rPr>
              <w:t>7</w:t>
            </w:r>
          </w:p>
        </w:tc>
      </w:tr>
      <w:tr w:rsidR="00AE1036" w:rsidTr="00D26C9A">
        <w:trPr>
          <w:trHeight w:val="275"/>
        </w:trPr>
        <w:tc>
          <w:tcPr>
            <w:tcW w:w="4606" w:type="dxa"/>
            <w:tcBorders>
              <w:left w:val="single" w:sz="2" w:space="0" w:color="000000"/>
              <w:right w:val="single" w:sz="2" w:space="0" w:color="000000"/>
            </w:tcBorders>
          </w:tcPr>
          <w:p w:rsidR="00AE1036" w:rsidRDefault="00AE1036" w:rsidP="00D26C9A">
            <w:pPr>
              <w:pStyle w:val="TableParagraph"/>
              <w:spacing w:line="256" w:lineRule="exact"/>
              <w:ind w:left="44"/>
              <w:rPr>
                <w:sz w:val="24"/>
              </w:rPr>
            </w:pPr>
            <w:r>
              <w:rPr>
                <w:sz w:val="24"/>
              </w:rPr>
              <w:t>санитарными</w:t>
            </w:r>
            <w:r>
              <w:rPr>
                <w:spacing w:val="-13"/>
                <w:sz w:val="24"/>
              </w:rPr>
              <w:t xml:space="preserve"> </w:t>
            </w:r>
            <w:r>
              <w:rPr>
                <w:sz w:val="24"/>
              </w:rPr>
              <w:t>узлами</w:t>
            </w:r>
            <w:r>
              <w:rPr>
                <w:spacing w:val="-12"/>
                <w:sz w:val="24"/>
              </w:rPr>
              <w:t xml:space="preserve"> </w:t>
            </w:r>
            <w:r>
              <w:rPr>
                <w:sz w:val="24"/>
              </w:rPr>
              <w:t>и</w:t>
            </w:r>
            <w:r>
              <w:rPr>
                <w:spacing w:val="-13"/>
                <w:sz w:val="24"/>
              </w:rPr>
              <w:t xml:space="preserve"> </w:t>
            </w:r>
            <w:r>
              <w:rPr>
                <w:spacing w:val="-2"/>
                <w:sz w:val="24"/>
              </w:rPr>
              <w:t>буфетами,</w:t>
            </w:r>
          </w:p>
        </w:tc>
        <w:tc>
          <w:tcPr>
            <w:tcW w:w="1710" w:type="dxa"/>
            <w:tcBorders>
              <w:left w:val="single" w:sz="2" w:space="0" w:color="000000"/>
              <w:right w:val="single" w:sz="2" w:space="0" w:color="000000"/>
            </w:tcBorders>
          </w:tcPr>
          <w:p w:rsidR="00AE1036" w:rsidRDefault="00AE1036" w:rsidP="00D26C9A">
            <w:pPr>
              <w:pStyle w:val="TableParagraph"/>
              <w:rPr>
                <w:sz w:val="20"/>
              </w:rPr>
            </w:pP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276"/>
        </w:trPr>
        <w:tc>
          <w:tcPr>
            <w:tcW w:w="4606" w:type="dxa"/>
            <w:tcBorders>
              <w:left w:val="single" w:sz="2" w:space="0" w:color="000000"/>
              <w:right w:val="single" w:sz="2" w:space="0" w:color="000000"/>
            </w:tcBorders>
          </w:tcPr>
          <w:p w:rsidR="00AE1036" w:rsidRDefault="00AE1036" w:rsidP="00D26C9A">
            <w:pPr>
              <w:pStyle w:val="TableParagraph"/>
              <w:spacing w:line="256" w:lineRule="exact"/>
              <w:ind w:left="44"/>
              <w:rPr>
                <w:sz w:val="24"/>
              </w:rPr>
            </w:pPr>
            <w:r>
              <w:rPr>
                <w:spacing w:val="-2"/>
                <w:sz w:val="24"/>
              </w:rPr>
              <w:t>реализующими</w:t>
            </w:r>
            <w:r>
              <w:rPr>
                <w:spacing w:val="-1"/>
                <w:sz w:val="24"/>
              </w:rPr>
              <w:t xml:space="preserve"> </w:t>
            </w:r>
            <w:r>
              <w:rPr>
                <w:spacing w:val="-2"/>
                <w:sz w:val="24"/>
              </w:rPr>
              <w:t>готовую</w:t>
            </w:r>
            <w:r>
              <w:rPr>
                <w:spacing w:val="-1"/>
                <w:sz w:val="24"/>
              </w:rPr>
              <w:t xml:space="preserve"> </w:t>
            </w:r>
            <w:r>
              <w:rPr>
                <w:spacing w:val="-2"/>
                <w:sz w:val="24"/>
              </w:rPr>
              <w:t>продукцию</w:t>
            </w:r>
          </w:p>
        </w:tc>
        <w:tc>
          <w:tcPr>
            <w:tcW w:w="1710" w:type="dxa"/>
            <w:tcBorders>
              <w:left w:val="single" w:sz="2" w:space="0" w:color="000000"/>
              <w:right w:val="single" w:sz="2" w:space="0" w:color="000000"/>
            </w:tcBorders>
          </w:tcPr>
          <w:p w:rsidR="00AE1036" w:rsidRDefault="00AE1036" w:rsidP="00D26C9A">
            <w:pPr>
              <w:pStyle w:val="TableParagraph"/>
              <w:rPr>
                <w:sz w:val="20"/>
              </w:rPr>
            </w:pP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line="271"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line="271" w:lineRule="exact"/>
              <w:ind w:left="3"/>
              <w:jc w:val="center"/>
              <w:rPr>
                <w:sz w:val="24"/>
              </w:rPr>
            </w:pPr>
            <w:r>
              <w:rPr>
                <w:w w:val="99"/>
                <w:sz w:val="24"/>
              </w:rPr>
              <w:t>8</w:t>
            </w:r>
          </w:p>
        </w:tc>
      </w:tr>
      <w:tr w:rsidR="00AE1036" w:rsidTr="00D26C9A">
        <w:trPr>
          <w:trHeight w:val="552"/>
        </w:trPr>
        <w:tc>
          <w:tcPr>
            <w:tcW w:w="4606" w:type="dxa"/>
            <w:tcBorders>
              <w:left w:val="single" w:sz="2" w:space="0" w:color="000000"/>
              <w:right w:val="single" w:sz="2" w:space="0" w:color="000000"/>
            </w:tcBorders>
          </w:tcPr>
          <w:p w:rsidR="00AE1036" w:rsidRDefault="00AE1036" w:rsidP="00D26C9A">
            <w:pPr>
              <w:pStyle w:val="TableParagraph"/>
              <w:spacing w:before="133"/>
              <w:ind w:left="44"/>
              <w:rPr>
                <w:sz w:val="24"/>
              </w:rPr>
            </w:pPr>
            <w:r>
              <w:rPr>
                <w:sz w:val="24"/>
              </w:rPr>
              <w:t>Стадионы</w:t>
            </w:r>
            <w:r>
              <w:rPr>
                <w:spacing w:val="-6"/>
                <w:sz w:val="24"/>
              </w:rPr>
              <w:t xml:space="preserve"> </w:t>
            </w:r>
            <w:r>
              <w:rPr>
                <w:sz w:val="24"/>
              </w:rPr>
              <w:t>и</w:t>
            </w:r>
            <w:r>
              <w:rPr>
                <w:spacing w:val="-6"/>
                <w:sz w:val="24"/>
              </w:rPr>
              <w:t xml:space="preserve"> </w:t>
            </w:r>
            <w:r>
              <w:rPr>
                <w:spacing w:val="-2"/>
                <w:sz w:val="24"/>
              </w:rPr>
              <w:t>спортзалы:</w:t>
            </w: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552"/>
        </w:trPr>
        <w:tc>
          <w:tcPr>
            <w:tcW w:w="4606" w:type="dxa"/>
            <w:tcBorders>
              <w:left w:val="single" w:sz="2" w:space="0" w:color="000000"/>
              <w:right w:val="single" w:sz="2" w:space="0" w:color="000000"/>
            </w:tcBorders>
          </w:tcPr>
          <w:p w:rsidR="00AE1036" w:rsidRDefault="00AE1036" w:rsidP="00D26C9A">
            <w:pPr>
              <w:pStyle w:val="TableParagraph"/>
              <w:spacing w:before="133"/>
              <w:ind w:left="44"/>
              <w:rPr>
                <w:sz w:val="24"/>
              </w:rPr>
            </w:pPr>
            <w:r>
              <w:rPr>
                <w:sz w:val="24"/>
              </w:rPr>
              <w:t>для</w:t>
            </w:r>
            <w:r>
              <w:rPr>
                <w:spacing w:val="-5"/>
                <w:sz w:val="24"/>
              </w:rPr>
              <w:t xml:space="preserve"> </w:t>
            </w:r>
            <w:r>
              <w:rPr>
                <w:spacing w:val="-2"/>
                <w:sz w:val="24"/>
              </w:rPr>
              <w:t>зрителей</w:t>
            </w:r>
          </w:p>
        </w:tc>
        <w:tc>
          <w:tcPr>
            <w:tcW w:w="1710" w:type="dxa"/>
            <w:tcBorders>
              <w:left w:val="single" w:sz="2" w:space="0" w:color="000000"/>
              <w:right w:val="single" w:sz="2" w:space="0" w:color="000000"/>
            </w:tcBorders>
          </w:tcPr>
          <w:p w:rsidR="00AE1036" w:rsidRDefault="00AE1036" w:rsidP="00D26C9A">
            <w:pPr>
              <w:pStyle w:val="TableParagraph"/>
              <w:spacing w:before="133"/>
              <w:ind w:left="43"/>
              <w:rPr>
                <w:sz w:val="24"/>
              </w:rPr>
            </w:pPr>
            <w:r>
              <w:rPr>
                <w:sz w:val="24"/>
              </w:rPr>
              <w:t>1</w:t>
            </w:r>
            <w:r>
              <w:rPr>
                <w:spacing w:val="-2"/>
                <w:sz w:val="24"/>
              </w:rPr>
              <w:t xml:space="preserve"> место</w:t>
            </w:r>
          </w:p>
        </w:tc>
        <w:tc>
          <w:tcPr>
            <w:tcW w:w="1410" w:type="dxa"/>
            <w:tcBorders>
              <w:left w:val="single" w:sz="2" w:space="0" w:color="000000"/>
              <w:right w:val="single" w:sz="2" w:space="0" w:color="000000"/>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ind w:left="49" w:right="46"/>
              <w:jc w:val="center"/>
              <w:rPr>
                <w:sz w:val="24"/>
              </w:rPr>
            </w:pPr>
            <w:r>
              <w:rPr>
                <w:spacing w:val="-5"/>
                <w:sz w:val="24"/>
              </w:rPr>
              <w:t>2.5</w:t>
            </w:r>
          </w:p>
        </w:tc>
      </w:tr>
      <w:tr w:rsidR="00AE1036" w:rsidTr="00D26C9A">
        <w:trPr>
          <w:trHeight w:val="551"/>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ind w:left="3"/>
              <w:jc w:val="center"/>
              <w:rPr>
                <w:sz w:val="24"/>
              </w:rPr>
            </w:pPr>
            <w:r>
              <w:rPr>
                <w:w w:val="99"/>
                <w:sz w:val="24"/>
              </w:rPr>
              <w:t>3</w:t>
            </w:r>
          </w:p>
        </w:tc>
      </w:tr>
      <w:tr w:rsidR="00AE1036" w:rsidTr="00D26C9A">
        <w:trPr>
          <w:trHeight w:val="414"/>
        </w:trPr>
        <w:tc>
          <w:tcPr>
            <w:tcW w:w="4606" w:type="dxa"/>
            <w:tcBorders>
              <w:left w:val="single" w:sz="2" w:space="0" w:color="000000"/>
              <w:right w:val="single" w:sz="2" w:space="0" w:color="000000"/>
            </w:tcBorders>
          </w:tcPr>
          <w:p w:rsidR="00AE1036" w:rsidRPr="00AE1036" w:rsidRDefault="00AE1036" w:rsidP="00D26C9A">
            <w:pPr>
              <w:pStyle w:val="TableParagraph"/>
              <w:spacing w:before="133" w:line="261" w:lineRule="exact"/>
              <w:ind w:left="44"/>
              <w:rPr>
                <w:sz w:val="24"/>
                <w:lang w:val="ru-RU"/>
              </w:rPr>
            </w:pPr>
            <w:r w:rsidRPr="00AE1036">
              <w:rPr>
                <w:sz w:val="24"/>
                <w:lang w:val="ru-RU"/>
              </w:rPr>
              <w:t>для</w:t>
            </w:r>
            <w:r w:rsidRPr="00AE1036">
              <w:rPr>
                <w:spacing w:val="-11"/>
                <w:sz w:val="24"/>
                <w:lang w:val="ru-RU"/>
              </w:rPr>
              <w:t xml:space="preserve"> </w:t>
            </w:r>
            <w:r w:rsidRPr="00AE1036">
              <w:rPr>
                <w:sz w:val="24"/>
                <w:lang w:val="ru-RU"/>
              </w:rPr>
              <w:t>физкультурников</w:t>
            </w:r>
            <w:r w:rsidRPr="00AE1036">
              <w:rPr>
                <w:spacing w:val="-10"/>
                <w:sz w:val="24"/>
                <w:lang w:val="ru-RU"/>
              </w:rPr>
              <w:t xml:space="preserve"> </w:t>
            </w:r>
            <w:r w:rsidRPr="00AE1036">
              <w:rPr>
                <w:sz w:val="24"/>
                <w:lang w:val="ru-RU"/>
              </w:rPr>
              <w:t>(с</w:t>
            </w:r>
            <w:r w:rsidRPr="00AE1036">
              <w:rPr>
                <w:spacing w:val="-11"/>
                <w:sz w:val="24"/>
                <w:lang w:val="ru-RU"/>
              </w:rPr>
              <w:t xml:space="preserve"> </w:t>
            </w:r>
            <w:r w:rsidRPr="00AE1036">
              <w:rPr>
                <w:sz w:val="24"/>
                <w:lang w:val="ru-RU"/>
              </w:rPr>
              <w:t>учетом</w:t>
            </w:r>
            <w:r w:rsidRPr="00AE1036">
              <w:rPr>
                <w:spacing w:val="-10"/>
                <w:sz w:val="24"/>
                <w:lang w:val="ru-RU"/>
              </w:rPr>
              <w:t xml:space="preserve"> </w:t>
            </w:r>
            <w:r w:rsidRPr="00AE1036">
              <w:rPr>
                <w:spacing w:val="-2"/>
                <w:sz w:val="24"/>
                <w:lang w:val="ru-RU"/>
              </w:rPr>
              <w:t>приема</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w w:val="99"/>
                <w:sz w:val="24"/>
              </w:rPr>
              <w:t>1</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42</w:t>
            </w: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spacing w:line="271" w:lineRule="exact"/>
              <w:ind w:left="44"/>
              <w:rPr>
                <w:sz w:val="24"/>
              </w:rPr>
            </w:pPr>
            <w:r>
              <w:rPr>
                <w:spacing w:val="-2"/>
                <w:sz w:val="24"/>
              </w:rPr>
              <w:t>душа)</w:t>
            </w:r>
          </w:p>
        </w:tc>
        <w:tc>
          <w:tcPr>
            <w:tcW w:w="1710" w:type="dxa"/>
            <w:tcBorders>
              <w:left w:val="single" w:sz="2" w:space="0" w:color="000000"/>
              <w:right w:val="single" w:sz="2" w:space="0" w:color="000000"/>
            </w:tcBorders>
          </w:tcPr>
          <w:p w:rsidR="00AE1036" w:rsidRDefault="00AE1036" w:rsidP="00D26C9A">
            <w:pPr>
              <w:pStyle w:val="TableParagraph"/>
              <w:spacing w:line="271" w:lineRule="exact"/>
              <w:ind w:left="43"/>
              <w:rPr>
                <w:sz w:val="24"/>
              </w:rPr>
            </w:pPr>
            <w:r>
              <w:rPr>
                <w:spacing w:val="-2"/>
                <w:sz w:val="24"/>
              </w:rPr>
              <w:t>физкультурник</w:t>
            </w: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551"/>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ind w:left="49" w:right="46"/>
              <w:jc w:val="center"/>
              <w:rPr>
                <w:sz w:val="24"/>
              </w:rPr>
            </w:pPr>
            <w:r>
              <w:rPr>
                <w:spacing w:val="-5"/>
                <w:sz w:val="24"/>
              </w:rPr>
              <w:t>50</w:t>
            </w:r>
          </w:p>
        </w:tc>
      </w:tr>
      <w:tr w:rsidR="00AE1036" w:rsidTr="00D26C9A">
        <w:trPr>
          <w:trHeight w:val="413"/>
        </w:trPr>
        <w:tc>
          <w:tcPr>
            <w:tcW w:w="4606" w:type="dxa"/>
            <w:tcBorders>
              <w:left w:val="single" w:sz="2" w:space="0" w:color="000000"/>
              <w:right w:val="single" w:sz="2" w:space="0" w:color="000000"/>
            </w:tcBorders>
          </w:tcPr>
          <w:p w:rsidR="00AE1036" w:rsidRPr="00AE1036" w:rsidRDefault="00AE1036" w:rsidP="00D26C9A">
            <w:pPr>
              <w:pStyle w:val="TableParagraph"/>
              <w:spacing w:before="133" w:line="261" w:lineRule="exact"/>
              <w:ind w:left="44"/>
              <w:rPr>
                <w:sz w:val="24"/>
                <w:lang w:val="ru-RU"/>
              </w:rPr>
            </w:pPr>
            <w:r w:rsidRPr="00AE1036">
              <w:rPr>
                <w:sz w:val="24"/>
                <w:lang w:val="ru-RU"/>
              </w:rPr>
              <w:t>Бани</w:t>
            </w:r>
            <w:r w:rsidRPr="00AE1036">
              <w:rPr>
                <w:spacing w:val="-8"/>
                <w:sz w:val="24"/>
                <w:lang w:val="ru-RU"/>
              </w:rPr>
              <w:t xml:space="preserve"> </w:t>
            </w:r>
            <w:r w:rsidRPr="00AE1036">
              <w:rPr>
                <w:sz w:val="24"/>
                <w:lang w:val="ru-RU"/>
              </w:rPr>
              <w:t>для</w:t>
            </w:r>
            <w:r w:rsidRPr="00AE1036">
              <w:rPr>
                <w:spacing w:val="-6"/>
                <w:sz w:val="24"/>
                <w:lang w:val="ru-RU"/>
              </w:rPr>
              <w:t xml:space="preserve"> </w:t>
            </w:r>
            <w:r w:rsidRPr="00AE1036">
              <w:rPr>
                <w:sz w:val="24"/>
                <w:lang w:val="ru-RU"/>
              </w:rPr>
              <w:t>мытья</w:t>
            </w:r>
            <w:r w:rsidRPr="00AE1036">
              <w:rPr>
                <w:spacing w:val="-6"/>
                <w:sz w:val="24"/>
                <w:lang w:val="ru-RU"/>
              </w:rPr>
              <w:t xml:space="preserve"> </w:t>
            </w:r>
            <w:r w:rsidRPr="00AE1036">
              <w:rPr>
                <w:sz w:val="24"/>
                <w:lang w:val="ru-RU"/>
              </w:rPr>
              <w:t>в</w:t>
            </w:r>
            <w:r w:rsidRPr="00AE1036">
              <w:rPr>
                <w:spacing w:val="-7"/>
                <w:sz w:val="24"/>
                <w:lang w:val="ru-RU"/>
              </w:rPr>
              <w:t xml:space="preserve"> </w:t>
            </w:r>
            <w:r w:rsidRPr="00AE1036">
              <w:rPr>
                <w:sz w:val="24"/>
                <w:lang w:val="ru-RU"/>
              </w:rPr>
              <w:t>мыльной</w:t>
            </w:r>
            <w:r w:rsidRPr="00AE1036">
              <w:rPr>
                <w:spacing w:val="-7"/>
                <w:sz w:val="24"/>
                <w:lang w:val="ru-RU"/>
              </w:rPr>
              <w:t xml:space="preserve"> </w:t>
            </w:r>
            <w:r w:rsidRPr="00AE1036">
              <w:rPr>
                <w:sz w:val="24"/>
                <w:lang w:val="ru-RU"/>
              </w:rPr>
              <w:t>с</w:t>
            </w:r>
            <w:r w:rsidRPr="00AE1036">
              <w:rPr>
                <w:spacing w:val="-7"/>
                <w:sz w:val="24"/>
                <w:lang w:val="ru-RU"/>
              </w:rPr>
              <w:t xml:space="preserve"> </w:t>
            </w:r>
            <w:r w:rsidRPr="00AE1036">
              <w:rPr>
                <w:sz w:val="24"/>
                <w:lang w:val="ru-RU"/>
              </w:rPr>
              <w:t>тазами</w:t>
            </w:r>
            <w:r w:rsidRPr="00AE1036">
              <w:rPr>
                <w:spacing w:val="-7"/>
                <w:sz w:val="24"/>
                <w:lang w:val="ru-RU"/>
              </w:rPr>
              <w:t xml:space="preserve"> </w:t>
            </w:r>
            <w:r w:rsidRPr="00AE1036">
              <w:rPr>
                <w:spacing w:val="-5"/>
                <w:sz w:val="24"/>
                <w:lang w:val="ru-RU"/>
              </w:rPr>
              <w:t>на</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3"/>
                <w:sz w:val="24"/>
              </w:rPr>
              <w:t xml:space="preserve"> </w:t>
            </w:r>
            <w:r>
              <w:rPr>
                <w:spacing w:val="-2"/>
                <w:sz w:val="24"/>
              </w:rPr>
              <w:t>посетитель</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399"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150</w:t>
            </w:r>
          </w:p>
        </w:tc>
      </w:tr>
      <w:tr w:rsidR="00AE1036" w:rsidTr="00D26C9A">
        <w:trPr>
          <w:trHeight w:val="275"/>
        </w:trPr>
        <w:tc>
          <w:tcPr>
            <w:tcW w:w="4606" w:type="dxa"/>
            <w:tcBorders>
              <w:left w:val="single" w:sz="2" w:space="0" w:color="000000"/>
              <w:right w:val="single" w:sz="2" w:space="0" w:color="000000"/>
            </w:tcBorders>
          </w:tcPr>
          <w:p w:rsidR="00AE1036" w:rsidRDefault="00AE1036" w:rsidP="00D26C9A">
            <w:pPr>
              <w:pStyle w:val="TableParagraph"/>
              <w:spacing w:line="255" w:lineRule="exact"/>
              <w:ind w:left="44"/>
              <w:rPr>
                <w:sz w:val="24"/>
              </w:rPr>
            </w:pPr>
            <w:r>
              <w:rPr>
                <w:sz w:val="24"/>
              </w:rPr>
              <w:t>скамьях</w:t>
            </w:r>
            <w:r>
              <w:rPr>
                <w:spacing w:val="-5"/>
                <w:sz w:val="24"/>
              </w:rPr>
              <w:t xml:space="preserve"> </w:t>
            </w:r>
            <w:r>
              <w:rPr>
                <w:sz w:val="24"/>
              </w:rPr>
              <w:t>и</w:t>
            </w:r>
            <w:r>
              <w:rPr>
                <w:spacing w:val="-6"/>
                <w:sz w:val="24"/>
              </w:rPr>
              <w:t xml:space="preserve"> </w:t>
            </w:r>
            <w:r>
              <w:rPr>
                <w:spacing w:val="-2"/>
                <w:sz w:val="24"/>
              </w:rPr>
              <w:t>ополаскиванием</w:t>
            </w:r>
          </w:p>
        </w:tc>
        <w:tc>
          <w:tcPr>
            <w:tcW w:w="1710" w:type="dxa"/>
            <w:tcBorders>
              <w:left w:val="single" w:sz="2" w:space="0" w:color="000000"/>
              <w:right w:val="single" w:sz="2" w:space="0" w:color="000000"/>
            </w:tcBorders>
          </w:tcPr>
          <w:p w:rsidR="00AE1036" w:rsidRDefault="00AE1036" w:rsidP="00D26C9A">
            <w:pPr>
              <w:pStyle w:val="TableParagraph"/>
              <w:rPr>
                <w:sz w:val="20"/>
              </w:rPr>
            </w:pP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line="270"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line="270" w:lineRule="exact"/>
              <w:ind w:left="49" w:right="46"/>
              <w:jc w:val="center"/>
              <w:rPr>
                <w:sz w:val="24"/>
              </w:rPr>
            </w:pPr>
            <w:r>
              <w:rPr>
                <w:spacing w:val="-5"/>
                <w:sz w:val="24"/>
              </w:rPr>
              <w:t>180</w:t>
            </w: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spacing w:before="133" w:line="261" w:lineRule="exact"/>
              <w:ind w:left="44"/>
              <w:rPr>
                <w:sz w:val="24"/>
              </w:rPr>
            </w:pPr>
            <w:r>
              <w:rPr>
                <w:sz w:val="24"/>
              </w:rPr>
              <w:t>Прачечные</w:t>
            </w:r>
            <w:r>
              <w:rPr>
                <w:spacing w:val="-12"/>
                <w:sz w:val="24"/>
              </w:rPr>
              <w:t xml:space="preserve"> </w:t>
            </w:r>
            <w:r>
              <w:rPr>
                <w:spacing w:val="-2"/>
                <w:sz w:val="24"/>
              </w:rPr>
              <w:t>механизированные</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4"/>
                <w:sz w:val="24"/>
              </w:rPr>
              <w:t xml:space="preserve"> </w:t>
            </w:r>
            <w:r>
              <w:rPr>
                <w:sz w:val="24"/>
              </w:rPr>
              <w:t>кг</w:t>
            </w:r>
            <w:r>
              <w:rPr>
                <w:spacing w:val="-3"/>
                <w:sz w:val="24"/>
              </w:rPr>
              <w:t xml:space="preserve"> </w:t>
            </w:r>
            <w:r>
              <w:rPr>
                <w:spacing w:val="-2"/>
                <w:sz w:val="24"/>
              </w:rPr>
              <w:t>сухого</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62</w:t>
            </w: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spacing w:line="271" w:lineRule="exact"/>
              <w:ind w:left="43"/>
              <w:rPr>
                <w:sz w:val="24"/>
              </w:rPr>
            </w:pPr>
            <w:r>
              <w:rPr>
                <w:spacing w:val="-2"/>
                <w:sz w:val="24"/>
              </w:rPr>
              <w:t>белья</w:t>
            </w: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551"/>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ind w:left="49" w:right="46"/>
              <w:jc w:val="center"/>
              <w:rPr>
                <w:sz w:val="24"/>
              </w:rPr>
            </w:pPr>
            <w:r>
              <w:rPr>
                <w:spacing w:val="-5"/>
                <w:sz w:val="24"/>
              </w:rPr>
              <w:t>75</w:t>
            </w: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spacing w:before="133" w:line="261" w:lineRule="exact"/>
              <w:ind w:left="44"/>
              <w:rPr>
                <w:sz w:val="24"/>
              </w:rPr>
            </w:pPr>
            <w:r>
              <w:rPr>
                <w:sz w:val="24"/>
              </w:rPr>
              <w:t>Административные</w:t>
            </w:r>
            <w:r>
              <w:rPr>
                <w:spacing w:val="-10"/>
                <w:sz w:val="24"/>
              </w:rPr>
              <w:t xml:space="preserve"> </w:t>
            </w:r>
            <w:r>
              <w:rPr>
                <w:sz w:val="24"/>
              </w:rPr>
              <w:t>здания</w:t>
            </w:r>
            <w:r>
              <w:rPr>
                <w:spacing w:val="-10"/>
                <w:sz w:val="24"/>
              </w:rPr>
              <w:t xml:space="preserve"> </w:t>
            </w:r>
            <w:r>
              <w:rPr>
                <w:sz w:val="24"/>
              </w:rPr>
              <w:t>с</w:t>
            </w:r>
            <w:r>
              <w:rPr>
                <w:spacing w:val="-9"/>
                <w:sz w:val="24"/>
              </w:rPr>
              <w:t xml:space="preserve"> </w:t>
            </w:r>
            <w:r>
              <w:rPr>
                <w:spacing w:val="-2"/>
                <w:sz w:val="24"/>
              </w:rPr>
              <w:t>санитарными</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2"/>
                <w:sz w:val="24"/>
              </w:rPr>
              <w:t xml:space="preserve"> работающий</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0" w:right="399"/>
              <w:jc w:val="center"/>
              <w:rPr>
                <w:sz w:val="24"/>
              </w:rPr>
            </w:pPr>
            <w:r>
              <w:rPr>
                <w:spacing w:val="-2"/>
                <w:sz w:val="24"/>
              </w:rPr>
              <w:t>I-</w:t>
            </w:r>
            <w:r>
              <w:rPr>
                <w:spacing w:val="-5"/>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10</w:t>
            </w:r>
          </w:p>
        </w:tc>
      </w:tr>
      <w:tr w:rsidR="00AE1036" w:rsidTr="00D26C9A">
        <w:trPr>
          <w:trHeight w:val="414"/>
        </w:trPr>
        <w:tc>
          <w:tcPr>
            <w:tcW w:w="4606" w:type="dxa"/>
            <w:tcBorders>
              <w:left w:val="single" w:sz="2" w:space="0" w:color="000000"/>
              <w:right w:val="single" w:sz="2" w:space="0" w:color="000000"/>
            </w:tcBorders>
          </w:tcPr>
          <w:p w:rsidR="00AE1036" w:rsidRDefault="00AE1036" w:rsidP="00D26C9A">
            <w:pPr>
              <w:pStyle w:val="TableParagraph"/>
              <w:spacing w:line="271" w:lineRule="exact"/>
              <w:ind w:left="44"/>
              <w:rPr>
                <w:sz w:val="24"/>
              </w:rPr>
            </w:pPr>
            <w:r>
              <w:rPr>
                <w:spacing w:val="-2"/>
                <w:sz w:val="24"/>
              </w:rPr>
              <w:t>узлами</w:t>
            </w: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551"/>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ind w:left="49" w:right="46"/>
              <w:jc w:val="center"/>
              <w:rPr>
                <w:sz w:val="24"/>
              </w:rPr>
            </w:pPr>
            <w:r>
              <w:rPr>
                <w:spacing w:val="-5"/>
                <w:sz w:val="24"/>
              </w:rPr>
              <w:t>12</w:t>
            </w:r>
          </w:p>
        </w:tc>
      </w:tr>
      <w:tr w:rsidR="00AE1036" w:rsidTr="00D26C9A">
        <w:trPr>
          <w:trHeight w:val="409"/>
        </w:trPr>
        <w:tc>
          <w:tcPr>
            <w:tcW w:w="4606" w:type="dxa"/>
            <w:tcBorders>
              <w:left w:val="single" w:sz="2" w:space="0" w:color="000000"/>
              <w:right w:val="single" w:sz="2" w:space="0" w:color="000000"/>
            </w:tcBorders>
          </w:tcPr>
          <w:p w:rsidR="00AE1036" w:rsidRDefault="00AE1036" w:rsidP="00D26C9A">
            <w:pPr>
              <w:pStyle w:val="TableParagraph"/>
              <w:spacing w:before="133" w:line="256" w:lineRule="exact"/>
              <w:ind w:left="44"/>
              <w:rPr>
                <w:sz w:val="24"/>
              </w:rPr>
            </w:pPr>
            <w:r>
              <w:rPr>
                <w:spacing w:val="-2"/>
                <w:sz w:val="24"/>
              </w:rPr>
              <w:t>Магазины</w:t>
            </w:r>
            <w:r>
              <w:rPr>
                <w:spacing w:val="9"/>
                <w:sz w:val="24"/>
              </w:rPr>
              <w:t xml:space="preserve"> </w:t>
            </w:r>
            <w:r>
              <w:rPr>
                <w:spacing w:val="-2"/>
                <w:sz w:val="24"/>
              </w:rPr>
              <w:t>продовольственные</w:t>
            </w:r>
            <w:r>
              <w:rPr>
                <w:spacing w:val="10"/>
                <w:sz w:val="24"/>
              </w:rPr>
              <w:t xml:space="preserve"> </w:t>
            </w:r>
            <w:r>
              <w:rPr>
                <w:spacing w:val="-10"/>
                <w:sz w:val="24"/>
              </w:rPr>
              <w:t>с</w:t>
            </w:r>
          </w:p>
        </w:tc>
        <w:tc>
          <w:tcPr>
            <w:tcW w:w="1710" w:type="dxa"/>
            <w:tcBorders>
              <w:left w:val="single" w:sz="2" w:space="0" w:color="000000"/>
              <w:right w:val="single" w:sz="2" w:space="0" w:color="000000"/>
            </w:tcBorders>
          </w:tcPr>
          <w:p w:rsidR="00AE1036" w:rsidRDefault="00AE1036" w:rsidP="00D26C9A">
            <w:pPr>
              <w:pStyle w:val="TableParagraph"/>
              <w:spacing w:before="133" w:line="256" w:lineRule="exact"/>
              <w:ind w:left="43"/>
              <w:rPr>
                <w:sz w:val="24"/>
              </w:rPr>
            </w:pPr>
            <w:r>
              <w:rPr>
                <w:sz w:val="24"/>
              </w:rPr>
              <w:t>1</w:t>
            </w:r>
            <w:r>
              <w:rPr>
                <w:spacing w:val="-2"/>
                <w:sz w:val="24"/>
              </w:rPr>
              <w:t xml:space="preserve"> работающий</w:t>
            </w:r>
          </w:p>
        </w:tc>
        <w:tc>
          <w:tcPr>
            <w:tcW w:w="1410" w:type="dxa"/>
            <w:tcBorders>
              <w:left w:val="single" w:sz="2" w:space="0" w:color="000000"/>
              <w:right w:val="single" w:sz="2" w:space="0" w:color="000000"/>
            </w:tcBorders>
          </w:tcPr>
          <w:p w:rsidR="00AE1036" w:rsidRDefault="00AE1036" w:rsidP="00D26C9A">
            <w:pPr>
              <w:pStyle w:val="TableParagraph"/>
              <w:spacing w:before="133" w:line="256"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56" w:lineRule="exact"/>
              <w:ind w:left="49" w:right="46"/>
              <w:jc w:val="center"/>
              <w:rPr>
                <w:sz w:val="24"/>
              </w:rPr>
            </w:pPr>
            <w:r>
              <w:rPr>
                <w:spacing w:val="-5"/>
                <w:sz w:val="24"/>
              </w:rPr>
              <w:t>210</w:t>
            </w:r>
          </w:p>
        </w:tc>
      </w:tr>
      <w:tr w:rsidR="00AE1036" w:rsidTr="00D26C9A">
        <w:trPr>
          <w:trHeight w:val="353"/>
        </w:trPr>
        <w:tc>
          <w:tcPr>
            <w:tcW w:w="4606" w:type="dxa"/>
            <w:tcBorders>
              <w:left w:val="single" w:sz="2" w:space="0" w:color="000000"/>
              <w:right w:val="single" w:sz="2" w:space="0" w:color="000000"/>
            </w:tcBorders>
          </w:tcPr>
          <w:p w:rsidR="00AE1036" w:rsidRDefault="00AE1036" w:rsidP="00D26C9A">
            <w:pPr>
              <w:pStyle w:val="TableParagraph"/>
              <w:spacing w:line="276" w:lineRule="exact"/>
              <w:ind w:left="44"/>
              <w:rPr>
                <w:sz w:val="24"/>
              </w:rPr>
            </w:pPr>
            <w:r>
              <w:rPr>
                <w:spacing w:val="-2"/>
                <w:sz w:val="24"/>
              </w:rPr>
              <w:t>санитарными</w:t>
            </w:r>
            <w:r>
              <w:rPr>
                <w:spacing w:val="-3"/>
                <w:sz w:val="24"/>
              </w:rPr>
              <w:t xml:space="preserve"> </w:t>
            </w:r>
            <w:r>
              <w:rPr>
                <w:spacing w:val="-2"/>
                <w:sz w:val="24"/>
              </w:rPr>
              <w:t>узлами</w:t>
            </w:r>
          </w:p>
        </w:tc>
        <w:tc>
          <w:tcPr>
            <w:tcW w:w="1710" w:type="dxa"/>
            <w:tcBorders>
              <w:left w:val="single" w:sz="2" w:space="0" w:color="000000"/>
              <w:right w:val="single" w:sz="2" w:space="0" w:color="000000"/>
            </w:tcBorders>
          </w:tcPr>
          <w:p w:rsidR="00AE1036" w:rsidRDefault="00F809F4" w:rsidP="00D26C9A">
            <w:pPr>
              <w:pStyle w:val="TableParagraph"/>
              <w:spacing w:before="72" w:line="261" w:lineRule="exact"/>
              <w:ind w:left="43"/>
              <w:rPr>
                <w:sz w:val="24"/>
              </w:rPr>
            </w:pPr>
            <w:r w:rsidRPr="00F809F4">
              <w:rPr>
                <w:noProof/>
              </w:rPr>
              <w:pict>
                <v:group id="docshapegroup3" o:spid="_x0000_s1164" style="position:absolute;left:0;text-align:left;margin-left:70.8pt;margin-top:0;width:9.15pt;height:17.3pt;z-index:251662336;mso-position-horizontal-relative:text;mso-position-vertical-relative:text" coordorigin="1416" coordsize="183,3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165" type="#_x0000_t75" style="position:absolute;left:1416;top:-1;width:183;height:346">
                    <v:imagedata r:id="rId18" o:title=""/>
                  </v:shape>
                </v:group>
              </w:pict>
            </w:r>
            <w:r w:rsidR="00AE1036">
              <w:rPr>
                <w:sz w:val="24"/>
              </w:rPr>
              <w:t>в</w:t>
            </w:r>
            <w:r w:rsidR="00AE1036">
              <w:rPr>
                <w:spacing w:val="-5"/>
                <w:sz w:val="24"/>
              </w:rPr>
              <w:t xml:space="preserve"> </w:t>
            </w:r>
            <w:r w:rsidR="00AE1036">
              <w:rPr>
                <w:sz w:val="24"/>
              </w:rPr>
              <w:t>смену</w:t>
            </w:r>
            <w:r w:rsidR="00AE1036">
              <w:rPr>
                <w:spacing w:val="-3"/>
                <w:sz w:val="24"/>
              </w:rPr>
              <w:t xml:space="preserve"> </w:t>
            </w:r>
            <w:r w:rsidR="00AE1036">
              <w:rPr>
                <w:sz w:val="24"/>
              </w:rPr>
              <w:t>(20</w:t>
            </w:r>
            <w:r w:rsidR="00AE1036">
              <w:rPr>
                <w:spacing w:val="-6"/>
                <w:sz w:val="24"/>
              </w:rPr>
              <w:t xml:space="preserve"> </w:t>
            </w:r>
            <w:r w:rsidR="00AE1036">
              <w:rPr>
                <w:spacing w:val="-10"/>
                <w:sz w:val="24"/>
              </w:rPr>
              <w:t>м</w:t>
            </w: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276"/>
        </w:trPr>
        <w:tc>
          <w:tcPr>
            <w:tcW w:w="4606" w:type="dxa"/>
            <w:tcBorders>
              <w:left w:val="single" w:sz="2" w:space="0" w:color="000000"/>
              <w:right w:val="single" w:sz="2" w:space="0" w:color="000000"/>
            </w:tcBorders>
          </w:tcPr>
          <w:p w:rsidR="00AE1036" w:rsidRDefault="00AE1036" w:rsidP="00D26C9A">
            <w:pPr>
              <w:pStyle w:val="TableParagraph"/>
              <w:rPr>
                <w:sz w:val="20"/>
              </w:rPr>
            </w:pPr>
          </w:p>
        </w:tc>
        <w:tc>
          <w:tcPr>
            <w:tcW w:w="1710" w:type="dxa"/>
            <w:tcBorders>
              <w:left w:val="single" w:sz="2" w:space="0" w:color="000000"/>
              <w:right w:val="single" w:sz="2" w:space="0" w:color="000000"/>
            </w:tcBorders>
          </w:tcPr>
          <w:p w:rsidR="00AE1036" w:rsidRDefault="00AE1036" w:rsidP="00D26C9A">
            <w:pPr>
              <w:pStyle w:val="TableParagraph"/>
              <w:spacing w:line="256" w:lineRule="exact"/>
              <w:ind w:left="43"/>
              <w:rPr>
                <w:sz w:val="24"/>
              </w:rPr>
            </w:pPr>
            <w:r>
              <w:rPr>
                <w:sz w:val="24"/>
              </w:rPr>
              <w:t>торгового</w:t>
            </w:r>
            <w:r>
              <w:rPr>
                <w:spacing w:val="-11"/>
                <w:sz w:val="24"/>
              </w:rPr>
              <w:t xml:space="preserve"> </w:t>
            </w:r>
            <w:r>
              <w:rPr>
                <w:spacing w:val="-2"/>
                <w:sz w:val="24"/>
              </w:rPr>
              <w:t>зала)</w:t>
            </w:r>
          </w:p>
        </w:tc>
        <w:tc>
          <w:tcPr>
            <w:tcW w:w="1410" w:type="dxa"/>
            <w:tcBorders>
              <w:left w:val="single" w:sz="2" w:space="0" w:color="000000"/>
              <w:right w:val="single" w:sz="2" w:space="0" w:color="000000"/>
            </w:tcBorders>
          </w:tcPr>
          <w:p w:rsidR="00AE1036" w:rsidRDefault="00AE1036" w:rsidP="00D26C9A">
            <w:pPr>
              <w:pStyle w:val="TableParagraph"/>
              <w:rPr>
                <w:sz w:val="20"/>
              </w:rPr>
            </w:pPr>
          </w:p>
        </w:tc>
        <w:tc>
          <w:tcPr>
            <w:tcW w:w="1724" w:type="dxa"/>
            <w:tcBorders>
              <w:left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line="271"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line="271" w:lineRule="exact"/>
              <w:ind w:left="49" w:right="46"/>
              <w:jc w:val="center"/>
              <w:rPr>
                <w:sz w:val="24"/>
              </w:rPr>
            </w:pPr>
            <w:r>
              <w:rPr>
                <w:spacing w:val="-5"/>
                <w:sz w:val="24"/>
              </w:rPr>
              <w:t>250</w:t>
            </w: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spacing w:before="133" w:line="261" w:lineRule="exact"/>
              <w:ind w:left="44"/>
              <w:rPr>
                <w:sz w:val="24"/>
              </w:rPr>
            </w:pPr>
            <w:r>
              <w:rPr>
                <w:sz w:val="24"/>
              </w:rPr>
              <w:t>Магазины</w:t>
            </w:r>
            <w:r>
              <w:rPr>
                <w:spacing w:val="-9"/>
                <w:sz w:val="24"/>
              </w:rPr>
              <w:t xml:space="preserve"> </w:t>
            </w:r>
            <w:r>
              <w:rPr>
                <w:sz w:val="24"/>
              </w:rPr>
              <w:t>промтоварные</w:t>
            </w:r>
            <w:r>
              <w:rPr>
                <w:spacing w:val="-9"/>
                <w:sz w:val="24"/>
              </w:rPr>
              <w:t xml:space="preserve"> </w:t>
            </w:r>
            <w:r>
              <w:rPr>
                <w:sz w:val="24"/>
              </w:rPr>
              <w:t>с</w:t>
            </w:r>
            <w:r>
              <w:rPr>
                <w:spacing w:val="-9"/>
                <w:sz w:val="24"/>
              </w:rPr>
              <w:t xml:space="preserve"> </w:t>
            </w:r>
            <w:r>
              <w:rPr>
                <w:spacing w:val="-2"/>
                <w:sz w:val="24"/>
              </w:rPr>
              <w:t>санитарными</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2"/>
                <w:sz w:val="24"/>
              </w:rPr>
              <w:t xml:space="preserve"> работающий</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10</w:t>
            </w: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spacing w:line="271" w:lineRule="exact"/>
              <w:ind w:left="44"/>
              <w:rPr>
                <w:sz w:val="24"/>
              </w:rPr>
            </w:pPr>
            <w:r>
              <w:rPr>
                <w:spacing w:val="-2"/>
                <w:sz w:val="24"/>
              </w:rPr>
              <w:t>узлами</w:t>
            </w:r>
          </w:p>
        </w:tc>
        <w:tc>
          <w:tcPr>
            <w:tcW w:w="1710" w:type="dxa"/>
            <w:tcBorders>
              <w:left w:val="single" w:sz="2" w:space="0" w:color="000000"/>
              <w:right w:val="single" w:sz="2" w:space="0" w:color="000000"/>
            </w:tcBorders>
          </w:tcPr>
          <w:p w:rsidR="00AE1036" w:rsidRDefault="00AE1036" w:rsidP="00D26C9A">
            <w:pPr>
              <w:pStyle w:val="TableParagraph"/>
              <w:spacing w:line="271" w:lineRule="exact"/>
              <w:ind w:left="43"/>
              <w:rPr>
                <w:sz w:val="24"/>
              </w:rPr>
            </w:pPr>
            <w:r>
              <w:rPr>
                <w:sz w:val="24"/>
              </w:rPr>
              <w:t>в</w:t>
            </w:r>
            <w:r>
              <w:rPr>
                <w:spacing w:val="-2"/>
                <w:sz w:val="24"/>
              </w:rPr>
              <w:t xml:space="preserve"> смену</w:t>
            </w: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551"/>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ind w:left="49" w:right="46"/>
              <w:jc w:val="center"/>
              <w:rPr>
                <w:sz w:val="24"/>
              </w:rPr>
            </w:pPr>
            <w:r>
              <w:rPr>
                <w:spacing w:val="-5"/>
                <w:sz w:val="24"/>
              </w:rPr>
              <w:t>12</w:t>
            </w:r>
          </w:p>
        </w:tc>
      </w:tr>
      <w:tr w:rsidR="00AE1036" w:rsidTr="00D26C9A">
        <w:trPr>
          <w:trHeight w:val="414"/>
        </w:trPr>
        <w:tc>
          <w:tcPr>
            <w:tcW w:w="4606" w:type="dxa"/>
            <w:tcBorders>
              <w:left w:val="single" w:sz="2" w:space="0" w:color="000000"/>
              <w:right w:val="single" w:sz="2" w:space="0" w:color="000000"/>
            </w:tcBorders>
          </w:tcPr>
          <w:p w:rsidR="00AE1036" w:rsidRPr="00AE1036" w:rsidRDefault="00AE1036" w:rsidP="00D26C9A">
            <w:pPr>
              <w:pStyle w:val="TableParagraph"/>
              <w:spacing w:before="133" w:line="261" w:lineRule="exact"/>
              <w:ind w:left="44"/>
              <w:rPr>
                <w:sz w:val="24"/>
                <w:lang w:val="ru-RU"/>
              </w:rPr>
            </w:pPr>
            <w:r w:rsidRPr="00AE1036">
              <w:rPr>
                <w:sz w:val="24"/>
                <w:lang w:val="ru-RU"/>
              </w:rPr>
              <w:t>Парикмахерские</w:t>
            </w:r>
            <w:r w:rsidRPr="00AE1036">
              <w:rPr>
                <w:spacing w:val="-15"/>
                <w:sz w:val="24"/>
                <w:lang w:val="ru-RU"/>
              </w:rPr>
              <w:t xml:space="preserve"> </w:t>
            </w:r>
            <w:r w:rsidRPr="00AE1036">
              <w:rPr>
                <w:sz w:val="24"/>
                <w:lang w:val="ru-RU"/>
              </w:rPr>
              <w:t>с</w:t>
            </w:r>
            <w:r w:rsidRPr="00AE1036">
              <w:rPr>
                <w:spacing w:val="-14"/>
                <w:sz w:val="24"/>
                <w:lang w:val="ru-RU"/>
              </w:rPr>
              <w:t xml:space="preserve"> </w:t>
            </w:r>
            <w:r w:rsidRPr="00AE1036">
              <w:rPr>
                <w:sz w:val="24"/>
                <w:lang w:val="ru-RU"/>
              </w:rPr>
              <w:t>санитарными</w:t>
            </w:r>
            <w:r w:rsidRPr="00AE1036">
              <w:rPr>
                <w:spacing w:val="-14"/>
                <w:sz w:val="24"/>
                <w:lang w:val="ru-RU"/>
              </w:rPr>
              <w:t xml:space="preserve"> </w:t>
            </w:r>
            <w:r w:rsidRPr="00AE1036">
              <w:rPr>
                <w:sz w:val="24"/>
                <w:lang w:val="ru-RU"/>
              </w:rPr>
              <w:t>узлами</w:t>
            </w:r>
            <w:r w:rsidRPr="00AE1036">
              <w:rPr>
                <w:spacing w:val="-14"/>
                <w:sz w:val="24"/>
                <w:lang w:val="ru-RU"/>
              </w:rPr>
              <w:t xml:space="preserve"> </w:t>
            </w:r>
            <w:r w:rsidRPr="00AE1036">
              <w:rPr>
                <w:spacing w:val="-10"/>
                <w:sz w:val="24"/>
                <w:lang w:val="ru-RU"/>
              </w:rPr>
              <w:t>и</w:t>
            </w:r>
          </w:p>
        </w:tc>
        <w:tc>
          <w:tcPr>
            <w:tcW w:w="1710" w:type="dxa"/>
            <w:tcBorders>
              <w:left w:val="single" w:sz="2" w:space="0" w:color="000000"/>
              <w:right w:val="single" w:sz="2" w:space="0" w:color="000000"/>
            </w:tcBorders>
          </w:tcPr>
          <w:p w:rsidR="00AE1036" w:rsidRDefault="00AE1036" w:rsidP="00D26C9A">
            <w:pPr>
              <w:pStyle w:val="TableParagraph"/>
              <w:spacing w:before="133" w:line="261" w:lineRule="exact"/>
              <w:ind w:left="43"/>
              <w:rPr>
                <w:sz w:val="24"/>
              </w:rPr>
            </w:pPr>
            <w:r>
              <w:rPr>
                <w:sz w:val="24"/>
              </w:rPr>
              <w:t>1</w:t>
            </w:r>
            <w:r>
              <w:rPr>
                <w:spacing w:val="-2"/>
                <w:sz w:val="24"/>
              </w:rPr>
              <w:t xml:space="preserve"> рабочее</w:t>
            </w:r>
          </w:p>
        </w:tc>
        <w:tc>
          <w:tcPr>
            <w:tcW w:w="1410" w:type="dxa"/>
            <w:tcBorders>
              <w:left w:val="single" w:sz="2" w:space="0" w:color="000000"/>
              <w:right w:val="single" w:sz="2" w:space="0" w:color="000000"/>
            </w:tcBorders>
          </w:tcPr>
          <w:p w:rsidR="00AE1036" w:rsidRDefault="00AE1036" w:rsidP="00D26C9A">
            <w:pPr>
              <w:pStyle w:val="TableParagraph"/>
              <w:spacing w:before="133" w:line="261" w:lineRule="exact"/>
              <w:ind w:left="401" w:right="399"/>
              <w:jc w:val="center"/>
              <w:rPr>
                <w:sz w:val="24"/>
              </w:rPr>
            </w:pPr>
            <w:r>
              <w:rPr>
                <w:spacing w:val="-2"/>
                <w:sz w:val="24"/>
              </w:rPr>
              <w:t>I-</w:t>
            </w:r>
            <w:r>
              <w:rPr>
                <w:spacing w:val="-7"/>
                <w:sz w:val="24"/>
              </w:rPr>
              <w:t>II</w:t>
            </w:r>
          </w:p>
        </w:tc>
        <w:tc>
          <w:tcPr>
            <w:tcW w:w="1724" w:type="dxa"/>
            <w:tcBorders>
              <w:left w:val="single" w:sz="2" w:space="0" w:color="000000"/>
              <w:right w:val="single" w:sz="2" w:space="0" w:color="000000"/>
            </w:tcBorders>
          </w:tcPr>
          <w:p w:rsidR="00AE1036" w:rsidRDefault="00AE1036" w:rsidP="00D26C9A">
            <w:pPr>
              <w:pStyle w:val="TableParagraph"/>
              <w:spacing w:before="133" w:line="261" w:lineRule="exact"/>
              <w:ind w:left="49" w:right="46"/>
              <w:jc w:val="center"/>
              <w:rPr>
                <w:sz w:val="24"/>
              </w:rPr>
            </w:pPr>
            <w:r>
              <w:rPr>
                <w:spacing w:val="-5"/>
                <w:sz w:val="24"/>
              </w:rPr>
              <w:t>46</w:t>
            </w:r>
          </w:p>
        </w:tc>
      </w:tr>
      <w:tr w:rsidR="00AE1036" w:rsidTr="00D26C9A">
        <w:trPr>
          <w:trHeight w:val="413"/>
        </w:trPr>
        <w:tc>
          <w:tcPr>
            <w:tcW w:w="4606" w:type="dxa"/>
            <w:tcBorders>
              <w:left w:val="single" w:sz="2" w:space="0" w:color="000000"/>
              <w:right w:val="single" w:sz="2" w:space="0" w:color="000000"/>
            </w:tcBorders>
          </w:tcPr>
          <w:p w:rsidR="00AE1036" w:rsidRDefault="00AE1036" w:rsidP="00D26C9A">
            <w:pPr>
              <w:pStyle w:val="TableParagraph"/>
              <w:spacing w:line="271" w:lineRule="exact"/>
              <w:ind w:left="44"/>
              <w:rPr>
                <w:sz w:val="24"/>
              </w:rPr>
            </w:pPr>
            <w:r>
              <w:rPr>
                <w:spacing w:val="-2"/>
                <w:sz w:val="24"/>
              </w:rPr>
              <w:t>приборами</w:t>
            </w:r>
          </w:p>
        </w:tc>
        <w:tc>
          <w:tcPr>
            <w:tcW w:w="1710" w:type="dxa"/>
            <w:tcBorders>
              <w:left w:val="single" w:sz="2" w:space="0" w:color="000000"/>
              <w:right w:val="single" w:sz="2" w:space="0" w:color="000000"/>
            </w:tcBorders>
          </w:tcPr>
          <w:p w:rsidR="00AE1036" w:rsidRDefault="00AE1036" w:rsidP="00D26C9A">
            <w:pPr>
              <w:pStyle w:val="TableParagraph"/>
              <w:spacing w:line="271" w:lineRule="exact"/>
              <w:ind w:left="43"/>
              <w:rPr>
                <w:sz w:val="24"/>
              </w:rPr>
            </w:pPr>
            <w:r>
              <w:rPr>
                <w:sz w:val="24"/>
              </w:rPr>
              <w:t>место</w:t>
            </w:r>
            <w:r>
              <w:rPr>
                <w:spacing w:val="-7"/>
                <w:sz w:val="24"/>
              </w:rPr>
              <w:t xml:space="preserve"> </w:t>
            </w:r>
            <w:r>
              <w:rPr>
                <w:sz w:val="24"/>
              </w:rPr>
              <w:t>в</w:t>
            </w:r>
            <w:r>
              <w:rPr>
                <w:spacing w:val="-7"/>
                <w:sz w:val="24"/>
              </w:rPr>
              <w:t xml:space="preserve"> </w:t>
            </w:r>
            <w:r>
              <w:rPr>
                <w:spacing w:val="-2"/>
                <w:sz w:val="24"/>
              </w:rPr>
              <w:t>смену</w:t>
            </w:r>
          </w:p>
        </w:tc>
        <w:tc>
          <w:tcPr>
            <w:tcW w:w="1410" w:type="dxa"/>
            <w:tcBorders>
              <w:left w:val="single" w:sz="2" w:space="0" w:color="000000"/>
              <w:right w:val="single" w:sz="2" w:space="0" w:color="000000"/>
            </w:tcBorders>
          </w:tcPr>
          <w:p w:rsidR="00AE1036" w:rsidRDefault="00AE1036" w:rsidP="00D26C9A">
            <w:pPr>
              <w:pStyle w:val="TableParagraph"/>
              <w:rPr>
                <w:sz w:val="24"/>
              </w:rPr>
            </w:pPr>
          </w:p>
        </w:tc>
        <w:tc>
          <w:tcPr>
            <w:tcW w:w="1724" w:type="dxa"/>
            <w:tcBorders>
              <w:left w:val="single" w:sz="2" w:space="0" w:color="000000"/>
              <w:right w:val="single" w:sz="2" w:space="0" w:color="000000"/>
            </w:tcBorders>
          </w:tcPr>
          <w:p w:rsidR="00AE1036" w:rsidRDefault="00AE1036" w:rsidP="00D26C9A">
            <w:pPr>
              <w:pStyle w:val="TableParagraph"/>
              <w:rPr>
                <w:sz w:val="24"/>
              </w:rPr>
            </w:pPr>
          </w:p>
        </w:tc>
      </w:tr>
      <w:tr w:rsidR="00AE1036" w:rsidTr="00D26C9A">
        <w:trPr>
          <w:trHeight w:val="412"/>
        </w:trPr>
        <w:tc>
          <w:tcPr>
            <w:tcW w:w="4606" w:type="dxa"/>
            <w:tcBorders>
              <w:left w:val="single" w:sz="2" w:space="0" w:color="000000"/>
              <w:right w:val="single" w:sz="2" w:space="0" w:color="000000"/>
            </w:tcBorders>
          </w:tcPr>
          <w:p w:rsidR="00AE1036" w:rsidRDefault="00AE1036" w:rsidP="00D26C9A">
            <w:pPr>
              <w:pStyle w:val="TableParagraph"/>
              <w:rPr>
                <w:sz w:val="24"/>
              </w:rPr>
            </w:pPr>
          </w:p>
        </w:tc>
        <w:tc>
          <w:tcPr>
            <w:tcW w:w="1710" w:type="dxa"/>
            <w:tcBorders>
              <w:left w:val="single" w:sz="2" w:space="0" w:color="000000"/>
              <w:right w:val="single" w:sz="2" w:space="0" w:color="000000"/>
            </w:tcBorders>
          </w:tcPr>
          <w:p w:rsidR="00AE1036" w:rsidRDefault="00AE1036" w:rsidP="00D26C9A">
            <w:pPr>
              <w:pStyle w:val="TableParagraph"/>
              <w:rPr>
                <w:sz w:val="24"/>
              </w:rPr>
            </w:pPr>
          </w:p>
        </w:tc>
        <w:tc>
          <w:tcPr>
            <w:tcW w:w="1410" w:type="dxa"/>
            <w:tcBorders>
              <w:left w:val="single" w:sz="2" w:space="0" w:color="000000"/>
              <w:right w:val="single" w:sz="2" w:space="0" w:color="000000"/>
            </w:tcBorders>
          </w:tcPr>
          <w:p w:rsidR="00AE1036" w:rsidRDefault="00AE1036" w:rsidP="00D26C9A">
            <w:pPr>
              <w:pStyle w:val="TableParagraph"/>
              <w:spacing w:before="133" w:line="259" w:lineRule="exact"/>
              <w:ind w:left="402" w:right="399"/>
              <w:jc w:val="center"/>
              <w:rPr>
                <w:sz w:val="24"/>
              </w:rPr>
            </w:pPr>
            <w:r>
              <w:rPr>
                <w:spacing w:val="-2"/>
                <w:sz w:val="24"/>
              </w:rPr>
              <w:t>III-</w:t>
            </w:r>
            <w:r>
              <w:rPr>
                <w:spacing w:val="-5"/>
                <w:sz w:val="24"/>
              </w:rPr>
              <w:t>IV</w:t>
            </w:r>
          </w:p>
        </w:tc>
        <w:tc>
          <w:tcPr>
            <w:tcW w:w="1724" w:type="dxa"/>
            <w:tcBorders>
              <w:left w:val="single" w:sz="2" w:space="0" w:color="000000"/>
              <w:right w:val="single" w:sz="2" w:space="0" w:color="000000"/>
            </w:tcBorders>
          </w:tcPr>
          <w:p w:rsidR="00AE1036" w:rsidRDefault="00AE1036" w:rsidP="00D26C9A">
            <w:pPr>
              <w:pStyle w:val="TableParagraph"/>
              <w:spacing w:before="133" w:line="259" w:lineRule="exact"/>
              <w:ind w:left="48" w:right="46"/>
              <w:jc w:val="center"/>
              <w:rPr>
                <w:sz w:val="24"/>
              </w:rPr>
            </w:pPr>
            <w:r>
              <w:rPr>
                <w:spacing w:val="-5"/>
                <w:sz w:val="24"/>
              </w:rPr>
              <w:t>56</w:t>
            </w:r>
          </w:p>
        </w:tc>
      </w:tr>
    </w:tbl>
    <w:p w:rsidR="00AE1036" w:rsidRDefault="00AE1036" w:rsidP="00AE1036">
      <w:pPr>
        <w:spacing w:line="259" w:lineRule="exact"/>
        <w:jc w:val="center"/>
        <w:rPr>
          <w:sz w:val="24"/>
        </w:rPr>
        <w:sectPr w:rsidR="00AE1036">
          <w:type w:val="continuous"/>
          <w:pgSz w:w="11910" w:h="16840"/>
          <w:pgMar w:top="1120" w:right="320" w:bottom="1200" w:left="1200" w:header="0" w:footer="1005" w:gutter="0"/>
          <w:cols w:space="720"/>
        </w:sectPr>
      </w:pPr>
    </w:p>
    <w:tbl>
      <w:tblPr>
        <w:tblStyle w:val="TableNormal"/>
        <w:tblW w:w="0" w:type="auto"/>
        <w:tblInd w:w="2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4606"/>
        <w:gridCol w:w="1710"/>
        <w:gridCol w:w="1410"/>
        <w:gridCol w:w="1724"/>
      </w:tblGrid>
      <w:tr w:rsidR="00AE1036" w:rsidTr="00D26C9A">
        <w:trPr>
          <w:trHeight w:val="691"/>
        </w:trPr>
        <w:tc>
          <w:tcPr>
            <w:tcW w:w="4606" w:type="dxa"/>
            <w:tcBorders>
              <w:top w:val="nil"/>
              <w:bottom w:val="nil"/>
            </w:tcBorders>
          </w:tcPr>
          <w:p w:rsidR="00AE1036" w:rsidRDefault="00AE1036" w:rsidP="00D26C9A">
            <w:pPr>
              <w:pStyle w:val="TableParagraph"/>
              <w:spacing w:before="8"/>
              <w:rPr>
                <w:sz w:val="23"/>
              </w:rPr>
            </w:pPr>
          </w:p>
          <w:p w:rsidR="00AE1036" w:rsidRDefault="00AE1036" w:rsidP="00D26C9A">
            <w:pPr>
              <w:pStyle w:val="TableParagraph"/>
              <w:ind w:left="44"/>
              <w:rPr>
                <w:sz w:val="24"/>
              </w:rPr>
            </w:pPr>
            <w:r>
              <w:rPr>
                <w:sz w:val="24"/>
              </w:rPr>
              <w:t>Расходы</w:t>
            </w:r>
            <w:r>
              <w:rPr>
                <w:spacing w:val="-6"/>
                <w:sz w:val="24"/>
              </w:rPr>
              <w:t xml:space="preserve"> </w:t>
            </w:r>
            <w:r>
              <w:rPr>
                <w:sz w:val="24"/>
              </w:rPr>
              <w:t>воды</w:t>
            </w:r>
            <w:r>
              <w:rPr>
                <w:spacing w:val="-5"/>
                <w:sz w:val="24"/>
              </w:rPr>
              <w:t xml:space="preserve"> </w:t>
            </w:r>
            <w:r>
              <w:rPr>
                <w:sz w:val="24"/>
              </w:rPr>
              <w:t>на</w:t>
            </w:r>
            <w:r>
              <w:rPr>
                <w:spacing w:val="-6"/>
                <w:sz w:val="24"/>
              </w:rPr>
              <w:t xml:space="preserve"> </w:t>
            </w:r>
            <w:r>
              <w:rPr>
                <w:spacing w:val="-2"/>
                <w:sz w:val="24"/>
              </w:rPr>
              <w:t>поливку:</w:t>
            </w: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rPr>
                <w:sz w:val="24"/>
              </w:rPr>
            </w:pPr>
          </w:p>
        </w:tc>
        <w:tc>
          <w:tcPr>
            <w:tcW w:w="1724" w:type="dxa"/>
            <w:tcBorders>
              <w:top w:val="nil"/>
              <w:bottom w:val="nil"/>
            </w:tcBorders>
          </w:tcPr>
          <w:p w:rsidR="00AE1036" w:rsidRDefault="00AE1036" w:rsidP="00D26C9A">
            <w:pPr>
              <w:pStyle w:val="TableParagraph"/>
              <w:rPr>
                <w:sz w:val="24"/>
              </w:rPr>
            </w:pPr>
          </w:p>
        </w:tc>
      </w:tr>
      <w:tr w:rsidR="00AE1036" w:rsidTr="00D26C9A">
        <w:trPr>
          <w:trHeight w:val="625"/>
        </w:trPr>
        <w:tc>
          <w:tcPr>
            <w:tcW w:w="4606" w:type="dxa"/>
            <w:tcBorders>
              <w:top w:val="nil"/>
              <w:bottom w:val="nil"/>
            </w:tcBorders>
          </w:tcPr>
          <w:p w:rsidR="00AE1036" w:rsidRDefault="00AE1036" w:rsidP="00D26C9A">
            <w:pPr>
              <w:pStyle w:val="TableParagraph"/>
              <w:spacing w:before="133"/>
              <w:ind w:left="44"/>
              <w:rPr>
                <w:sz w:val="24"/>
              </w:rPr>
            </w:pPr>
            <w:r>
              <w:rPr>
                <w:sz w:val="24"/>
              </w:rPr>
              <w:t>травяного</w:t>
            </w:r>
            <w:r>
              <w:rPr>
                <w:spacing w:val="-11"/>
                <w:sz w:val="24"/>
              </w:rPr>
              <w:t xml:space="preserve"> </w:t>
            </w:r>
            <w:r>
              <w:rPr>
                <w:spacing w:val="-2"/>
                <w:sz w:val="24"/>
              </w:rPr>
              <w:t>покрова</w:t>
            </w:r>
          </w:p>
        </w:tc>
        <w:tc>
          <w:tcPr>
            <w:tcW w:w="1710" w:type="dxa"/>
            <w:tcBorders>
              <w:top w:val="nil"/>
              <w:bottom w:val="nil"/>
            </w:tcBorders>
          </w:tcPr>
          <w:p w:rsidR="00AE1036" w:rsidRDefault="00F809F4" w:rsidP="00D26C9A">
            <w:pPr>
              <w:pStyle w:val="TableParagraph"/>
              <w:spacing w:before="206"/>
              <w:ind w:left="597"/>
              <w:rPr>
                <w:sz w:val="24"/>
              </w:rPr>
            </w:pPr>
            <w:r w:rsidRPr="00F809F4">
              <w:rPr>
                <w:noProof/>
              </w:rPr>
              <w:pict>
                <v:group id="docshapegroup5" o:spid="_x0000_s1166" style="position:absolute;left:0;text-align:left;margin-left:47.75pt;margin-top:9pt;width:5.3pt;height:7.7pt;z-index:251663360;mso-position-horizontal-relative:text;mso-position-vertical-relative:text" coordorigin="955,180" coordsize="106,154">
                  <v:shape id="docshape6" o:spid="_x0000_s1167" type="#_x0000_t75" style="position:absolute;left:955;top:180;width:106;height:154">
                    <v:imagedata r:id="rId19"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2.5</w:t>
            </w:r>
          </w:p>
        </w:tc>
      </w:tr>
      <w:tr w:rsidR="00AE1036" w:rsidTr="00D26C9A">
        <w:trPr>
          <w:trHeight w:val="552"/>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3.0</w:t>
            </w:r>
          </w:p>
        </w:tc>
      </w:tr>
      <w:tr w:rsidR="00AE1036" w:rsidTr="00D26C9A">
        <w:trPr>
          <w:trHeight w:val="624"/>
        </w:trPr>
        <w:tc>
          <w:tcPr>
            <w:tcW w:w="4606" w:type="dxa"/>
            <w:tcBorders>
              <w:top w:val="nil"/>
              <w:bottom w:val="nil"/>
            </w:tcBorders>
          </w:tcPr>
          <w:p w:rsidR="00AE1036" w:rsidRDefault="00AE1036" w:rsidP="00D26C9A">
            <w:pPr>
              <w:pStyle w:val="TableParagraph"/>
              <w:spacing w:before="133"/>
              <w:ind w:left="44"/>
              <w:rPr>
                <w:sz w:val="24"/>
              </w:rPr>
            </w:pPr>
            <w:r>
              <w:rPr>
                <w:spacing w:val="-2"/>
                <w:sz w:val="24"/>
              </w:rPr>
              <w:t>футбольного</w:t>
            </w:r>
            <w:r>
              <w:rPr>
                <w:spacing w:val="-1"/>
                <w:sz w:val="24"/>
              </w:rPr>
              <w:t xml:space="preserve"> </w:t>
            </w:r>
            <w:r>
              <w:rPr>
                <w:spacing w:val="-4"/>
                <w:sz w:val="24"/>
              </w:rPr>
              <w:t>поля</w:t>
            </w:r>
          </w:p>
        </w:tc>
        <w:tc>
          <w:tcPr>
            <w:tcW w:w="1710" w:type="dxa"/>
            <w:tcBorders>
              <w:top w:val="nil"/>
              <w:bottom w:val="nil"/>
            </w:tcBorders>
          </w:tcPr>
          <w:p w:rsidR="00AE1036" w:rsidRDefault="00F809F4" w:rsidP="00D26C9A">
            <w:pPr>
              <w:pStyle w:val="TableParagraph"/>
              <w:spacing w:before="206"/>
              <w:ind w:left="597"/>
              <w:rPr>
                <w:sz w:val="24"/>
              </w:rPr>
            </w:pPr>
            <w:r w:rsidRPr="00F809F4">
              <w:rPr>
                <w:noProof/>
              </w:rPr>
              <w:pict>
                <v:group id="docshapegroup7" o:spid="_x0000_s1168" style="position:absolute;left:0;text-align:left;margin-left:47.75pt;margin-top:8.95pt;width:5.3pt;height:7.7pt;z-index:251664384;mso-position-horizontal-relative:text;mso-position-vertical-relative:text" coordorigin="955,179" coordsize="106,154">
                  <v:shape id="docshape8" o:spid="_x0000_s1169" type="#_x0000_t75" style="position:absolute;left:955;top:179;width:106;height:154">
                    <v:imagedata r:id="rId20"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0.4</w:t>
            </w:r>
          </w:p>
        </w:tc>
      </w:tr>
      <w:tr w:rsidR="00AE1036" w:rsidTr="00D26C9A">
        <w:trPr>
          <w:trHeight w:val="551"/>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before="132"/>
              <w:ind w:left="402" w:right="399"/>
              <w:jc w:val="center"/>
              <w:rPr>
                <w:sz w:val="24"/>
              </w:rPr>
            </w:pPr>
            <w:r>
              <w:rPr>
                <w:spacing w:val="-2"/>
                <w:sz w:val="24"/>
              </w:rPr>
              <w:t>III-</w:t>
            </w:r>
            <w:r>
              <w:rPr>
                <w:spacing w:val="-5"/>
                <w:sz w:val="24"/>
              </w:rPr>
              <w:t>IV</w:t>
            </w:r>
          </w:p>
        </w:tc>
        <w:tc>
          <w:tcPr>
            <w:tcW w:w="1724" w:type="dxa"/>
            <w:tcBorders>
              <w:top w:val="nil"/>
              <w:bottom w:val="nil"/>
            </w:tcBorders>
          </w:tcPr>
          <w:p w:rsidR="00AE1036" w:rsidRDefault="00AE1036" w:rsidP="00D26C9A">
            <w:pPr>
              <w:pStyle w:val="TableParagraph"/>
              <w:spacing w:before="132"/>
              <w:ind w:left="49" w:right="46"/>
              <w:jc w:val="center"/>
              <w:rPr>
                <w:sz w:val="24"/>
              </w:rPr>
            </w:pPr>
            <w:r>
              <w:rPr>
                <w:spacing w:val="-5"/>
                <w:sz w:val="24"/>
              </w:rPr>
              <w:t>0.5</w:t>
            </w:r>
          </w:p>
        </w:tc>
      </w:tr>
      <w:tr w:rsidR="00AE1036" w:rsidTr="00D26C9A">
        <w:trPr>
          <w:trHeight w:val="625"/>
        </w:trPr>
        <w:tc>
          <w:tcPr>
            <w:tcW w:w="4606" w:type="dxa"/>
            <w:tcBorders>
              <w:top w:val="nil"/>
              <w:bottom w:val="nil"/>
            </w:tcBorders>
          </w:tcPr>
          <w:p w:rsidR="00AE1036" w:rsidRDefault="00AE1036" w:rsidP="00D26C9A">
            <w:pPr>
              <w:pStyle w:val="TableParagraph"/>
              <w:spacing w:before="133"/>
              <w:ind w:left="44"/>
              <w:rPr>
                <w:sz w:val="24"/>
              </w:rPr>
            </w:pPr>
            <w:r>
              <w:rPr>
                <w:sz w:val="24"/>
              </w:rPr>
              <w:t>остальных</w:t>
            </w:r>
            <w:r>
              <w:rPr>
                <w:spacing w:val="-12"/>
                <w:sz w:val="24"/>
              </w:rPr>
              <w:t xml:space="preserve"> </w:t>
            </w:r>
            <w:r>
              <w:rPr>
                <w:sz w:val="24"/>
              </w:rPr>
              <w:t>спортивных</w:t>
            </w:r>
            <w:r>
              <w:rPr>
                <w:spacing w:val="-12"/>
                <w:sz w:val="24"/>
              </w:rPr>
              <w:t xml:space="preserve"> </w:t>
            </w:r>
            <w:r>
              <w:rPr>
                <w:spacing w:val="-2"/>
                <w:sz w:val="24"/>
              </w:rPr>
              <w:t>сооружений</w:t>
            </w:r>
          </w:p>
        </w:tc>
        <w:tc>
          <w:tcPr>
            <w:tcW w:w="1710" w:type="dxa"/>
            <w:tcBorders>
              <w:top w:val="nil"/>
              <w:bottom w:val="nil"/>
            </w:tcBorders>
          </w:tcPr>
          <w:p w:rsidR="00AE1036" w:rsidRDefault="00F809F4" w:rsidP="00D26C9A">
            <w:pPr>
              <w:pStyle w:val="TableParagraph"/>
              <w:spacing w:before="206"/>
              <w:ind w:left="597"/>
              <w:rPr>
                <w:sz w:val="24"/>
              </w:rPr>
            </w:pPr>
            <w:r w:rsidRPr="00F809F4">
              <w:rPr>
                <w:noProof/>
              </w:rPr>
              <w:pict>
                <v:group id="docshapegroup9" o:spid="_x0000_s1170" style="position:absolute;left:0;text-align:left;margin-left:47.75pt;margin-top:8.95pt;width:5.3pt;height:7.7pt;z-index:251665408;mso-position-horizontal-relative:text;mso-position-vertical-relative:text" coordorigin="955,179" coordsize="106,154">
                  <v:shape id="docshape10" o:spid="_x0000_s1171" type="#_x0000_t75" style="position:absolute;left:955;top:179;width:106;height:154">
                    <v:imagedata r:id="rId21"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1.2</w:t>
            </w:r>
          </w:p>
        </w:tc>
      </w:tr>
      <w:tr w:rsidR="00AE1036" w:rsidTr="00D26C9A">
        <w:trPr>
          <w:trHeight w:val="551"/>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1.5</w:t>
            </w:r>
          </w:p>
        </w:tc>
      </w:tr>
      <w:tr w:rsidR="00AE1036" w:rsidTr="00D26C9A">
        <w:trPr>
          <w:trHeight w:val="726"/>
        </w:trPr>
        <w:tc>
          <w:tcPr>
            <w:tcW w:w="4606" w:type="dxa"/>
            <w:tcBorders>
              <w:top w:val="nil"/>
              <w:bottom w:val="nil"/>
            </w:tcBorders>
          </w:tcPr>
          <w:p w:rsidR="00AE1036" w:rsidRDefault="00AE1036" w:rsidP="00D26C9A">
            <w:pPr>
              <w:pStyle w:val="TableParagraph"/>
              <w:spacing w:before="133"/>
              <w:ind w:left="44" w:right="1115"/>
              <w:rPr>
                <w:sz w:val="24"/>
              </w:rPr>
            </w:pPr>
            <w:r>
              <w:rPr>
                <w:sz w:val="24"/>
              </w:rPr>
              <w:t>усовершенствованных</w:t>
            </w:r>
            <w:r>
              <w:rPr>
                <w:spacing w:val="-15"/>
                <w:sz w:val="24"/>
              </w:rPr>
              <w:t xml:space="preserve"> </w:t>
            </w:r>
            <w:r>
              <w:rPr>
                <w:sz w:val="24"/>
              </w:rPr>
              <w:t>покрытий, тротуаров, площадей</w:t>
            </w:r>
          </w:p>
        </w:tc>
        <w:tc>
          <w:tcPr>
            <w:tcW w:w="1710" w:type="dxa"/>
            <w:tcBorders>
              <w:top w:val="nil"/>
              <w:bottom w:val="nil"/>
            </w:tcBorders>
          </w:tcPr>
          <w:p w:rsidR="00AE1036" w:rsidRDefault="00F809F4" w:rsidP="00D26C9A">
            <w:pPr>
              <w:pStyle w:val="TableParagraph"/>
              <w:spacing w:before="206"/>
              <w:ind w:left="597"/>
              <w:rPr>
                <w:sz w:val="24"/>
              </w:rPr>
            </w:pPr>
            <w:r w:rsidRPr="00F809F4">
              <w:rPr>
                <w:noProof/>
              </w:rPr>
              <w:pict>
                <v:group id="docshapegroup11" o:spid="_x0000_s1172" style="position:absolute;left:0;text-align:left;margin-left:47.75pt;margin-top:8.9pt;width:5.3pt;height:7.7pt;z-index:251666432;mso-position-horizontal-relative:text;mso-position-vertical-relative:text" coordorigin="955,178" coordsize="106,154">
                  <v:shape id="docshape12" o:spid="_x0000_s1173" type="#_x0000_t75" style="position:absolute;left:955;top:178;width:106;height:154">
                    <v:imagedata r:id="rId22"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5"/>
                <w:sz w:val="24"/>
              </w:rPr>
              <w:t>0.4</w:t>
            </w:r>
          </w:p>
        </w:tc>
      </w:tr>
      <w:tr w:rsidR="00AE1036" w:rsidTr="00D26C9A">
        <w:trPr>
          <w:trHeight w:val="450"/>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before="31"/>
              <w:ind w:left="402" w:right="399"/>
              <w:jc w:val="center"/>
              <w:rPr>
                <w:sz w:val="24"/>
              </w:rPr>
            </w:pPr>
            <w:r>
              <w:rPr>
                <w:spacing w:val="-2"/>
                <w:sz w:val="24"/>
              </w:rPr>
              <w:t>III-</w:t>
            </w:r>
            <w:r>
              <w:rPr>
                <w:spacing w:val="-5"/>
                <w:sz w:val="24"/>
              </w:rPr>
              <w:t>IV</w:t>
            </w:r>
          </w:p>
        </w:tc>
        <w:tc>
          <w:tcPr>
            <w:tcW w:w="1724" w:type="dxa"/>
            <w:tcBorders>
              <w:top w:val="nil"/>
              <w:bottom w:val="nil"/>
            </w:tcBorders>
          </w:tcPr>
          <w:p w:rsidR="00AE1036" w:rsidRDefault="00AE1036" w:rsidP="00D26C9A">
            <w:pPr>
              <w:pStyle w:val="TableParagraph"/>
              <w:spacing w:before="31"/>
              <w:ind w:left="49" w:right="46"/>
              <w:jc w:val="center"/>
              <w:rPr>
                <w:sz w:val="24"/>
              </w:rPr>
            </w:pPr>
            <w:r>
              <w:rPr>
                <w:spacing w:val="-5"/>
                <w:sz w:val="24"/>
              </w:rPr>
              <w:t>0.5</w:t>
            </w:r>
          </w:p>
        </w:tc>
      </w:tr>
      <w:tr w:rsidR="00AE1036" w:rsidTr="00D26C9A">
        <w:trPr>
          <w:trHeight w:val="625"/>
        </w:trPr>
        <w:tc>
          <w:tcPr>
            <w:tcW w:w="4606" w:type="dxa"/>
            <w:tcBorders>
              <w:top w:val="nil"/>
              <w:bottom w:val="nil"/>
            </w:tcBorders>
          </w:tcPr>
          <w:p w:rsidR="00AE1036" w:rsidRDefault="00AE1036" w:rsidP="00D26C9A">
            <w:pPr>
              <w:pStyle w:val="TableParagraph"/>
              <w:spacing w:before="133"/>
              <w:ind w:left="44"/>
              <w:rPr>
                <w:sz w:val="24"/>
              </w:rPr>
            </w:pPr>
            <w:r>
              <w:rPr>
                <w:sz w:val="24"/>
              </w:rPr>
              <w:t>зеленых</w:t>
            </w:r>
            <w:r>
              <w:rPr>
                <w:spacing w:val="-11"/>
                <w:sz w:val="24"/>
              </w:rPr>
              <w:t xml:space="preserve"> </w:t>
            </w:r>
            <w:r>
              <w:rPr>
                <w:sz w:val="24"/>
              </w:rPr>
              <w:t>насаждений,</w:t>
            </w:r>
            <w:r>
              <w:rPr>
                <w:spacing w:val="-11"/>
                <w:sz w:val="24"/>
              </w:rPr>
              <w:t xml:space="preserve"> </w:t>
            </w:r>
            <w:r>
              <w:rPr>
                <w:sz w:val="24"/>
              </w:rPr>
              <w:t>газонов,</w:t>
            </w:r>
            <w:r>
              <w:rPr>
                <w:spacing w:val="-10"/>
                <w:sz w:val="24"/>
              </w:rPr>
              <w:t xml:space="preserve"> </w:t>
            </w:r>
            <w:r>
              <w:rPr>
                <w:spacing w:val="-2"/>
                <w:sz w:val="24"/>
              </w:rPr>
              <w:t>цветников</w:t>
            </w:r>
          </w:p>
        </w:tc>
        <w:tc>
          <w:tcPr>
            <w:tcW w:w="1710" w:type="dxa"/>
            <w:tcBorders>
              <w:top w:val="nil"/>
              <w:bottom w:val="nil"/>
            </w:tcBorders>
          </w:tcPr>
          <w:p w:rsidR="00AE1036" w:rsidRDefault="00F809F4" w:rsidP="00D26C9A">
            <w:pPr>
              <w:pStyle w:val="TableParagraph"/>
              <w:spacing w:before="206"/>
              <w:ind w:left="597"/>
              <w:rPr>
                <w:sz w:val="24"/>
              </w:rPr>
            </w:pPr>
            <w:r w:rsidRPr="00F809F4">
              <w:rPr>
                <w:noProof/>
              </w:rPr>
              <w:pict>
                <v:group id="docshapegroup13" o:spid="_x0000_s1174" style="position:absolute;left:0;text-align:left;margin-left:47.75pt;margin-top:9.1pt;width:5.3pt;height:7.7pt;z-index:251667456;mso-position-horizontal-relative:text;mso-position-vertical-relative:text" coordorigin="955,182" coordsize="106,154">
                  <v:shape id="docshape14" o:spid="_x0000_s1175" type="#_x0000_t75" style="position:absolute;left:955;top:181;width:106;height:154">
                    <v:imagedata r:id="rId23"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3"/>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3"/>
              <w:ind w:left="50" w:right="46"/>
              <w:jc w:val="center"/>
              <w:rPr>
                <w:sz w:val="24"/>
              </w:rPr>
            </w:pPr>
            <w:r>
              <w:rPr>
                <w:spacing w:val="-2"/>
                <w:sz w:val="24"/>
              </w:rPr>
              <w:t>2.5-</w:t>
            </w:r>
            <w:r>
              <w:rPr>
                <w:spacing w:val="-5"/>
                <w:sz w:val="24"/>
              </w:rPr>
              <w:t>5.0</w:t>
            </w:r>
          </w:p>
        </w:tc>
      </w:tr>
      <w:tr w:rsidR="00AE1036" w:rsidTr="00D26C9A">
        <w:trPr>
          <w:trHeight w:val="551"/>
        </w:trPr>
        <w:tc>
          <w:tcPr>
            <w:tcW w:w="4606" w:type="dxa"/>
            <w:tcBorders>
              <w:top w:val="nil"/>
              <w:bottom w:val="nil"/>
            </w:tcBorders>
          </w:tcPr>
          <w:p w:rsidR="00AE1036" w:rsidRDefault="00AE1036" w:rsidP="00D26C9A">
            <w:pPr>
              <w:pStyle w:val="TableParagraph"/>
              <w:rPr>
                <w:sz w:val="24"/>
              </w:rPr>
            </w:pPr>
          </w:p>
        </w:tc>
        <w:tc>
          <w:tcPr>
            <w:tcW w:w="1710" w:type="dxa"/>
            <w:tcBorders>
              <w:top w:val="nil"/>
              <w:bottom w:val="nil"/>
            </w:tcBorders>
          </w:tcPr>
          <w:p w:rsidR="00AE1036" w:rsidRDefault="00AE1036" w:rsidP="00D26C9A">
            <w:pPr>
              <w:pStyle w:val="TableParagraph"/>
              <w:rPr>
                <w:sz w:val="24"/>
              </w:rPr>
            </w:pPr>
          </w:p>
        </w:tc>
        <w:tc>
          <w:tcPr>
            <w:tcW w:w="1410" w:type="dxa"/>
            <w:tcBorders>
              <w:top w:val="nil"/>
              <w:bottom w:val="nil"/>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top w:val="nil"/>
              <w:bottom w:val="nil"/>
            </w:tcBorders>
          </w:tcPr>
          <w:p w:rsidR="00AE1036" w:rsidRDefault="00AE1036" w:rsidP="00D26C9A">
            <w:pPr>
              <w:pStyle w:val="TableParagraph"/>
              <w:spacing w:before="133"/>
              <w:ind w:left="49" w:right="46"/>
              <w:jc w:val="center"/>
              <w:rPr>
                <w:sz w:val="24"/>
              </w:rPr>
            </w:pPr>
            <w:r>
              <w:rPr>
                <w:spacing w:val="-2"/>
                <w:sz w:val="24"/>
              </w:rPr>
              <w:t>3.0-</w:t>
            </w:r>
            <w:r>
              <w:rPr>
                <w:spacing w:val="-5"/>
                <w:sz w:val="24"/>
              </w:rPr>
              <w:t>6.0</w:t>
            </w:r>
          </w:p>
        </w:tc>
      </w:tr>
      <w:tr w:rsidR="00AE1036" w:rsidTr="00D26C9A">
        <w:trPr>
          <w:trHeight w:val="624"/>
        </w:trPr>
        <w:tc>
          <w:tcPr>
            <w:tcW w:w="4606" w:type="dxa"/>
            <w:tcBorders>
              <w:top w:val="nil"/>
              <w:bottom w:val="nil"/>
            </w:tcBorders>
          </w:tcPr>
          <w:p w:rsidR="00AE1036" w:rsidRDefault="00AE1036" w:rsidP="00D26C9A">
            <w:pPr>
              <w:pStyle w:val="TableParagraph"/>
              <w:spacing w:before="132"/>
              <w:ind w:left="44"/>
              <w:rPr>
                <w:sz w:val="24"/>
              </w:rPr>
            </w:pPr>
            <w:r>
              <w:rPr>
                <w:sz w:val="24"/>
              </w:rPr>
              <w:t>Заливка</w:t>
            </w:r>
            <w:r>
              <w:rPr>
                <w:spacing w:val="-11"/>
                <w:sz w:val="24"/>
              </w:rPr>
              <w:t xml:space="preserve"> </w:t>
            </w:r>
            <w:r>
              <w:rPr>
                <w:sz w:val="24"/>
              </w:rPr>
              <w:t>поверхности</w:t>
            </w:r>
            <w:r>
              <w:rPr>
                <w:spacing w:val="-11"/>
                <w:sz w:val="24"/>
              </w:rPr>
              <w:t xml:space="preserve"> </w:t>
            </w:r>
            <w:r>
              <w:rPr>
                <w:spacing w:val="-2"/>
                <w:sz w:val="24"/>
              </w:rPr>
              <w:t>катка</w:t>
            </w:r>
          </w:p>
        </w:tc>
        <w:tc>
          <w:tcPr>
            <w:tcW w:w="1710" w:type="dxa"/>
            <w:tcBorders>
              <w:top w:val="nil"/>
              <w:bottom w:val="nil"/>
            </w:tcBorders>
          </w:tcPr>
          <w:p w:rsidR="00AE1036" w:rsidRDefault="00F809F4" w:rsidP="00D26C9A">
            <w:pPr>
              <w:pStyle w:val="TableParagraph"/>
              <w:spacing w:before="205"/>
              <w:ind w:left="597"/>
              <w:rPr>
                <w:sz w:val="24"/>
              </w:rPr>
            </w:pPr>
            <w:r w:rsidRPr="00F809F4">
              <w:rPr>
                <w:noProof/>
              </w:rPr>
              <w:pict>
                <v:group id="docshapegroup15" o:spid="_x0000_s1176" style="position:absolute;left:0;text-align:left;margin-left:47.75pt;margin-top:9.05pt;width:5.3pt;height:7.7pt;z-index:251668480;mso-position-horizontal-relative:text;mso-position-vertical-relative:text" coordorigin="955,181" coordsize="106,154">
                  <v:shape id="docshape16" o:spid="_x0000_s1177" type="#_x0000_t75" style="position:absolute;left:955;top:180;width:106;height:154">
                    <v:imagedata r:id="rId23" o:title=""/>
                  </v:shape>
                </v:group>
              </w:pict>
            </w:r>
            <w:r w:rsidR="00AE1036">
              <w:rPr>
                <w:sz w:val="24"/>
              </w:rPr>
              <w:t>1</w:t>
            </w:r>
            <w:r w:rsidR="00AE1036">
              <w:rPr>
                <w:spacing w:val="-2"/>
                <w:sz w:val="24"/>
              </w:rPr>
              <w:t xml:space="preserve"> </w:t>
            </w:r>
            <w:r w:rsidR="00AE1036">
              <w:rPr>
                <w:spacing w:val="-10"/>
                <w:sz w:val="24"/>
              </w:rPr>
              <w:t>м</w:t>
            </w:r>
          </w:p>
        </w:tc>
        <w:tc>
          <w:tcPr>
            <w:tcW w:w="1410" w:type="dxa"/>
            <w:tcBorders>
              <w:top w:val="nil"/>
              <w:bottom w:val="nil"/>
            </w:tcBorders>
          </w:tcPr>
          <w:p w:rsidR="00AE1036" w:rsidRDefault="00AE1036" w:rsidP="00D26C9A">
            <w:pPr>
              <w:pStyle w:val="TableParagraph"/>
              <w:spacing w:before="132"/>
              <w:ind w:left="401" w:right="399"/>
              <w:jc w:val="center"/>
              <w:rPr>
                <w:sz w:val="24"/>
              </w:rPr>
            </w:pPr>
            <w:r>
              <w:rPr>
                <w:spacing w:val="-2"/>
                <w:sz w:val="24"/>
              </w:rPr>
              <w:t>I-</w:t>
            </w:r>
            <w:r>
              <w:rPr>
                <w:spacing w:val="-7"/>
                <w:sz w:val="24"/>
              </w:rPr>
              <w:t>II</w:t>
            </w:r>
          </w:p>
        </w:tc>
        <w:tc>
          <w:tcPr>
            <w:tcW w:w="1724" w:type="dxa"/>
            <w:tcBorders>
              <w:top w:val="nil"/>
              <w:bottom w:val="nil"/>
            </w:tcBorders>
          </w:tcPr>
          <w:p w:rsidR="00AE1036" w:rsidRDefault="00AE1036" w:rsidP="00D26C9A">
            <w:pPr>
              <w:pStyle w:val="TableParagraph"/>
              <w:spacing w:before="132"/>
              <w:ind w:left="49" w:right="46"/>
              <w:jc w:val="center"/>
              <w:rPr>
                <w:sz w:val="24"/>
              </w:rPr>
            </w:pPr>
            <w:r>
              <w:rPr>
                <w:spacing w:val="-5"/>
                <w:sz w:val="24"/>
              </w:rPr>
              <w:t>0.5</w:t>
            </w:r>
          </w:p>
        </w:tc>
      </w:tr>
      <w:tr w:rsidR="00AE1036" w:rsidTr="00D26C9A">
        <w:trPr>
          <w:trHeight w:val="688"/>
        </w:trPr>
        <w:tc>
          <w:tcPr>
            <w:tcW w:w="4606" w:type="dxa"/>
            <w:tcBorders>
              <w:top w:val="nil"/>
            </w:tcBorders>
          </w:tcPr>
          <w:p w:rsidR="00AE1036" w:rsidRDefault="00AE1036" w:rsidP="00D26C9A">
            <w:pPr>
              <w:pStyle w:val="TableParagraph"/>
              <w:rPr>
                <w:sz w:val="24"/>
              </w:rPr>
            </w:pPr>
          </w:p>
        </w:tc>
        <w:tc>
          <w:tcPr>
            <w:tcW w:w="1710" w:type="dxa"/>
            <w:tcBorders>
              <w:top w:val="nil"/>
            </w:tcBorders>
          </w:tcPr>
          <w:p w:rsidR="00AE1036" w:rsidRDefault="00AE1036" w:rsidP="00D26C9A">
            <w:pPr>
              <w:pStyle w:val="TableParagraph"/>
              <w:rPr>
                <w:sz w:val="24"/>
              </w:rPr>
            </w:pPr>
          </w:p>
        </w:tc>
        <w:tc>
          <w:tcPr>
            <w:tcW w:w="1410" w:type="dxa"/>
            <w:tcBorders>
              <w:top w:val="nil"/>
            </w:tcBorders>
          </w:tcPr>
          <w:p w:rsidR="00AE1036" w:rsidRDefault="00AE1036" w:rsidP="00D26C9A">
            <w:pPr>
              <w:pStyle w:val="TableParagraph"/>
              <w:spacing w:before="133"/>
              <w:ind w:left="402" w:right="399"/>
              <w:jc w:val="center"/>
              <w:rPr>
                <w:sz w:val="24"/>
              </w:rPr>
            </w:pPr>
            <w:r>
              <w:rPr>
                <w:spacing w:val="-2"/>
                <w:sz w:val="24"/>
              </w:rPr>
              <w:t>III-</w:t>
            </w:r>
            <w:r>
              <w:rPr>
                <w:spacing w:val="-5"/>
                <w:sz w:val="24"/>
              </w:rPr>
              <w:t>IV</w:t>
            </w:r>
          </w:p>
        </w:tc>
        <w:tc>
          <w:tcPr>
            <w:tcW w:w="1724" w:type="dxa"/>
            <w:tcBorders>
              <w:top w:val="nil"/>
            </w:tcBorders>
          </w:tcPr>
          <w:p w:rsidR="00AE1036" w:rsidRDefault="00AE1036" w:rsidP="00D26C9A">
            <w:pPr>
              <w:pStyle w:val="TableParagraph"/>
              <w:spacing w:before="133"/>
              <w:ind w:left="49" w:right="46"/>
              <w:jc w:val="center"/>
              <w:rPr>
                <w:sz w:val="24"/>
              </w:rPr>
            </w:pPr>
            <w:r>
              <w:rPr>
                <w:spacing w:val="-5"/>
                <w:sz w:val="24"/>
              </w:rPr>
              <w:t>0.5</w:t>
            </w:r>
          </w:p>
        </w:tc>
      </w:tr>
    </w:tbl>
    <w:p w:rsidR="00AE1036" w:rsidRDefault="00AE1036" w:rsidP="00AE1036">
      <w:pPr>
        <w:pStyle w:val="a6"/>
        <w:spacing w:before="8"/>
        <w:rPr>
          <w:sz w:val="17"/>
        </w:rPr>
      </w:pPr>
    </w:p>
    <w:p w:rsidR="00AE1036" w:rsidRDefault="00AE1036" w:rsidP="00AE1036">
      <w:pPr>
        <w:pStyle w:val="a6"/>
        <w:spacing w:before="88"/>
        <w:ind w:left="8714" w:right="33"/>
        <w:jc w:val="center"/>
      </w:pPr>
      <w:r>
        <w:t>Таблица</w:t>
      </w:r>
      <w:r>
        <w:rPr>
          <w:spacing w:val="-16"/>
        </w:rPr>
        <w:t xml:space="preserve"> </w:t>
      </w:r>
      <w:r>
        <w:rPr>
          <w:spacing w:val="-10"/>
        </w:rPr>
        <w:t>3</w:t>
      </w:r>
    </w:p>
    <w:p w:rsidR="00AE1036" w:rsidRDefault="00AE1036" w:rsidP="00AE1036">
      <w:pPr>
        <w:pStyle w:val="2"/>
        <w:spacing w:before="5"/>
        <w:ind w:left="0" w:right="22"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л/сут</w:t>
      </w:r>
    </w:p>
    <w:tbl>
      <w:tblPr>
        <w:tblStyle w:val="TableNormal"/>
        <w:tblW w:w="0" w:type="auto"/>
        <w:tblInd w:w="2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190"/>
        <w:gridCol w:w="1014"/>
        <w:gridCol w:w="886"/>
        <w:gridCol w:w="1757"/>
        <w:gridCol w:w="949"/>
        <w:gridCol w:w="1128"/>
        <w:gridCol w:w="1595"/>
      </w:tblGrid>
      <w:tr w:rsidR="00AE1036" w:rsidTr="00D26C9A">
        <w:trPr>
          <w:trHeight w:val="551"/>
        </w:trPr>
        <w:tc>
          <w:tcPr>
            <w:tcW w:w="2190" w:type="dxa"/>
            <w:vMerge w:val="restart"/>
          </w:tcPr>
          <w:p w:rsidR="00AE1036" w:rsidRDefault="00AE1036" w:rsidP="00D26C9A">
            <w:pPr>
              <w:pStyle w:val="TableParagraph"/>
              <w:ind w:left="95" w:firstLine="28"/>
              <w:rPr>
                <w:sz w:val="24"/>
              </w:rPr>
            </w:pPr>
            <w:r>
              <w:rPr>
                <w:sz w:val="24"/>
              </w:rPr>
              <w:t>Уровень</w:t>
            </w:r>
            <w:r>
              <w:rPr>
                <w:spacing w:val="-6"/>
                <w:sz w:val="24"/>
              </w:rPr>
              <w:t xml:space="preserve"> </w:t>
            </w:r>
            <w:r>
              <w:rPr>
                <w:sz w:val="24"/>
              </w:rPr>
              <w:t xml:space="preserve">молочной </w:t>
            </w:r>
            <w:r>
              <w:rPr>
                <w:spacing w:val="-2"/>
                <w:sz w:val="24"/>
              </w:rPr>
              <w:t>продуктивности,</w:t>
            </w:r>
            <w:r>
              <w:rPr>
                <w:sz w:val="24"/>
              </w:rPr>
              <w:t xml:space="preserve"> </w:t>
            </w:r>
            <w:r>
              <w:rPr>
                <w:spacing w:val="-5"/>
                <w:sz w:val="24"/>
              </w:rPr>
              <w:t>кг</w:t>
            </w:r>
          </w:p>
        </w:tc>
        <w:tc>
          <w:tcPr>
            <w:tcW w:w="3657" w:type="dxa"/>
            <w:gridSpan w:val="3"/>
          </w:tcPr>
          <w:p w:rsidR="00AE1036" w:rsidRPr="00AE1036" w:rsidRDefault="00AE1036" w:rsidP="00D26C9A">
            <w:pPr>
              <w:pStyle w:val="TableParagraph"/>
              <w:spacing w:line="276" w:lineRule="exact"/>
              <w:ind w:left="1090" w:right="75" w:hanging="1011"/>
              <w:rPr>
                <w:sz w:val="24"/>
                <w:lang w:val="ru-RU"/>
              </w:rPr>
            </w:pPr>
            <w:r w:rsidRPr="00AE1036">
              <w:rPr>
                <w:sz w:val="24"/>
                <w:lang w:val="ru-RU"/>
              </w:rPr>
              <w:t>При</w:t>
            </w:r>
            <w:r w:rsidRPr="00AE1036">
              <w:rPr>
                <w:spacing w:val="-6"/>
                <w:sz w:val="24"/>
                <w:lang w:val="ru-RU"/>
              </w:rPr>
              <w:t xml:space="preserve"> </w:t>
            </w:r>
            <w:r w:rsidRPr="00AE1036">
              <w:rPr>
                <w:sz w:val="24"/>
                <w:lang w:val="ru-RU"/>
              </w:rPr>
              <w:t>доении</w:t>
            </w:r>
            <w:r w:rsidRPr="00AE1036">
              <w:rPr>
                <w:spacing w:val="-6"/>
                <w:sz w:val="24"/>
                <w:lang w:val="ru-RU"/>
              </w:rPr>
              <w:t xml:space="preserve"> </w:t>
            </w:r>
            <w:r w:rsidRPr="00AE1036">
              <w:rPr>
                <w:sz w:val="24"/>
                <w:lang w:val="ru-RU"/>
              </w:rPr>
              <w:t>в</w:t>
            </w:r>
            <w:r w:rsidRPr="00AE1036">
              <w:rPr>
                <w:spacing w:val="-6"/>
                <w:sz w:val="24"/>
                <w:lang w:val="ru-RU"/>
              </w:rPr>
              <w:t xml:space="preserve"> </w:t>
            </w:r>
            <w:r w:rsidRPr="00AE1036">
              <w:rPr>
                <w:sz w:val="24"/>
                <w:lang w:val="ru-RU"/>
              </w:rPr>
              <w:t>стойлах</w:t>
            </w:r>
            <w:r w:rsidRPr="00AE1036">
              <w:rPr>
                <w:spacing w:val="-6"/>
                <w:sz w:val="24"/>
                <w:lang w:val="ru-RU"/>
              </w:rPr>
              <w:t xml:space="preserve"> </w:t>
            </w:r>
            <w:r w:rsidRPr="00AE1036">
              <w:rPr>
                <w:sz w:val="24"/>
                <w:lang w:val="ru-RU"/>
              </w:rPr>
              <w:t>в</w:t>
            </w:r>
            <w:r w:rsidRPr="00AE1036">
              <w:rPr>
                <w:spacing w:val="-6"/>
                <w:sz w:val="24"/>
                <w:lang w:val="ru-RU"/>
              </w:rPr>
              <w:t xml:space="preserve"> </w:t>
            </w:r>
            <w:r w:rsidRPr="00AE1036">
              <w:rPr>
                <w:sz w:val="24"/>
                <w:lang w:val="ru-RU"/>
              </w:rPr>
              <w:t>ведра</w:t>
            </w:r>
            <w:r w:rsidRPr="00AE1036">
              <w:rPr>
                <w:spacing w:val="-6"/>
                <w:sz w:val="24"/>
                <w:lang w:val="ru-RU"/>
              </w:rPr>
              <w:t xml:space="preserve"> </w:t>
            </w:r>
            <w:r w:rsidRPr="00AE1036">
              <w:rPr>
                <w:sz w:val="24"/>
                <w:lang w:val="ru-RU"/>
              </w:rPr>
              <w:t xml:space="preserve">или </w:t>
            </w:r>
            <w:r w:rsidRPr="00AE1036">
              <w:rPr>
                <w:spacing w:val="-2"/>
                <w:sz w:val="24"/>
                <w:lang w:val="ru-RU"/>
              </w:rPr>
              <w:t>молокопровод</w:t>
            </w:r>
          </w:p>
        </w:tc>
        <w:tc>
          <w:tcPr>
            <w:tcW w:w="3672" w:type="dxa"/>
            <w:gridSpan w:val="3"/>
          </w:tcPr>
          <w:p w:rsidR="00AE1036" w:rsidRPr="00AE1036" w:rsidRDefault="00AE1036" w:rsidP="00D26C9A">
            <w:pPr>
              <w:pStyle w:val="TableParagraph"/>
              <w:spacing w:line="276" w:lineRule="exact"/>
              <w:ind w:left="1262" w:right="214" w:hanging="1046"/>
              <w:rPr>
                <w:sz w:val="24"/>
                <w:lang w:val="ru-RU"/>
              </w:rPr>
            </w:pPr>
            <w:r w:rsidRPr="00AE1036">
              <w:rPr>
                <w:sz w:val="24"/>
                <w:lang w:val="ru-RU"/>
              </w:rPr>
              <w:t>При</w:t>
            </w:r>
            <w:r w:rsidRPr="00AE1036">
              <w:rPr>
                <w:spacing w:val="-7"/>
                <w:sz w:val="24"/>
                <w:lang w:val="ru-RU"/>
              </w:rPr>
              <w:t xml:space="preserve"> </w:t>
            </w:r>
            <w:r w:rsidRPr="00AE1036">
              <w:rPr>
                <w:sz w:val="24"/>
                <w:lang w:val="ru-RU"/>
              </w:rPr>
              <w:t>доении</w:t>
            </w:r>
            <w:r w:rsidRPr="00AE1036">
              <w:rPr>
                <w:spacing w:val="-7"/>
                <w:sz w:val="24"/>
                <w:lang w:val="ru-RU"/>
              </w:rPr>
              <w:t xml:space="preserve"> </w:t>
            </w:r>
            <w:r w:rsidRPr="00AE1036">
              <w:rPr>
                <w:sz w:val="24"/>
                <w:lang w:val="ru-RU"/>
              </w:rPr>
              <w:t>в</w:t>
            </w:r>
            <w:r w:rsidRPr="00AE1036">
              <w:rPr>
                <w:spacing w:val="-7"/>
                <w:sz w:val="24"/>
                <w:lang w:val="ru-RU"/>
              </w:rPr>
              <w:t xml:space="preserve"> </w:t>
            </w:r>
            <w:r w:rsidRPr="00AE1036">
              <w:rPr>
                <w:sz w:val="24"/>
                <w:lang w:val="ru-RU"/>
              </w:rPr>
              <w:t>доильном</w:t>
            </w:r>
            <w:r w:rsidRPr="00AE1036">
              <w:rPr>
                <w:spacing w:val="-7"/>
                <w:sz w:val="24"/>
                <w:lang w:val="ru-RU"/>
              </w:rPr>
              <w:t xml:space="preserve"> </w:t>
            </w:r>
            <w:r w:rsidRPr="00AE1036">
              <w:rPr>
                <w:sz w:val="24"/>
                <w:lang w:val="ru-RU"/>
              </w:rPr>
              <w:t>зале</w:t>
            </w:r>
            <w:r w:rsidRPr="00AE1036">
              <w:rPr>
                <w:spacing w:val="-7"/>
                <w:sz w:val="24"/>
                <w:lang w:val="ru-RU"/>
              </w:rPr>
              <w:t xml:space="preserve"> </w:t>
            </w:r>
            <w:r w:rsidRPr="00AE1036">
              <w:rPr>
                <w:sz w:val="24"/>
                <w:lang w:val="ru-RU"/>
              </w:rPr>
              <w:t xml:space="preserve">на </w:t>
            </w:r>
            <w:r w:rsidRPr="00AE1036">
              <w:rPr>
                <w:spacing w:val="-2"/>
                <w:sz w:val="24"/>
                <w:lang w:val="ru-RU"/>
              </w:rPr>
              <w:t>установках</w:t>
            </w:r>
          </w:p>
        </w:tc>
      </w:tr>
      <w:tr w:rsidR="00AE1036" w:rsidTr="00D26C9A">
        <w:trPr>
          <w:trHeight w:val="551"/>
        </w:trPr>
        <w:tc>
          <w:tcPr>
            <w:tcW w:w="2190" w:type="dxa"/>
            <w:vMerge/>
            <w:tcBorders>
              <w:top w:val="nil"/>
            </w:tcBorders>
          </w:tcPr>
          <w:p w:rsidR="00AE1036" w:rsidRPr="00AE1036" w:rsidRDefault="00AE1036" w:rsidP="00D26C9A">
            <w:pPr>
              <w:rPr>
                <w:sz w:val="2"/>
                <w:szCs w:val="2"/>
                <w:lang w:val="ru-RU"/>
              </w:rPr>
            </w:pPr>
          </w:p>
        </w:tc>
        <w:tc>
          <w:tcPr>
            <w:tcW w:w="1014" w:type="dxa"/>
            <w:vMerge w:val="restart"/>
          </w:tcPr>
          <w:p w:rsidR="00AE1036" w:rsidRDefault="00AE1036" w:rsidP="00D26C9A">
            <w:pPr>
              <w:pStyle w:val="TableParagraph"/>
              <w:spacing w:line="272" w:lineRule="exact"/>
              <w:ind w:left="209"/>
              <w:rPr>
                <w:sz w:val="24"/>
              </w:rPr>
            </w:pPr>
            <w:r>
              <w:rPr>
                <w:spacing w:val="-2"/>
                <w:sz w:val="24"/>
              </w:rPr>
              <w:t>Всего</w:t>
            </w:r>
          </w:p>
        </w:tc>
        <w:tc>
          <w:tcPr>
            <w:tcW w:w="2643" w:type="dxa"/>
            <w:gridSpan w:val="2"/>
          </w:tcPr>
          <w:p w:rsidR="00AE1036" w:rsidRDefault="00AE1036" w:rsidP="00D26C9A">
            <w:pPr>
              <w:pStyle w:val="TableParagraph"/>
              <w:spacing w:line="272" w:lineRule="exact"/>
              <w:ind w:left="691"/>
              <w:rPr>
                <w:sz w:val="24"/>
              </w:rPr>
            </w:pPr>
            <w:r>
              <w:rPr>
                <w:sz w:val="24"/>
              </w:rPr>
              <w:t>в</w:t>
            </w:r>
            <w:r>
              <w:rPr>
                <w:spacing w:val="-3"/>
                <w:sz w:val="24"/>
              </w:rPr>
              <w:t xml:space="preserve"> </w:t>
            </w:r>
            <w:r>
              <w:rPr>
                <w:sz w:val="24"/>
              </w:rPr>
              <w:t>том</w:t>
            </w:r>
            <w:r>
              <w:rPr>
                <w:spacing w:val="-2"/>
                <w:sz w:val="24"/>
              </w:rPr>
              <w:t xml:space="preserve"> числе:</w:t>
            </w:r>
          </w:p>
        </w:tc>
        <w:tc>
          <w:tcPr>
            <w:tcW w:w="949" w:type="dxa"/>
            <w:vMerge w:val="restart"/>
          </w:tcPr>
          <w:p w:rsidR="00AE1036" w:rsidRDefault="00AE1036" w:rsidP="00D26C9A">
            <w:pPr>
              <w:pStyle w:val="TableParagraph"/>
              <w:spacing w:line="272" w:lineRule="exact"/>
              <w:ind w:left="178"/>
              <w:rPr>
                <w:sz w:val="24"/>
              </w:rPr>
            </w:pPr>
            <w:r>
              <w:rPr>
                <w:spacing w:val="-2"/>
                <w:sz w:val="24"/>
              </w:rPr>
              <w:t>Всего</w:t>
            </w:r>
          </w:p>
        </w:tc>
        <w:tc>
          <w:tcPr>
            <w:tcW w:w="2723" w:type="dxa"/>
            <w:gridSpan w:val="2"/>
          </w:tcPr>
          <w:p w:rsidR="00AE1036" w:rsidRDefault="00AE1036" w:rsidP="00D26C9A">
            <w:pPr>
              <w:pStyle w:val="TableParagraph"/>
              <w:spacing w:line="272" w:lineRule="exact"/>
              <w:ind w:left="730"/>
              <w:rPr>
                <w:sz w:val="24"/>
              </w:rPr>
            </w:pPr>
            <w:r>
              <w:rPr>
                <w:sz w:val="24"/>
              </w:rPr>
              <w:t>в</w:t>
            </w:r>
            <w:r>
              <w:rPr>
                <w:spacing w:val="-3"/>
                <w:sz w:val="24"/>
              </w:rPr>
              <w:t xml:space="preserve"> </w:t>
            </w:r>
            <w:r>
              <w:rPr>
                <w:sz w:val="24"/>
              </w:rPr>
              <w:t>том</w:t>
            </w:r>
            <w:r>
              <w:rPr>
                <w:spacing w:val="-2"/>
                <w:sz w:val="24"/>
              </w:rPr>
              <w:t xml:space="preserve"> числе:</w:t>
            </w:r>
          </w:p>
        </w:tc>
      </w:tr>
      <w:tr w:rsidR="00AE1036" w:rsidTr="00D26C9A">
        <w:trPr>
          <w:trHeight w:val="827"/>
        </w:trPr>
        <w:tc>
          <w:tcPr>
            <w:tcW w:w="2190" w:type="dxa"/>
            <w:vMerge/>
            <w:tcBorders>
              <w:top w:val="nil"/>
            </w:tcBorders>
          </w:tcPr>
          <w:p w:rsidR="00AE1036" w:rsidRDefault="00AE1036" w:rsidP="00D26C9A">
            <w:pPr>
              <w:rPr>
                <w:sz w:val="2"/>
                <w:szCs w:val="2"/>
              </w:rPr>
            </w:pPr>
          </w:p>
        </w:tc>
        <w:tc>
          <w:tcPr>
            <w:tcW w:w="1014" w:type="dxa"/>
            <w:vMerge/>
            <w:tcBorders>
              <w:top w:val="nil"/>
            </w:tcBorders>
          </w:tcPr>
          <w:p w:rsidR="00AE1036" w:rsidRDefault="00AE1036" w:rsidP="00D26C9A">
            <w:pPr>
              <w:rPr>
                <w:sz w:val="2"/>
                <w:szCs w:val="2"/>
              </w:rPr>
            </w:pPr>
          </w:p>
        </w:tc>
        <w:tc>
          <w:tcPr>
            <w:tcW w:w="886" w:type="dxa"/>
          </w:tcPr>
          <w:p w:rsidR="00AE1036" w:rsidRDefault="00AE1036" w:rsidP="00D26C9A">
            <w:pPr>
              <w:pStyle w:val="TableParagraph"/>
              <w:spacing w:line="273" w:lineRule="exact"/>
              <w:ind w:left="68" w:right="65"/>
              <w:jc w:val="center"/>
              <w:rPr>
                <w:sz w:val="24"/>
              </w:rPr>
            </w:pPr>
            <w:r>
              <w:rPr>
                <w:spacing w:val="-2"/>
                <w:sz w:val="24"/>
              </w:rPr>
              <w:t>поение</w:t>
            </w:r>
          </w:p>
        </w:tc>
        <w:tc>
          <w:tcPr>
            <w:tcW w:w="1757" w:type="dxa"/>
          </w:tcPr>
          <w:p w:rsidR="00AE1036" w:rsidRDefault="00AE1036" w:rsidP="00D26C9A">
            <w:pPr>
              <w:pStyle w:val="TableParagraph"/>
              <w:ind w:left="57" w:right="49" w:firstLine="369"/>
              <w:rPr>
                <w:sz w:val="24"/>
              </w:rPr>
            </w:pPr>
            <w:r>
              <w:rPr>
                <w:sz w:val="24"/>
              </w:rPr>
              <w:t>доение и прочие</w:t>
            </w:r>
            <w:r>
              <w:rPr>
                <w:spacing w:val="-15"/>
                <w:sz w:val="24"/>
              </w:rPr>
              <w:t xml:space="preserve"> </w:t>
            </w:r>
            <w:r>
              <w:rPr>
                <w:sz w:val="24"/>
              </w:rPr>
              <w:t>расходы</w:t>
            </w:r>
          </w:p>
        </w:tc>
        <w:tc>
          <w:tcPr>
            <w:tcW w:w="949" w:type="dxa"/>
            <w:vMerge/>
            <w:tcBorders>
              <w:top w:val="nil"/>
            </w:tcBorders>
          </w:tcPr>
          <w:p w:rsidR="00AE1036" w:rsidRDefault="00AE1036" w:rsidP="00D26C9A">
            <w:pPr>
              <w:rPr>
                <w:sz w:val="2"/>
                <w:szCs w:val="2"/>
              </w:rPr>
            </w:pPr>
          </w:p>
        </w:tc>
        <w:tc>
          <w:tcPr>
            <w:tcW w:w="1128" w:type="dxa"/>
          </w:tcPr>
          <w:p w:rsidR="00AE1036" w:rsidRDefault="00AE1036" w:rsidP="00D26C9A">
            <w:pPr>
              <w:pStyle w:val="TableParagraph"/>
              <w:spacing w:line="273" w:lineRule="exact"/>
              <w:ind w:left="188" w:right="188"/>
              <w:jc w:val="center"/>
              <w:rPr>
                <w:sz w:val="24"/>
              </w:rPr>
            </w:pPr>
            <w:r>
              <w:rPr>
                <w:spacing w:val="-2"/>
                <w:sz w:val="24"/>
              </w:rPr>
              <w:t>поение</w:t>
            </w:r>
          </w:p>
        </w:tc>
        <w:tc>
          <w:tcPr>
            <w:tcW w:w="1595" w:type="dxa"/>
          </w:tcPr>
          <w:p w:rsidR="00AE1036" w:rsidRDefault="00AE1036" w:rsidP="00D26C9A">
            <w:pPr>
              <w:pStyle w:val="TableParagraph"/>
              <w:spacing w:line="276" w:lineRule="exact"/>
              <w:ind w:left="345" w:right="341"/>
              <w:jc w:val="center"/>
              <w:rPr>
                <w:sz w:val="24"/>
              </w:rPr>
            </w:pPr>
            <w:r>
              <w:rPr>
                <w:sz w:val="24"/>
              </w:rPr>
              <w:t>доение</w:t>
            </w:r>
            <w:r>
              <w:rPr>
                <w:spacing w:val="-15"/>
                <w:sz w:val="24"/>
              </w:rPr>
              <w:t xml:space="preserve"> </w:t>
            </w:r>
            <w:r>
              <w:rPr>
                <w:sz w:val="24"/>
              </w:rPr>
              <w:t xml:space="preserve">и </w:t>
            </w:r>
            <w:r>
              <w:rPr>
                <w:spacing w:val="-2"/>
                <w:sz w:val="24"/>
              </w:rPr>
              <w:t>прочие расходы</w:t>
            </w:r>
          </w:p>
        </w:tc>
      </w:tr>
      <w:tr w:rsidR="00AE1036" w:rsidTr="00D26C9A">
        <w:trPr>
          <w:trHeight w:val="277"/>
        </w:trPr>
        <w:tc>
          <w:tcPr>
            <w:tcW w:w="2190" w:type="dxa"/>
            <w:tcBorders>
              <w:bottom w:val="nil"/>
            </w:tcBorders>
          </w:tcPr>
          <w:p w:rsidR="00AE1036" w:rsidRDefault="00AE1036" w:rsidP="00D26C9A">
            <w:pPr>
              <w:pStyle w:val="TableParagraph"/>
              <w:spacing w:line="258" w:lineRule="exact"/>
              <w:ind w:left="842" w:right="839"/>
              <w:jc w:val="center"/>
              <w:rPr>
                <w:sz w:val="24"/>
              </w:rPr>
            </w:pPr>
            <w:r>
              <w:rPr>
                <w:spacing w:val="-4"/>
                <w:sz w:val="24"/>
              </w:rPr>
              <w:t>3500</w:t>
            </w:r>
          </w:p>
        </w:tc>
        <w:tc>
          <w:tcPr>
            <w:tcW w:w="1014" w:type="dxa"/>
            <w:tcBorders>
              <w:bottom w:val="nil"/>
            </w:tcBorders>
          </w:tcPr>
          <w:p w:rsidR="00AE1036" w:rsidRDefault="00AE1036" w:rsidP="00D26C9A">
            <w:pPr>
              <w:pStyle w:val="TableParagraph"/>
              <w:spacing w:line="258" w:lineRule="exact"/>
              <w:ind w:left="99" w:right="96"/>
              <w:jc w:val="center"/>
              <w:rPr>
                <w:sz w:val="24"/>
              </w:rPr>
            </w:pPr>
            <w:r>
              <w:rPr>
                <w:spacing w:val="-2"/>
                <w:sz w:val="24"/>
              </w:rPr>
              <w:t>70/83</w:t>
            </w:r>
          </w:p>
        </w:tc>
        <w:tc>
          <w:tcPr>
            <w:tcW w:w="886" w:type="dxa"/>
            <w:tcBorders>
              <w:bottom w:val="nil"/>
            </w:tcBorders>
          </w:tcPr>
          <w:p w:rsidR="00AE1036" w:rsidRDefault="00AE1036" w:rsidP="00D26C9A">
            <w:pPr>
              <w:pStyle w:val="TableParagraph"/>
              <w:spacing w:line="258" w:lineRule="exact"/>
              <w:ind w:left="66" w:right="65"/>
              <w:jc w:val="center"/>
              <w:rPr>
                <w:sz w:val="24"/>
              </w:rPr>
            </w:pPr>
            <w:r>
              <w:rPr>
                <w:spacing w:val="-5"/>
                <w:sz w:val="24"/>
              </w:rPr>
              <w:t>43</w:t>
            </w:r>
          </w:p>
        </w:tc>
        <w:tc>
          <w:tcPr>
            <w:tcW w:w="1757" w:type="dxa"/>
            <w:tcBorders>
              <w:bottom w:val="nil"/>
            </w:tcBorders>
          </w:tcPr>
          <w:p w:rsidR="00AE1036" w:rsidRDefault="00AE1036" w:rsidP="00D26C9A">
            <w:pPr>
              <w:pStyle w:val="TableParagraph"/>
              <w:spacing w:line="258" w:lineRule="exact"/>
              <w:ind w:left="588" w:right="587"/>
              <w:jc w:val="center"/>
              <w:rPr>
                <w:sz w:val="24"/>
              </w:rPr>
            </w:pPr>
            <w:r>
              <w:rPr>
                <w:spacing w:val="-2"/>
                <w:sz w:val="24"/>
              </w:rPr>
              <w:t>27/40</w:t>
            </w:r>
          </w:p>
        </w:tc>
        <w:tc>
          <w:tcPr>
            <w:tcW w:w="949" w:type="dxa"/>
            <w:tcBorders>
              <w:bottom w:val="nil"/>
            </w:tcBorders>
          </w:tcPr>
          <w:p w:rsidR="00AE1036" w:rsidRDefault="00AE1036" w:rsidP="00D26C9A">
            <w:pPr>
              <w:pStyle w:val="TableParagraph"/>
              <w:spacing w:line="258" w:lineRule="exact"/>
              <w:ind w:left="65" w:right="64"/>
              <w:jc w:val="center"/>
              <w:rPr>
                <w:sz w:val="24"/>
              </w:rPr>
            </w:pPr>
            <w:r>
              <w:rPr>
                <w:spacing w:val="-2"/>
                <w:sz w:val="24"/>
              </w:rPr>
              <w:t>80/97</w:t>
            </w:r>
          </w:p>
        </w:tc>
        <w:tc>
          <w:tcPr>
            <w:tcW w:w="1128" w:type="dxa"/>
            <w:tcBorders>
              <w:bottom w:val="nil"/>
            </w:tcBorders>
          </w:tcPr>
          <w:p w:rsidR="00AE1036" w:rsidRDefault="00AE1036" w:rsidP="00D26C9A">
            <w:pPr>
              <w:pStyle w:val="TableParagraph"/>
              <w:spacing w:line="258" w:lineRule="exact"/>
              <w:ind w:left="188" w:right="188"/>
              <w:jc w:val="center"/>
              <w:rPr>
                <w:sz w:val="24"/>
              </w:rPr>
            </w:pPr>
            <w:r>
              <w:rPr>
                <w:spacing w:val="-5"/>
                <w:sz w:val="24"/>
              </w:rPr>
              <w:t>43</w:t>
            </w:r>
          </w:p>
        </w:tc>
        <w:tc>
          <w:tcPr>
            <w:tcW w:w="1595" w:type="dxa"/>
            <w:tcBorders>
              <w:bottom w:val="nil"/>
            </w:tcBorders>
          </w:tcPr>
          <w:p w:rsidR="00AE1036" w:rsidRDefault="00AE1036" w:rsidP="00D26C9A">
            <w:pPr>
              <w:pStyle w:val="TableParagraph"/>
              <w:spacing w:line="258" w:lineRule="exact"/>
              <w:ind w:left="342" w:right="341"/>
              <w:jc w:val="center"/>
              <w:rPr>
                <w:sz w:val="24"/>
              </w:rPr>
            </w:pPr>
            <w:r>
              <w:rPr>
                <w:spacing w:val="-2"/>
                <w:sz w:val="24"/>
              </w:rPr>
              <w:t>37/54</w:t>
            </w:r>
          </w:p>
        </w:tc>
      </w:tr>
      <w:tr w:rsidR="00AE1036" w:rsidTr="00D26C9A">
        <w:trPr>
          <w:trHeight w:val="276"/>
        </w:trPr>
        <w:tc>
          <w:tcPr>
            <w:tcW w:w="2190" w:type="dxa"/>
            <w:tcBorders>
              <w:top w:val="nil"/>
              <w:bottom w:val="nil"/>
            </w:tcBorders>
          </w:tcPr>
          <w:p w:rsidR="00AE1036" w:rsidRDefault="00AE1036" w:rsidP="00D26C9A">
            <w:pPr>
              <w:pStyle w:val="TableParagraph"/>
              <w:spacing w:line="256" w:lineRule="exact"/>
              <w:ind w:left="842" w:right="839"/>
              <w:jc w:val="center"/>
              <w:rPr>
                <w:sz w:val="24"/>
              </w:rPr>
            </w:pPr>
            <w:r>
              <w:rPr>
                <w:spacing w:val="-4"/>
                <w:sz w:val="24"/>
              </w:rPr>
              <w:t>4000</w:t>
            </w:r>
          </w:p>
        </w:tc>
        <w:tc>
          <w:tcPr>
            <w:tcW w:w="1014" w:type="dxa"/>
            <w:tcBorders>
              <w:top w:val="nil"/>
              <w:bottom w:val="nil"/>
            </w:tcBorders>
          </w:tcPr>
          <w:p w:rsidR="00AE1036" w:rsidRDefault="00AE1036" w:rsidP="00D26C9A">
            <w:pPr>
              <w:pStyle w:val="TableParagraph"/>
              <w:spacing w:line="256" w:lineRule="exact"/>
              <w:ind w:left="99" w:right="96"/>
              <w:jc w:val="center"/>
              <w:rPr>
                <w:sz w:val="24"/>
              </w:rPr>
            </w:pPr>
            <w:r>
              <w:rPr>
                <w:spacing w:val="-2"/>
                <w:sz w:val="24"/>
              </w:rPr>
              <w:t>77/90</w:t>
            </w:r>
          </w:p>
        </w:tc>
        <w:tc>
          <w:tcPr>
            <w:tcW w:w="886" w:type="dxa"/>
            <w:tcBorders>
              <w:top w:val="nil"/>
              <w:bottom w:val="nil"/>
            </w:tcBorders>
          </w:tcPr>
          <w:p w:rsidR="00AE1036" w:rsidRDefault="00AE1036" w:rsidP="00D26C9A">
            <w:pPr>
              <w:pStyle w:val="TableParagraph"/>
              <w:spacing w:line="256" w:lineRule="exact"/>
              <w:ind w:left="66" w:right="65"/>
              <w:jc w:val="center"/>
              <w:rPr>
                <w:sz w:val="24"/>
              </w:rPr>
            </w:pPr>
            <w:r>
              <w:rPr>
                <w:spacing w:val="-5"/>
                <w:sz w:val="24"/>
              </w:rPr>
              <w:t>48</w:t>
            </w:r>
          </w:p>
        </w:tc>
        <w:tc>
          <w:tcPr>
            <w:tcW w:w="1757" w:type="dxa"/>
            <w:tcBorders>
              <w:top w:val="nil"/>
              <w:bottom w:val="nil"/>
            </w:tcBorders>
          </w:tcPr>
          <w:p w:rsidR="00AE1036" w:rsidRDefault="00AE1036" w:rsidP="00D26C9A">
            <w:pPr>
              <w:pStyle w:val="TableParagraph"/>
              <w:spacing w:line="256" w:lineRule="exact"/>
              <w:ind w:left="588" w:right="587"/>
              <w:jc w:val="center"/>
              <w:rPr>
                <w:sz w:val="24"/>
              </w:rPr>
            </w:pPr>
            <w:r>
              <w:rPr>
                <w:spacing w:val="-2"/>
                <w:sz w:val="24"/>
              </w:rPr>
              <w:t>29/42</w:t>
            </w:r>
          </w:p>
        </w:tc>
        <w:tc>
          <w:tcPr>
            <w:tcW w:w="949" w:type="dxa"/>
            <w:tcBorders>
              <w:top w:val="nil"/>
              <w:bottom w:val="nil"/>
            </w:tcBorders>
          </w:tcPr>
          <w:p w:rsidR="00AE1036" w:rsidRDefault="00AE1036" w:rsidP="00D26C9A">
            <w:pPr>
              <w:pStyle w:val="TableParagraph"/>
              <w:spacing w:line="256" w:lineRule="exact"/>
              <w:ind w:left="65" w:right="64"/>
              <w:jc w:val="center"/>
              <w:rPr>
                <w:sz w:val="24"/>
              </w:rPr>
            </w:pPr>
            <w:r>
              <w:rPr>
                <w:spacing w:val="-2"/>
                <w:sz w:val="24"/>
              </w:rPr>
              <w:t>78/104</w:t>
            </w:r>
          </w:p>
        </w:tc>
        <w:tc>
          <w:tcPr>
            <w:tcW w:w="1128" w:type="dxa"/>
            <w:tcBorders>
              <w:top w:val="nil"/>
              <w:bottom w:val="nil"/>
            </w:tcBorders>
          </w:tcPr>
          <w:p w:rsidR="00AE1036" w:rsidRDefault="00AE1036" w:rsidP="00D26C9A">
            <w:pPr>
              <w:pStyle w:val="TableParagraph"/>
              <w:spacing w:line="256" w:lineRule="exact"/>
              <w:ind w:left="188" w:right="188"/>
              <w:jc w:val="center"/>
              <w:rPr>
                <w:sz w:val="24"/>
              </w:rPr>
            </w:pPr>
            <w:r>
              <w:rPr>
                <w:spacing w:val="-5"/>
                <w:sz w:val="24"/>
              </w:rPr>
              <w:t>48</w:t>
            </w:r>
          </w:p>
        </w:tc>
        <w:tc>
          <w:tcPr>
            <w:tcW w:w="1595" w:type="dxa"/>
            <w:tcBorders>
              <w:top w:val="nil"/>
              <w:bottom w:val="nil"/>
            </w:tcBorders>
          </w:tcPr>
          <w:p w:rsidR="00AE1036" w:rsidRDefault="00AE1036" w:rsidP="00D26C9A">
            <w:pPr>
              <w:pStyle w:val="TableParagraph"/>
              <w:spacing w:line="256" w:lineRule="exact"/>
              <w:ind w:left="342" w:right="341"/>
              <w:jc w:val="center"/>
              <w:rPr>
                <w:sz w:val="24"/>
              </w:rPr>
            </w:pPr>
            <w:r>
              <w:rPr>
                <w:spacing w:val="-2"/>
                <w:sz w:val="24"/>
              </w:rPr>
              <w:t>39/56</w:t>
            </w:r>
          </w:p>
        </w:tc>
      </w:tr>
      <w:tr w:rsidR="00AE1036" w:rsidTr="00D26C9A">
        <w:trPr>
          <w:trHeight w:val="276"/>
        </w:trPr>
        <w:tc>
          <w:tcPr>
            <w:tcW w:w="2190" w:type="dxa"/>
            <w:tcBorders>
              <w:top w:val="nil"/>
              <w:bottom w:val="nil"/>
            </w:tcBorders>
          </w:tcPr>
          <w:p w:rsidR="00AE1036" w:rsidRDefault="00AE1036" w:rsidP="00D26C9A">
            <w:pPr>
              <w:pStyle w:val="TableParagraph"/>
              <w:spacing w:line="256" w:lineRule="exact"/>
              <w:ind w:left="842" w:right="839"/>
              <w:jc w:val="center"/>
              <w:rPr>
                <w:sz w:val="24"/>
              </w:rPr>
            </w:pPr>
            <w:r>
              <w:rPr>
                <w:spacing w:val="-4"/>
                <w:sz w:val="24"/>
              </w:rPr>
              <w:t>5000</w:t>
            </w:r>
          </w:p>
        </w:tc>
        <w:tc>
          <w:tcPr>
            <w:tcW w:w="1014" w:type="dxa"/>
            <w:tcBorders>
              <w:top w:val="nil"/>
              <w:bottom w:val="nil"/>
            </w:tcBorders>
          </w:tcPr>
          <w:p w:rsidR="00AE1036" w:rsidRDefault="00AE1036" w:rsidP="00D26C9A">
            <w:pPr>
              <w:pStyle w:val="TableParagraph"/>
              <w:spacing w:line="256" w:lineRule="exact"/>
              <w:ind w:left="99" w:right="96"/>
              <w:jc w:val="center"/>
              <w:rPr>
                <w:sz w:val="24"/>
              </w:rPr>
            </w:pPr>
            <w:r>
              <w:rPr>
                <w:spacing w:val="-2"/>
                <w:sz w:val="24"/>
              </w:rPr>
              <w:t>87/100</w:t>
            </w:r>
          </w:p>
        </w:tc>
        <w:tc>
          <w:tcPr>
            <w:tcW w:w="886" w:type="dxa"/>
            <w:tcBorders>
              <w:top w:val="nil"/>
              <w:bottom w:val="nil"/>
            </w:tcBorders>
          </w:tcPr>
          <w:p w:rsidR="00AE1036" w:rsidRDefault="00AE1036" w:rsidP="00D26C9A">
            <w:pPr>
              <w:pStyle w:val="TableParagraph"/>
              <w:spacing w:line="256" w:lineRule="exact"/>
              <w:ind w:left="67" w:right="65"/>
              <w:jc w:val="center"/>
              <w:rPr>
                <w:sz w:val="24"/>
              </w:rPr>
            </w:pPr>
            <w:r>
              <w:rPr>
                <w:spacing w:val="-5"/>
                <w:sz w:val="24"/>
              </w:rPr>
              <w:t>57</w:t>
            </w:r>
          </w:p>
        </w:tc>
        <w:tc>
          <w:tcPr>
            <w:tcW w:w="1757" w:type="dxa"/>
            <w:tcBorders>
              <w:top w:val="nil"/>
              <w:bottom w:val="nil"/>
            </w:tcBorders>
          </w:tcPr>
          <w:p w:rsidR="00AE1036" w:rsidRDefault="00AE1036" w:rsidP="00D26C9A">
            <w:pPr>
              <w:pStyle w:val="TableParagraph"/>
              <w:spacing w:line="256" w:lineRule="exact"/>
              <w:ind w:left="588" w:right="587"/>
              <w:jc w:val="center"/>
              <w:rPr>
                <w:sz w:val="24"/>
              </w:rPr>
            </w:pPr>
            <w:r>
              <w:rPr>
                <w:spacing w:val="-2"/>
                <w:sz w:val="24"/>
              </w:rPr>
              <w:t>30/43</w:t>
            </w:r>
          </w:p>
        </w:tc>
        <w:tc>
          <w:tcPr>
            <w:tcW w:w="949" w:type="dxa"/>
            <w:tcBorders>
              <w:top w:val="nil"/>
              <w:bottom w:val="nil"/>
            </w:tcBorders>
          </w:tcPr>
          <w:p w:rsidR="00AE1036" w:rsidRDefault="00AE1036" w:rsidP="00D26C9A">
            <w:pPr>
              <w:pStyle w:val="TableParagraph"/>
              <w:spacing w:line="256" w:lineRule="exact"/>
              <w:ind w:left="66" w:right="64"/>
              <w:jc w:val="center"/>
              <w:rPr>
                <w:sz w:val="24"/>
              </w:rPr>
            </w:pPr>
            <w:r>
              <w:rPr>
                <w:spacing w:val="-2"/>
                <w:sz w:val="24"/>
              </w:rPr>
              <w:t>97/115</w:t>
            </w:r>
          </w:p>
        </w:tc>
        <w:tc>
          <w:tcPr>
            <w:tcW w:w="1128" w:type="dxa"/>
            <w:tcBorders>
              <w:top w:val="nil"/>
              <w:bottom w:val="nil"/>
            </w:tcBorders>
          </w:tcPr>
          <w:p w:rsidR="00AE1036" w:rsidRDefault="00AE1036" w:rsidP="00D26C9A">
            <w:pPr>
              <w:pStyle w:val="TableParagraph"/>
              <w:spacing w:line="256" w:lineRule="exact"/>
              <w:ind w:left="188" w:right="188"/>
              <w:jc w:val="center"/>
              <w:rPr>
                <w:sz w:val="24"/>
              </w:rPr>
            </w:pPr>
            <w:r>
              <w:rPr>
                <w:spacing w:val="-5"/>
                <w:sz w:val="24"/>
              </w:rPr>
              <w:t>57</w:t>
            </w:r>
          </w:p>
        </w:tc>
        <w:tc>
          <w:tcPr>
            <w:tcW w:w="1595" w:type="dxa"/>
            <w:tcBorders>
              <w:top w:val="nil"/>
              <w:bottom w:val="nil"/>
            </w:tcBorders>
          </w:tcPr>
          <w:p w:rsidR="00AE1036" w:rsidRDefault="00AE1036" w:rsidP="00D26C9A">
            <w:pPr>
              <w:pStyle w:val="TableParagraph"/>
              <w:spacing w:line="256" w:lineRule="exact"/>
              <w:ind w:left="342" w:right="341"/>
              <w:jc w:val="center"/>
              <w:rPr>
                <w:sz w:val="24"/>
              </w:rPr>
            </w:pPr>
            <w:r>
              <w:rPr>
                <w:spacing w:val="-2"/>
                <w:sz w:val="24"/>
              </w:rPr>
              <w:t>40/58</w:t>
            </w:r>
          </w:p>
        </w:tc>
      </w:tr>
      <w:tr w:rsidR="00AE1036" w:rsidTr="00D26C9A">
        <w:trPr>
          <w:trHeight w:val="275"/>
        </w:trPr>
        <w:tc>
          <w:tcPr>
            <w:tcW w:w="2190" w:type="dxa"/>
            <w:tcBorders>
              <w:top w:val="nil"/>
              <w:bottom w:val="nil"/>
            </w:tcBorders>
          </w:tcPr>
          <w:p w:rsidR="00AE1036" w:rsidRDefault="00AE1036" w:rsidP="00D26C9A">
            <w:pPr>
              <w:pStyle w:val="TableParagraph"/>
              <w:spacing w:line="256" w:lineRule="exact"/>
              <w:ind w:left="842" w:right="839"/>
              <w:jc w:val="center"/>
              <w:rPr>
                <w:sz w:val="24"/>
              </w:rPr>
            </w:pPr>
            <w:r>
              <w:rPr>
                <w:spacing w:val="-4"/>
                <w:sz w:val="24"/>
              </w:rPr>
              <w:t>6000</w:t>
            </w:r>
          </w:p>
        </w:tc>
        <w:tc>
          <w:tcPr>
            <w:tcW w:w="1014" w:type="dxa"/>
            <w:tcBorders>
              <w:top w:val="nil"/>
              <w:bottom w:val="nil"/>
            </w:tcBorders>
          </w:tcPr>
          <w:p w:rsidR="00AE1036" w:rsidRDefault="00AE1036" w:rsidP="00D26C9A">
            <w:pPr>
              <w:pStyle w:val="TableParagraph"/>
              <w:spacing w:line="256" w:lineRule="exact"/>
              <w:ind w:left="99" w:right="96"/>
              <w:jc w:val="center"/>
              <w:rPr>
                <w:sz w:val="24"/>
              </w:rPr>
            </w:pPr>
            <w:r>
              <w:rPr>
                <w:spacing w:val="-2"/>
                <w:sz w:val="24"/>
              </w:rPr>
              <w:t>92/105</w:t>
            </w:r>
          </w:p>
        </w:tc>
        <w:tc>
          <w:tcPr>
            <w:tcW w:w="886" w:type="dxa"/>
            <w:tcBorders>
              <w:top w:val="nil"/>
              <w:bottom w:val="nil"/>
            </w:tcBorders>
          </w:tcPr>
          <w:p w:rsidR="00AE1036" w:rsidRDefault="00AE1036" w:rsidP="00D26C9A">
            <w:pPr>
              <w:pStyle w:val="TableParagraph"/>
              <w:spacing w:line="256" w:lineRule="exact"/>
              <w:ind w:left="67" w:right="65"/>
              <w:jc w:val="center"/>
              <w:rPr>
                <w:sz w:val="24"/>
              </w:rPr>
            </w:pPr>
            <w:r>
              <w:rPr>
                <w:spacing w:val="-5"/>
                <w:sz w:val="24"/>
              </w:rPr>
              <w:t>60</w:t>
            </w:r>
          </w:p>
        </w:tc>
        <w:tc>
          <w:tcPr>
            <w:tcW w:w="1757" w:type="dxa"/>
            <w:tcBorders>
              <w:top w:val="nil"/>
              <w:bottom w:val="nil"/>
            </w:tcBorders>
          </w:tcPr>
          <w:p w:rsidR="00AE1036" w:rsidRDefault="00AE1036" w:rsidP="00D26C9A">
            <w:pPr>
              <w:pStyle w:val="TableParagraph"/>
              <w:spacing w:line="256" w:lineRule="exact"/>
              <w:ind w:left="588" w:right="587"/>
              <w:jc w:val="center"/>
              <w:rPr>
                <w:sz w:val="24"/>
              </w:rPr>
            </w:pPr>
            <w:r>
              <w:rPr>
                <w:spacing w:val="-2"/>
                <w:sz w:val="24"/>
              </w:rPr>
              <w:t>32/45</w:t>
            </w:r>
          </w:p>
        </w:tc>
        <w:tc>
          <w:tcPr>
            <w:tcW w:w="949" w:type="dxa"/>
            <w:tcBorders>
              <w:top w:val="nil"/>
              <w:bottom w:val="nil"/>
            </w:tcBorders>
          </w:tcPr>
          <w:p w:rsidR="00AE1036" w:rsidRDefault="00AE1036" w:rsidP="00D26C9A">
            <w:pPr>
              <w:pStyle w:val="TableParagraph"/>
              <w:spacing w:line="256" w:lineRule="exact"/>
              <w:ind w:left="66" w:right="64"/>
              <w:jc w:val="center"/>
              <w:rPr>
                <w:sz w:val="24"/>
              </w:rPr>
            </w:pPr>
            <w:r>
              <w:rPr>
                <w:spacing w:val="-2"/>
                <w:sz w:val="24"/>
              </w:rPr>
              <w:t>102/120</w:t>
            </w:r>
          </w:p>
        </w:tc>
        <w:tc>
          <w:tcPr>
            <w:tcW w:w="1128" w:type="dxa"/>
            <w:tcBorders>
              <w:top w:val="nil"/>
              <w:bottom w:val="nil"/>
            </w:tcBorders>
          </w:tcPr>
          <w:p w:rsidR="00AE1036" w:rsidRDefault="00AE1036" w:rsidP="00D26C9A">
            <w:pPr>
              <w:pStyle w:val="TableParagraph"/>
              <w:spacing w:line="256" w:lineRule="exact"/>
              <w:ind w:left="188" w:right="188"/>
              <w:jc w:val="center"/>
              <w:rPr>
                <w:sz w:val="24"/>
              </w:rPr>
            </w:pPr>
            <w:r>
              <w:rPr>
                <w:spacing w:val="-5"/>
                <w:sz w:val="24"/>
              </w:rPr>
              <w:t>60</w:t>
            </w:r>
          </w:p>
        </w:tc>
        <w:tc>
          <w:tcPr>
            <w:tcW w:w="1595" w:type="dxa"/>
            <w:tcBorders>
              <w:top w:val="nil"/>
              <w:bottom w:val="nil"/>
            </w:tcBorders>
          </w:tcPr>
          <w:p w:rsidR="00AE1036" w:rsidRDefault="00AE1036" w:rsidP="00D26C9A">
            <w:pPr>
              <w:pStyle w:val="TableParagraph"/>
              <w:spacing w:line="256" w:lineRule="exact"/>
              <w:ind w:left="342" w:right="341"/>
              <w:jc w:val="center"/>
              <w:rPr>
                <w:sz w:val="24"/>
              </w:rPr>
            </w:pPr>
            <w:r>
              <w:rPr>
                <w:spacing w:val="-2"/>
                <w:sz w:val="24"/>
              </w:rPr>
              <w:t>42/60</w:t>
            </w:r>
          </w:p>
        </w:tc>
      </w:tr>
      <w:tr w:rsidR="00AE1036" w:rsidTr="00D26C9A">
        <w:trPr>
          <w:trHeight w:val="275"/>
        </w:trPr>
        <w:tc>
          <w:tcPr>
            <w:tcW w:w="2190" w:type="dxa"/>
            <w:tcBorders>
              <w:top w:val="nil"/>
            </w:tcBorders>
          </w:tcPr>
          <w:p w:rsidR="00AE1036" w:rsidRDefault="00AE1036" w:rsidP="00D26C9A">
            <w:pPr>
              <w:pStyle w:val="TableParagraph"/>
              <w:spacing w:line="255" w:lineRule="exact"/>
              <w:ind w:left="842" w:right="839"/>
              <w:jc w:val="center"/>
              <w:rPr>
                <w:sz w:val="24"/>
              </w:rPr>
            </w:pPr>
            <w:r>
              <w:rPr>
                <w:spacing w:val="-4"/>
                <w:sz w:val="24"/>
              </w:rPr>
              <w:t>7000</w:t>
            </w:r>
          </w:p>
        </w:tc>
        <w:tc>
          <w:tcPr>
            <w:tcW w:w="1014" w:type="dxa"/>
            <w:tcBorders>
              <w:top w:val="nil"/>
            </w:tcBorders>
          </w:tcPr>
          <w:p w:rsidR="00AE1036" w:rsidRDefault="00AE1036" w:rsidP="00D26C9A">
            <w:pPr>
              <w:pStyle w:val="TableParagraph"/>
              <w:spacing w:line="255" w:lineRule="exact"/>
              <w:ind w:left="99" w:right="96"/>
              <w:jc w:val="center"/>
              <w:rPr>
                <w:sz w:val="24"/>
              </w:rPr>
            </w:pPr>
            <w:r>
              <w:rPr>
                <w:spacing w:val="-2"/>
                <w:sz w:val="24"/>
              </w:rPr>
              <w:t>103/116</w:t>
            </w:r>
          </w:p>
        </w:tc>
        <w:tc>
          <w:tcPr>
            <w:tcW w:w="886" w:type="dxa"/>
            <w:tcBorders>
              <w:top w:val="nil"/>
            </w:tcBorders>
          </w:tcPr>
          <w:p w:rsidR="00AE1036" w:rsidRDefault="00AE1036" w:rsidP="00D26C9A">
            <w:pPr>
              <w:pStyle w:val="TableParagraph"/>
              <w:spacing w:line="255" w:lineRule="exact"/>
              <w:ind w:left="67" w:right="65"/>
              <w:jc w:val="center"/>
              <w:rPr>
                <w:sz w:val="24"/>
              </w:rPr>
            </w:pPr>
            <w:r>
              <w:rPr>
                <w:spacing w:val="-5"/>
                <w:sz w:val="24"/>
              </w:rPr>
              <w:t>70</w:t>
            </w:r>
          </w:p>
        </w:tc>
        <w:tc>
          <w:tcPr>
            <w:tcW w:w="1757" w:type="dxa"/>
            <w:tcBorders>
              <w:top w:val="nil"/>
            </w:tcBorders>
          </w:tcPr>
          <w:p w:rsidR="00AE1036" w:rsidRDefault="00AE1036" w:rsidP="00D26C9A">
            <w:pPr>
              <w:pStyle w:val="TableParagraph"/>
              <w:spacing w:line="255" w:lineRule="exact"/>
              <w:ind w:left="588" w:right="587"/>
              <w:jc w:val="center"/>
              <w:rPr>
                <w:sz w:val="24"/>
              </w:rPr>
            </w:pPr>
            <w:r>
              <w:rPr>
                <w:spacing w:val="-2"/>
                <w:sz w:val="24"/>
              </w:rPr>
              <w:t>33/46</w:t>
            </w:r>
          </w:p>
        </w:tc>
        <w:tc>
          <w:tcPr>
            <w:tcW w:w="949" w:type="dxa"/>
            <w:tcBorders>
              <w:top w:val="nil"/>
            </w:tcBorders>
          </w:tcPr>
          <w:p w:rsidR="00AE1036" w:rsidRDefault="00AE1036" w:rsidP="00D26C9A">
            <w:pPr>
              <w:pStyle w:val="TableParagraph"/>
              <w:spacing w:line="255" w:lineRule="exact"/>
              <w:ind w:left="66" w:right="64"/>
              <w:jc w:val="center"/>
              <w:rPr>
                <w:sz w:val="24"/>
              </w:rPr>
            </w:pPr>
            <w:r>
              <w:rPr>
                <w:spacing w:val="-2"/>
                <w:sz w:val="24"/>
              </w:rPr>
              <w:t>113/132</w:t>
            </w:r>
          </w:p>
        </w:tc>
        <w:tc>
          <w:tcPr>
            <w:tcW w:w="1128" w:type="dxa"/>
            <w:tcBorders>
              <w:top w:val="nil"/>
            </w:tcBorders>
          </w:tcPr>
          <w:p w:rsidR="00AE1036" w:rsidRDefault="00AE1036" w:rsidP="00D26C9A">
            <w:pPr>
              <w:pStyle w:val="TableParagraph"/>
              <w:spacing w:line="255" w:lineRule="exact"/>
              <w:ind w:left="188" w:right="188"/>
              <w:jc w:val="center"/>
              <w:rPr>
                <w:sz w:val="24"/>
              </w:rPr>
            </w:pPr>
            <w:r>
              <w:rPr>
                <w:spacing w:val="-5"/>
                <w:sz w:val="24"/>
              </w:rPr>
              <w:t>70</w:t>
            </w:r>
          </w:p>
        </w:tc>
        <w:tc>
          <w:tcPr>
            <w:tcW w:w="1595" w:type="dxa"/>
            <w:tcBorders>
              <w:top w:val="nil"/>
            </w:tcBorders>
          </w:tcPr>
          <w:p w:rsidR="00AE1036" w:rsidRDefault="00AE1036" w:rsidP="00D26C9A">
            <w:pPr>
              <w:pStyle w:val="TableParagraph"/>
              <w:spacing w:line="255" w:lineRule="exact"/>
              <w:ind w:left="342" w:right="341"/>
              <w:jc w:val="center"/>
              <w:rPr>
                <w:sz w:val="24"/>
              </w:rPr>
            </w:pPr>
            <w:r>
              <w:rPr>
                <w:spacing w:val="-2"/>
                <w:sz w:val="24"/>
              </w:rPr>
              <w:t>43/62</w:t>
            </w:r>
          </w:p>
        </w:tc>
      </w:tr>
    </w:tbl>
    <w:p w:rsidR="00AE1036" w:rsidRDefault="00AE1036" w:rsidP="00AE1036">
      <w:pPr>
        <w:pStyle w:val="a6"/>
        <w:rPr>
          <w:b/>
          <w:sz w:val="20"/>
        </w:rPr>
      </w:pPr>
    </w:p>
    <w:p w:rsidR="00AE1036" w:rsidRDefault="00AE1036" w:rsidP="00AE1036">
      <w:pPr>
        <w:pStyle w:val="a6"/>
        <w:spacing w:before="3"/>
        <w:rPr>
          <w:b/>
        </w:rPr>
      </w:pPr>
    </w:p>
    <w:p w:rsidR="00AE1036" w:rsidRDefault="00AE1036" w:rsidP="00AE1036">
      <w:pPr>
        <w:pStyle w:val="a6"/>
        <w:spacing w:before="88"/>
        <w:ind w:left="8714" w:right="33"/>
        <w:jc w:val="center"/>
      </w:pPr>
      <w:r>
        <w:t>Таблица</w:t>
      </w:r>
      <w:r>
        <w:rPr>
          <w:spacing w:val="-16"/>
        </w:rPr>
        <w:t xml:space="preserve"> </w:t>
      </w:r>
      <w:r>
        <w:rPr>
          <w:spacing w:val="-10"/>
        </w:rPr>
        <w:t>4</w:t>
      </w:r>
    </w:p>
    <w:p w:rsidR="00AE1036" w:rsidRDefault="00AE1036" w:rsidP="00AE1036">
      <w:pPr>
        <w:spacing w:before="4"/>
        <w:ind w:right="22"/>
        <w:jc w:val="center"/>
        <w:rPr>
          <w:b/>
          <w:sz w:val="28"/>
        </w:rPr>
      </w:pPr>
      <w:r>
        <w:rPr>
          <w:b/>
          <w:sz w:val="28"/>
        </w:rPr>
        <w:t>Нормы</w:t>
      </w:r>
      <w:r>
        <w:rPr>
          <w:b/>
          <w:spacing w:val="-8"/>
          <w:sz w:val="28"/>
        </w:rPr>
        <w:t xml:space="preserve"> </w:t>
      </w:r>
      <w:r>
        <w:rPr>
          <w:b/>
          <w:sz w:val="28"/>
        </w:rPr>
        <w:t>расхода</w:t>
      </w:r>
      <w:r>
        <w:rPr>
          <w:b/>
          <w:spacing w:val="-8"/>
          <w:sz w:val="28"/>
        </w:rPr>
        <w:t xml:space="preserve"> </w:t>
      </w:r>
      <w:r>
        <w:rPr>
          <w:b/>
          <w:sz w:val="28"/>
        </w:rPr>
        <w:t>воды</w:t>
      </w:r>
      <w:r>
        <w:rPr>
          <w:b/>
          <w:spacing w:val="-7"/>
          <w:sz w:val="28"/>
        </w:rPr>
        <w:t xml:space="preserve"> </w:t>
      </w:r>
      <w:r>
        <w:rPr>
          <w:b/>
          <w:sz w:val="28"/>
        </w:rPr>
        <w:t>на</w:t>
      </w:r>
      <w:r>
        <w:rPr>
          <w:b/>
          <w:spacing w:val="-8"/>
          <w:sz w:val="28"/>
        </w:rPr>
        <w:t xml:space="preserve"> </w:t>
      </w:r>
      <w:r>
        <w:rPr>
          <w:b/>
          <w:sz w:val="28"/>
        </w:rPr>
        <w:t>одну</w:t>
      </w:r>
      <w:r>
        <w:rPr>
          <w:b/>
          <w:spacing w:val="-8"/>
          <w:sz w:val="28"/>
        </w:rPr>
        <w:t xml:space="preserve"> </w:t>
      </w:r>
      <w:r>
        <w:rPr>
          <w:b/>
          <w:sz w:val="28"/>
        </w:rPr>
        <w:t>голову</w:t>
      </w:r>
      <w:r>
        <w:rPr>
          <w:b/>
          <w:spacing w:val="-7"/>
          <w:sz w:val="28"/>
        </w:rPr>
        <w:t xml:space="preserve"> </w:t>
      </w:r>
      <w:r>
        <w:rPr>
          <w:b/>
          <w:sz w:val="28"/>
        </w:rPr>
        <w:t>коровы,</w:t>
      </w:r>
      <w:r>
        <w:rPr>
          <w:b/>
          <w:spacing w:val="-8"/>
          <w:sz w:val="28"/>
        </w:rPr>
        <w:t xml:space="preserve"> </w:t>
      </w:r>
      <w:r>
        <w:rPr>
          <w:b/>
          <w:spacing w:val="-2"/>
          <w:sz w:val="28"/>
        </w:rPr>
        <w:t>л/сут</w:t>
      </w:r>
    </w:p>
    <w:tbl>
      <w:tblPr>
        <w:tblStyle w:val="TableNormal"/>
        <w:tblW w:w="0" w:type="auto"/>
        <w:tblInd w:w="2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468"/>
        <w:gridCol w:w="2299"/>
        <w:gridCol w:w="2300"/>
        <w:gridCol w:w="2655"/>
      </w:tblGrid>
      <w:tr w:rsidR="00AE1036" w:rsidTr="00D26C9A">
        <w:trPr>
          <w:trHeight w:val="551"/>
        </w:trPr>
        <w:tc>
          <w:tcPr>
            <w:tcW w:w="2468" w:type="dxa"/>
          </w:tcPr>
          <w:p w:rsidR="00AE1036" w:rsidRDefault="00AE1036" w:rsidP="00D26C9A">
            <w:pPr>
              <w:pStyle w:val="TableParagraph"/>
              <w:spacing w:line="276" w:lineRule="exact"/>
              <w:ind w:left="235" w:firstLine="28"/>
              <w:rPr>
                <w:sz w:val="24"/>
              </w:rPr>
            </w:pPr>
            <w:r>
              <w:rPr>
                <w:sz w:val="24"/>
              </w:rPr>
              <w:lastRenderedPageBreak/>
              <w:t>Уровень</w:t>
            </w:r>
            <w:r>
              <w:rPr>
                <w:spacing w:val="-6"/>
                <w:sz w:val="24"/>
              </w:rPr>
              <w:t xml:space="preserve"> </w:t>
            </w:r>
            <w:r>
              <w:rPr>
                <w:sz w:val="24"/>
              </w:rPr>
              <w:t xml:space="preserve">молочной </w:t>
            </w:r>
            <w:r>
              <w:rPr>
                <w:spacing w:val="-2"/>
                <w:sz w:val="24"/>
              </w:rPr>
              <w:t>продуктивности,</w:t>
            </w:r>
            <w:r>
              <w:rPr>
                <w:sz w:val="24"/>
              </w:rPr>
              <w:t xml:space="preserve"> </w:t>
            </w:r>
            <w:r>
              <w:rPr>
                <w:spacing w:val="-5"/>
                <w:sz w:val="24"/>
              </w:rPr>
              <w:t>кг</w:t>
            </w:r>
          </w:p>
        </w:tc>
        <w:tc>
          <w:tcPr>
            <w:tcW w:w="2299" w:type="dxa"/>
          </w:tcPr>
          <w:p w:rsidR="00AE1036" w:rsidRDefault="00AE1036" w:rsidP="00D26C9A">
            <w:pPr>
              <w:pStyle w:val="TableParagraph"/>
              <w:spacing w:line="276" w:lineRule="exact"/>
              <w:ind w:left="854" w:right="199" w:hanging="647"/>
              <w:rPr>
                <w:sz w:val="24"/>
              </w:rPr>
            </w:pPr>
            <w:r>
              <w:rPr>
                <w:sz w:val="24"/>
              </w:rPr>
              <w:t>Для</w:t>
            </w:r>
            <w:r>
              <w:rPr>
                <w:spacing w:val="-15"/>
                <w:sz w:val="24"/>
              </w:rPr>
              <w:t xml:space="preserve"> </w:t>
            </w:r>
            <w:r>
              <w:rPr>
                <w:sz w:val="24"/>
              </w:rPr>
              <w:t xml:space="preserve">лактирующих </w:t>
            </w:r>
            <w:r>
              <w:rPr>
                <w:spacing w:val="-2"/>
                <w:sz w:val="24"/>
              </w:rPr>
              <w:t>коров</w:t>
            </w:r>
          </w:p>
        </w:tc>
        <w:tc>
          <w:tcPr>
            <w:tcW w:w="2300" w:type="dxa"/>
          </w:tcPr>
          <w:p w:rsidR="00AE1036" w:rsidRDefault="00AE1036" w:rsidP="00D26C9A">
            <w:pPr>
              <w:pStyle w:val="TableParagraph"/>
              <w:spacing w:line="276" w:lineRule="exact"/>
              <w:ind w:left="854" w:right="246" w:hanging="600"/>
              <w:rPr>
                <w:sz w:val="24"/>
              </w:rPr>
            </w:pPr>
            <w:r>
              <w:rPr>
                <w:sz w:val="24"/>
              </w:rPr>
              <w:t>Для</w:t>
            </w:r>
            <w:r>
              <w:rPr>
                <w:spacing w:val="-15"/>
                <w:sz w:val="24"/>
              </w:rPr>
              <w:t xml:space="preserve"> </w:t>
            </w:r>
            <w:r>
              <w:rPr>
                <w:sz w:val="24"/>
              </w:rPr>
              <w:t xml:space="preserve">сухостойных </w:t>
            </w:r>
            <w:r>
              <w:rPr>
                <w:spacing w:val="-2"/>
                <w:sz w:val="24"/>
              </w:rPr>
              <w:t>коров</w:t>
            </w:r>
          </w:p>
        </w:tc>
        <w:tc>
          <w:tcPr>
            <w:tcW w:w="2655" w:type="dxa"/>
          </w:tcPr>
          <w:p w:rsidR="00AE1036" w:rsidRDefault="00AE1036" w:rsidP="00D26C9A">
            <w:pPr>
              <w:pStyle w:val="TableParagraph"/>
              <w:spacing w:line="276" w:lineRule="exact"/>
              <w:ind w:left="1032" w:right="318" w:hanging="705"/>
              <w:rPr>
                <w:sz w:val="24"/>
              </w:rPr>
            </w:pPr>
            <w:r>
              <w:rPr>
                <w:sz w:val="24"/>
              </w:rPr>
              <w:t>Для</w:t>
            </w:r>
            <w:r>
              <w:rPr>
                <w:spacing w:val="-15"/>
                <w:sz w:val="24"/>
              </w:rPr>
              <w:t xml:space="preserve"> </w:t>
            </w:r>
            <w:r>
              <w:rPr>
                <w:sz w:val="24"/>
              </w:rPr>
              <w:t xml:space="preserve">среднегодовых </w:t>
            </w:r>
            <w:r>
              <w:rPr>
                <w:spacing w:val="-2"/>
                <w:sz w:val="24"/>
              </w:rPr>
              <w:t>коров</w:t>
            </w:r>
          </w:p>
        </w:tc>
      </w:tr>
    </w:tbl>
    <w:p w:rsidR="00AE1036" w:rsidRDefault="00AE1036" w:rsidP="00AE1036">
      <w:pPr>
        <w:spacing w:line="276" w:lineRule="exact"/>
        <w:rPr>
          <w:sz w:val="24"/>
        </w:rPr>
        <w:sectPr w:rsidR="00AE1036">
          <w:type w:val="continuous"/>
          <w:pgSz w:w="11910" w:h="16840"/>
          <w:pgMar w:top="1120" w:right="320" w:bottom="1499" w:left="1200" w:header="0" w:footer="1005" w:gutter="0"/>
          <w:cols w:space="720"/>
        </w:sectPr>
      </w:pPr>
    </w:p>
    <w:tbl>
      <w:tblPr>
        <w:tblStyle w:val="TableNormal"/>
        <w:tblW w:w="0" w:type="auto"/>
        <w:tblInd w:w="2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468"/>
        <w:gridCol w:w="2299"/>
        <w:gridCol w:w="2300"/>
        <w:gridCol w:w="2655"/>
      </w:tblGrid>
      <w:tr w:rsidR="00AE1036" w:rsidTr="00D26C9A">
        <w:trPr>
          <w:trHeight w:val="415"/>
        </w:trPr>
        <w:tc>
          <w:tcPr>
            <w:tcW w:w="2468" w:type="dxa"/>
            <w:tcBorders>
              <w:bottom w:val="nil"/>
            </w:tcBorders>
          </w:tcPr>
          <w:p w:rsidR="00AE1036" w:rsidRDefault="00AE1036" w:rsidP="00D26C9A">
            <w:pPr>
              <w:pStyle w:val="TableParagraph"/>
              <w:spacing w:line="273" w:lineRule="exact"/>
              <w:ind w:left="981" w:right="977"/>
              <w:jc w:val="center"/>
              <w:rPr>
                <w:sz w:val="24"/>
              </w:rPr>
            </w:pPr>
            <w:r>
              <w:rPr>
                <w:spacing w:val="-4"/>
                <w:sz w:val="24"/>
              </w:rPr>
              <w:lastRenderedPageBreak/>
              <w:t>3500</w:t>
            </w:r>
          </w:p>
        </w:tc>
        <w:tc>
          <w:tcPr>
            <w:tcW w:w="2299" w:type="dxa"/>
            <w:tcBorders>
              <w:bottom w:val="nil"/>
            </w:tcBorders>
          </w:tcPr>
          <w:p w:rsidR="00AE1036" w:rsidRDefault="00AE1036" w:rsidP="00D26C9A">
            <w:pPr>
              <w:pStyle w:val="TableParagraph"/>
              <w:spacing w:line="273" w:lineRule="exact"/>
              <w:ind w:left="1014" w:right="1009"/>
              <w:jc w:val="center"/>
              <w:rPr>
                <w:sz w:val="24"/>
              </w:rPr>
            </w:pPr>
            <w:r>
              <w:rPr>
                <w:spacing w:val="-5"/>
                <w:sz w:val="24"/>
              </w:rPr>
              <w:t>43</w:t>
            </w:r>
          </w:p>
        </w:tc>
        <w:tc>
          <w:tcPr>
            <w:tcW w:w="2300" w:type="dxa"/>
            <w:tcBorders>
              <w:bottom w:val="nil"/>
            </w:tcBorders>
          </w:tcPr>
          <w:p w:rsidR="00AE1036" w:rsidRDefault="00AE1036" w:rsidP="00D26C9A">
            <w:pPr>
              <w:pStyle w:val="TableParagraph"/>
              <w:spacing w:line="273" w:lineRule="exact"/>
              <w:ind w:left="1015" w:right="1010"/>
              <w:jc w:val="center"/>
              <w:rPr>
                <w:sz w:val="24"/>
              </w:rPr>
            </w:pPr>
            <w:r>
              <w:rPr>
                <w:spacing w:val="-5"/>
                <w:sz w:val="24"/>
              </w:rPr>
              <w:t>35</w:t>
            </w:r>
          </w:p>
        </w:tc>
        <w:tc>
          <w:tcPr>
            <w:tcW w:w="2655" w:type="dxa"/>
            <w:tcBorders>
              <w:bottom w:val="nil"/>
            </w:tcBorders>
          </w:tcPr>
          <w:p w:rsidR="00AE1036" w:rsidRDefault="00AE1036" w:rsidP="00D26C9A">
            <w:pPr>
              <w:pStyle w:val="TableParagraph"/>
              <w:spacing w:line="273" w:lineRule="exact"/>
              <w:ind w:left="1193" w:right="1187"/>
              <w:jc w:val="center"/>
              <w:rPr>
                <w:sz w:val="24"/>
              </w:rPr>
            </w:pPr>
            <w:r>
              <w:rPr>
                <w:spacing w:val="-5"/>
                <w:sz w:val="24"/>
              </w:rPr>
              <w:t>43</w:t>
            </w:r>
          </w:p>
        </w:tc>
      </w:tr>
      <w:tr w:rsidR="00AE1036" w:rsidTr="00D26C9A">
        <w:trPr>
          <w:trHeight w:val="551"/>
        </w:trPr>
        <w:tc>
          <w:tcPr>
            <w:tcW w:w="2468" w:type="dxa"/>
            <w:tcBorders>
              <w:top w:val="nil"/>
              <w:bottom w:val="nil"/>
            </w:tcBorders>
          </w:tcPr>
          <w:p w:rsidR="00AE1036" w:rsidRDefault="00AE1036" w:rsidP="00D26C9A">
            <w:pPr>
              <w:pStyle w:val="TableParagraph"/>
              <w:spacing w:before="133"/>
              <w:ind w:left="981" w:right="977"/>
              <w:jc w:val="center"/>
              <w:rPr>
                <w:sz w:val="24"/>
              </w:rPr>
            </w:pPr>
            <w:r>
              <w:rPr>
                <w:spacing w:val="-4"/>
                <w:sz w:val="24"/>
              </w:rPr>
              <w:t>4000</w:t>
            </w:r>
          </w:p>
        </w:tc>
        <w:tc>
          <w:tcPr>
            <w:tcW w:w="2299" w:type="dxa"/>
            <w:tcBorders>
              <w:top w:val="nil"/>
              <w:bottom w:val="nil"/>
            </w:tcBorders>
          </w:tcPr>
          <w:p w:rsidR="00AE1036" w:rsidRDefault="00AE1036" w:rsidP="00D26C9A">
            <w:pPr>
              <w:pStyle w:val="TableParagraph"/>
              <w:spacing w:before="133"/>
              <w:ind w:left="1014" w:right="1009"/>
              <w:jc w:val="center"/>
              <w:rPr>
                <w:sz w:val="24"/>
              </w:rPr>
            </w:pPr>
            <w:r>
              <w:rPr>
                <w:spacing w:val="-5"/>
                <w:sz w:val="24"/>
              </w:rPr>
              <w:t>50</w:t>
            </w:r>
          </w:p>
        </w:tc>
        <w:tc>
          <w:tcPr>
            <w:tcW w:w="2300" w:type="dxa"/>
            <w:tcBorders>
              <w:top w:val="nil"/>
              <w:bottom w:val="nil"/>
            </w:tcBorders>
          </w:tcPr>
          <w:p w:rsidR="00AE1036" w:rsidRDefault="00AE1036" w:rsidP="00D26C9A">
            <w:pPr>
              <w:pStyle w:val="TableParagraph"/>
              <w:spacing w:before="133"/>
              <w:ind w:left="1015" w:right="1010"/>
              <w:jc w:val="center"/>
              <w:rPr>
                <w:sz w:val="24"/>
              </w:rPr>
            </w:pPr>
            <w:r>
              <w:rPr>
                <w:spacing w:val="-5"/>
                <w:sz w:val="24"/>
              </w:rPr>
              <w:t>37</w:t>
            </w:r>
          </w:p>
        </w:tc>
        <w:tc>
          <w:tcPr>
            <w:tcW w:w="2655" w:type="dxa"/>
            <w:tcBorders>
              <w:top w:val="nil"/>
              <w:bottom w:val="nil"/>
            </w:tcBorders>
          </w:tcPr>
          <w:p w:rsidR="00AE1036" w:rsidRDefault="00AE1036" w:rsidP="00D26C9A">
            <w:pPr>
              <w:pStyle w:val="TableParagraph"/>
              <w:spacing w:before="133"/>
              <w:ind w:left="1193" w:right="1187"/>
              <w:jc w:val="center"/>
              <w:rPr>
                <w:sz w:val="24"/>
              </w:rPr>
            </w:pPr>
            <w:r>
              <w:rPr>
                <w:spacing w:val="-5"/>
                <w:sz w:val="24"/>
              </w:rPr>
              <w:t>48</w:t>
            </w:r>
          </w:p>
        </w:tc>
      </w:tr>
      <w:tr w:rsidR="00AE1036" w:rsidTr="00D26C9A">
        <w:trPr>
          <w:trHeight w:val="553"/>
        </w:trPr>
        <w:tc>
          <w:tcPr>
            <w:tcW w:w="2468" w:type="dxa"/>
            <w:tcBorders>
              <w:top w:val="nil"/>
              <w:bottom w:val="nil"/>
            </w:tcBorders>
          </w:tcPr>
          <w:p w:rsidR="00AE1036" w:rsidRDefault="00AE1036" w:rsidP="00D26C9A">
            <w:pPr>
              <w:pStyle w:val="TableParagraph"/>
              <w:spacing w:before="133"/>
              <w:ind w:left="981" w:right="977"/>
              <w:jc w:val="center"/>
              <w:rPr>
                <w:sz w:val="24"/>
              </w:rPr>
            </w:pPr>
            <w:r>
              <w:rPr>
                <w:spacing w:val="-4"/>
                <w:sz w:val="24"/>
              </w:rPr>
              <w:t>5000</w:t>
            </w:r>
          </w:p>
        </w:tc>
        <w:tc>
          <w:tcPr>
            <w:tcW w:w="2299" w:type="dxa"/>
            <w:tcBorders>
              <w:top w:val="nil"/>
              <w:bottom w:val="nil"/>
            </w:tcBorders>
          </w:tcPr>
          <w:p w:rsidR="00AE1036" w:rsidRDefault="00AE1036" w:rsidP="00D26C9A">
            <w:pPr>
              <w:pStyle w:val="TableParagraph"/>
              <w:spacing w:before="133"/>
              <w:ind w:left="1014" w:right="1009"/>
              <w:jc w:val="center"/>
              <w:rPr>
                <w:sz w:val="24"/>
              </w:rPr>
            </w:pPr>
            <w:r>
              <w:rPr>
                <w:spacing w:val="-5"/>
                <w:sz w:val="24"/>
              </w:rPr>
              <w:t>60</w:t>
            </w:r>
          </w:p>
        </w:tc>
        <w:tc>
          <w:tcPr>
            <w:tcW w:w="2300" w:type="dxa"/>
            <w:tcBorders>
              <w:top w:val="nil"/>
              <w:bottom w:val="nil"/>
            </w:tcBorders>
          </w:tcPr>
          <w:p w:rsidR="00AE1036" w:rsidRDefault="00AE1036" w:rsidP="00D26C9A">
            <w:pPr>
              <w:pStyle w:val="TableParagraph"/>
              <w:spacing w:before="133"/>
              <w:ind w:left="1015" w:right="1010"/>
              <w:jc w:val="center"/>
              <w:rPr>
                <w:sz w:val="24"/>
              </w:rPr>
            </w:pPr>
            <w:r>
              <w:rPr>
                <w:spacing w:val="-5"/>
                <w:sz w:val="24"/>
              </w:rPr>
              <w:t>40</w:t>
            </w:r>
          </w:p>
        </w:tc>
        <w:tc>
          <w:tcPr>
            <w:tcW w:w="2655" w:type="dxa"/>
            <w:tcBorders>
              <w:top w:val="nil"/>
              <w:bottom w:val="nil"/>
            </w:tcBorders>
          </w:tcPr>
          <w:p w:rsidR="00AE1036" w:rsidRDefault="00AE1036" w:rsidP="00D26C9A">
            <w:pPr>
              <w:pStyle w:val="TableParagraph"/>
              <w:spacing w:before="133"/>
              <w:ind w:left="1193" w:right="1187"/>
              <w:jc w:val="center"/>
              <w:rPr>
                <w:sz w:val="24"/>
              </w:rPr>
            </w:pPr>
            <w:r>
              <w:rPr>
                <w:spacing w:val="-5"/>
                <w:sz w:val="24"/>
              </w:rPr>
              <w:t>57</w:t>
            </w:r>
          </w:p>
        </w:tc>
      </w:tr>
      <w:tr w:rsidR="00AE1036" w:rsidTr="00D26C9A">
        <w:trPr>
          <w:trHeight w:val="553"/>
        </w:trPr>
        <w:tc>
          <w:tcPr>
            <w:tcW w:w="2468" w:type="dxa"/>
            <w:tcBorders>
              <w:top w:val="nil"/>
              <w:bottom w:val="nil"/>
            </w:tcBorders>
          </w:tcPr>
          <w:p w:rsidR="00AE1036" w:rsidRDefault="00AE1036" w:rsidP="00D26C9A">
            <w:pPr>
              <w:pStyle w:val="TableParagraph"/>
              <w:spacing w:before="134"/>
              <w:ind w:left="981" w:right="977"/>
              <w:jc w:val="center"/>
              <w:rPr>
                <w:sz w:val="24"/>
              </w:rPr>
            </w:pPr>
            <w:r>
              <w:rPr>
                <w:spacing w:val="-4"/>
                <w:sz w:val="24"/>
              </w:rPr>
              <w:t>6000</w:t>
            </w:r>
          </w:p>
        </w:tc>
        <w:tc>
          <w:tcPr>
            <w:tcW w:w="2299" w:type="dxa"/>
            <w:tcBorders>
              <w:top w:val="nil"/>
              <w:bottom w:val="nil"/>
            </w:tcBorders>
          </w:tcPr>
          <w:p w:rsidR="00AE1036" w:rsidRDefault="00AE1036" w:rsidP="00D26C9A">
            <w:pPr>
              <w:pStyle w:val="TableParagraph"/>
              <w:spacing w:before="134"/>
              <w:ind w:left="1014" w:right="1009"/>
              <w:jc w:val="center"/>
              <w:rPr>
                <w:sz w:val="24"/>
              </w:rPr>
            </w:pPr>
            <w:r>
              <w:rPr>
                <w:spacing w:val="-5"/>
                <w:sz w:val="24"/>
              </w:rPr>
              <w:t>65</w:t>
            </w:r>
          </w:p>
        </w:tc>
        <w:tc>
          <w:tcPr>
            <w:tcW w:w="2300" w:type="dxa"/>
            <w:tcBorders>
              <w:top w:val="nil"/>
              <w:bottom w:val="nil"/>
            </w:tcBorders>
          </w:tcPr>
          <w:p w:rsidR="00AE1036" w:rsidRDefault="00AE1036" w:rsidP="00D26C9A">
            <w:pPr>
              <w:pStyle w:val="TableParagraph"/>
              <w:spacing w:before="134"/>
              <w:ind w:left="1015" w:right="1010"/>
              <w:jc w:val="center"/>
              <w:rPr>
                <w:sz w:val="24"/>
              </w:rPr>
            </w:pPr>
            <w:r>
              <w:rPr>
                <w:spacing w:val="-5"/>
                <w:sz w:val="24"/>
              </w:rPr>
              <w:t>42</w:t>
            </w:r>
          </w:p>
        </w:tc>
        <w:tc>
          <w:tcPr>
            <w:tcW w:w="2655" w:type="dxa"/>
            <w:tcBorders>
              <w:top w:val="nil"/>
              <w:bottom w:val="nil"/>
            </w:tcBorders>
          </w:tcPr>
          <w:p w:rsidR="00AE1036" w:rsidRDefault="00AE1036" w:rsidP="00D26C9A">
            <w:pPr>
              <w:pStyle w:val="TableParagraph"/>
              <w:spacing w:before="134"/>
              <w:ind w:left="1193" w:right="1187"/>
              <w:jc w:val="center"/>
              <w:rPr>
                <w:sz w:val="24"/>
              </w:rPr>
            </w:pPr>
            <w:r>
              <w:rPr>
                <w:spacing w:val="-5"/>
                <w:sz w:val="24"/>
              </w:rPr>
              <w:t>60</w:t>
            </w:r>
          </w:p>
        </w:tc>
      </w:tr>
      <w:tr w:rsidR="00AE1036" w:rsidTr="00D26C9A">
        <w:trPr>
          <w:trHeight w:val="688"/>
        </w:trPr>
        <w:tc>
          <w:tcPr>
            <w:tcW w:w="2468" w:type="dxa"/>
            <w:tcBorders>
              <w:top w:val="nil"/>
            </w:tcBorders>
          </w:tcPr>
          <w:p w:rsidR="00AE1036" w:rsidRDefault="00AE1036" w:rsidP="00D26C9A">
            <w:pPr>
              <w:pStyle w:val="TableParagraph"/>
              <w:spacing w:before="133"/>
              <w:ind w:left="981" w:right="977"/>
              <w:jc w:val="center"/>
              <w:rPr>
                <w:sz w:val="24"/>
              </w:rPr>
            </w:pPr>
            <w:r>
              <w:rPr>
                <w:spacing w:val="-4"/>
                <w:sz w:val="24"/>
              </w:rPr>
              <w:t>7000</w:t>
            </w:r>
          </w:p>
        </w:tc>
        <w:tc>
          <w:tcPr>
            <w:tcW w:w="2299" w:type="dxa"/>
            <w:tcBorders>
              <w:top w:val="nil"/>
            </w:tcBorders>
          </w:tcPr>
          <w:p w:rsidR="00AE1036" w:rsidRDefault="00AE1036" w:rsidP="00D26C9A">
            <w:pPr>
              <w:pStyle w:val="TableParagraph"/>
              <w:spacing w:before="133"/>
              <w:ind w:left="1014" w:right="1009"/>
              <w:jc w:val="center"/>
              <w:rPr>
                <w:sz w:val="24"/>
              </w:rPr>
            </w:pPr>
            <w:r>
              <w:rPr>
                <w:spacing w:val="-5"/>
                <w:sz w:val="24"/>
              </w:rPr>
              <w:t>75</w:t>
            </w:r>
          </w:p>
        </w:tc>
        <w:tc>
          <w:tcPr>
            <w:tcW w:w="2300" w:type="dxa"/>
            <w:tcBorders>
              <w:top w:val="nil"/>
            </w:tcBorders>
          </w:tcPr>
          <w:p w:rsidR="00AE1036" w:rsidRDefault="00AE1036" w:rsidP="00D26C9A">
            <w:pPr>
              <w:pStyle w:val="TableParagraph"/>
              <w:spacing w:before="133"/>
              <w:ind w:left="1015" w:right="1010"/>
              <w:jc w:val="center"/>
              <w:rPr>
                <w:sz w:val="24"/>
              </w:rPr>
            </w:pPr>
            <w:r>
              <w:rPr>
                <w:spacing w:val="-5"/>
                <w:sz w:val="24"/>
              </w:rPr>
              <w:t>45</w:t>
            </w:r>
          </w:p>
        </w:tc>
        <w:tc>
          <w:tcPr>
            <w:tcW w:w="2655" w:type="dxa"/>
            <w:tcBorders>
              <w:top w:val="nil"/>
            </w:tcBorders>
          </w:tcPr>
          <w:p w:rsidR="00AE1036" w:rsidRDefault="00AE1036" w:rsidP="00D26C9A">
            <w:pPr>
              <w:pStyle w:val="TableParagraph"/>
              <w:spacing w:before="133"/>
              <w:ind w:left="1193" w:right="1187"/>
              <w:jc w:val="center"/>
              <w:rPr>
                <w:sz w:val="24"/>
              </w:rPr>
            </w:pPr>
            <w:r>
              <w:rPr>
                <w:spacing w:val="-5"/>
                <w:sz w:val="24"/>
              </w:rPr>
              <w:t>70</w:t>
            </w:r>
          </w:p>
        </w:tc>
      </w:tr>
    </w:tbl>
    <w:p w:rsidR="00AE1036" w:rsidRDefault="00AE1036" w:rsidP="00AE1036">
      <w:pPr>
        <w:pStyle w:val="a6"/>
        <w:spacing w:before="6"/>
        <w:rPr>
          <w:b/>
          <w:sz w:val="17"/>
        </w:rPr>
      </w:pPr>
    </w:p>
    <w:p w:rsidR="00AE1036" w:rsidRDefault="00AE1036" w:rsidP="00AE1036">
      <w:pPr>
        <w:rPr>
          <w:sz w:val="17"/>
        </w:rPr>
        <w:sectPr w:rsidR="00AE1036">
          <w:type w:val="continuous"/>
          <w:pgSz w:w="11910" w:h="16840"/>
          <w:pgMar w:top="1120" w:right="320" w:bottom="1240" w:left="1200" w:header="0" w:footer="1005" w:gutter="0"/>
          <w:cols w:space="720"/>
        </w:sectPr>
      </w:pPr>
    </w:p>
    <w:p w:rsidR="00AE1036" w:rsidRDefault="00AE1036" w:rsidP="00AE1036">
      <w:pPr>
        <w:pStyle w:val="a6"/>
        <w:spacing w:before="11"/>
        <w:rPr>
          <w:b/>
          <w:sz w:val="35"/>
        </w:rPr>
      </w:pPr>
    </w:p>
    <w:p w:rsidR="00AE1036" w:rsidRDefault="00AE1036" w:rsidP="00AE1036">
      <w:pPr>
        <w:ind w:left="1961" w:right="12"/>
        <w:jc w:val="center"/>
        <w:rPr>
          <w:b/>
          <w:sz w:val="28"/>
        </w:rPr>
      </w:pPr>
      <w:r>
        <w:rPr>
          <w:b/>
          <w:sz w:val="28"/>
        </w:rPr>
        <w:t>Нормы</w:t>
      </w:r>
      <w:r>
        <w:rPr>
          <w:b/>
          <w:spacing w:val="-8"/>
          <w:sz w:val="28"/>
        </w:rPr>
        <w:t xml:space="preserve"> </w:t>
      </w:r>
      <w:r>
        <w:rPr>
          <w:b/>
          <w:sz w:val="28"/>
        </w:rPr>
        <w:t>расхода</w:t>
      </w:r>
      <w:r>
        <w:rPr>
          <w:b/>
          <w:spacing w:val="-8"/>
          <w:sz w:val="28"/>
        </w:rPr>
        <w:t xml:space="preserve"> </w:t>
      </w:r>
      <w:r>
        <w:rPr>
          <w:b/>
          <w:sz w:val="28"/>
        </w:rPr>
        <w:t>воды</w:t>
      </w:r>
      <w:r>
        <w:rPr>
          <w:b/>
          <w:spacing w:val="-7"/>
          <w:sz w:val="28"/>
        </w:rPr>
        <w:t xml:space="preserve"> </w:t>
      </w:r>
      <w:r>
        <w:rPr>
          <w:b/>
          <w:sz w:val="28"/>
        </w:rPr>
        <w:t>на</w:t>
      </w:r>
      <w:r>
        <w:rPr>
          <w:b/>
          <w:spacing w:val="-8"/>
          <w:sz w:val="28"/>
        </w:rPr>
        <w:t xml:space="preserve"> </w:t>
      </w:r>
      <w:r>
        <w:rPr>
          <w:b/>
          <w:sz w:val="28"/>
        </w:rPr>
        <w:t>одну</w:t>
      </w:r>
      <w:r>
        <w:rPr>
          <w:b/>
          <w:spacing w:val="-8"/>
          <w:sz w:val="28"/>
        </w:rPr>
        <w:t xml:space="preserve"> </w:t>
      </w:r>
      <w:r>
        <w:rPr>
          <w:b/>
          <w:sz w:val="28"/>
        </w:rPr>
        <w:t>голову</w:t>
      </w:r>
      <w:r>
        <w:rPr>
          <w:b/>
          <w:spacing w:val="-7"/>
          <w:sz w:val="28"/>
        </w:rPr>
        <w:t xml:space="preserve"> </w:t>
      </w:r>
      <w:r>
        <w:rPr>
          <w:b/>
          <w:sz w:val="28"/>
        </w:rPr>
        <w:t>коровы,</w:t>
      </w:r>
      <w:r>
        <w:rPr>
          <w:b/>
          <w:spacing w:val="-8"/>
          <w:sz w:val="28"/>
        </w:rPr>
        <w:t xml:space="preserve"> </w:t>
      </w:r>
      <w:r>
        <w:rPr>
          <w:b/>
          <w:spacing w:val="-2"/>
          <w:sz w:val="28"/>
        </w:rPr>
        <w:t>л/сут</w:t>
      </w:r>
    </w:p>
    <w:tbl>
      <w:tblPr>
        <w:tblStyle w:val="TableNormal"/>
        <w:tblW w:w="0" w:type="auto"/>
        <w:tblInd w:w="200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100"/>
        <w:gridCol w:w="1966"/>
        <w:gridCol w:w="2295"/>
      </w:tblGrid>
      <w:tr w:rsidR="00AE1036" w:rsidTr="00D26C9A">
        <w:trPr>
          <w:trHeight w:val="1103"/>
        </w:trPr>
        <w:tc>
          <w:tcPr>
            <w:tcW w:w="2100" w:type="dxa"/>
          </w:tcPr>
          <w:p w:rsidR="00AE1036" w:rsidRPr="00AE1036" w:rsidRDefault="00AE1036" w:rsidP="00D26C9A">
            <w:pPr>
              <w:pStyle w:val="TableParagraph"/>
              <w:spacing w:before="8"/>
              <w:rPr>
                <w:b/>
                <w:sz w:val="23"/>
                <w:lang w:val="ru-RU"/>
              </w:rPr>
            </w:pPr>
          </w:p>
          <w:p w:rsidR="00AE1036" w:rsidRDefault="00AE1036" w:rsidP="00D26C9A">
            <w:pPr>
              <w:pStyle w:val="TableParagraph"/>
              <w:ind w:left="50" w:firstLine="30"/>
              <w:rPr>
                <w:sz w:val="24"/>
              </w:rPr>
            </w:pPr>
            <w:r>
              <w:rPr>
                <w:sz w:val="24"/>
              </w:rPr>
              <w:t>Уровень</w:t>
            </w:r>
            <w:r>
              <w:rPr>
                <w:spacing w:val="-9"/>
                <w:sz w:val="24"/>
              </w:rPr>
              <w:t xml:space="preserve"> </w:t>
            </w:r>
            <w:r>
              <w:rPr>
                <w:sz w:val="24"/>
              </w:rPr>
              <w:t>молочной продуктивности,</w:t>
            </w:r>
            <w:r>
              <w:rPr>
                <w:spacing w:val="-12"/>
                <w:sz w:val="24"/>
              </w:rPr>
              <w:t xml:space="preserve"> </w:t>
            </w:r>
            <w:r>
              <w:rPr>
                <w:spacing w:val="-5"/>
                <w:sz w:val="24"/>
              </w:rPr>
              <w:t>кг</w:t>
            </w:r>
          </w:p>
        </w:tc>
        <w:tc>
          <w:tcPr>
            <w:tcW w:w="1966" w:type="dxa"/>
          </w:tcPr>
          <w:p w:rsidR="00AE1036" w:rsidRPr="00AE1036" w:rsidRDefault="00AE1036" w:rsidP="00D26C9A">
            <w:pPr>
              <w:pStyle w:val="TableParagraph"/>
              <w:spacing w:line="276" w:lineRule="exact"/>
              <w:ind w:left="177" w:right="171" w:hanging="2"/>
              <w:jc w:val="center"/>
              <w:rPr>
                <w:sz w:val="24"/>
                <w:lang w:val="ru-RU"/>
              </w:rPr>
            </w:pPr>
            <w:r w:rsidRPr="00AE1036">
              <w:rPr>
                <w:sz w:val="24"/>
                <w:lang w:val="ru-RU"/>
              </w:rPr>
              <w:t>При доении в стойлах</w:t>
            </w:r>
            <w:r w:rsidRPr="00AE1036">
              <w:rPr>
                <w:spacing w:val="-15"/>
                <w:sz w:val="24"/>
                <w:lang w:val="ru-RU"/>
              </w:rPr>
              <w:t xml:space="preserve"> </w:t>
            </w:r>
            <w:r w:rsidRPr="00AE1036">
              <w:rPr>
                <w:sz w:val="24"/>
                <w:lang w:val="ru-RU"/>
              </w:rPr>
              <w:t>в</w:t>
            </w:r>
            <w:r w:rsidRPr="00AE1036">
              <w:rPr>
                <w:spacing w:val="-15"/>
                <w:sz w:val="24"/>
                <w:lang w:val="ru-RU"/>
              </w:rPr>
              <w:t xml:space="preserve"> </w:t>
            </w:r>
            <w:r w:rsidRPr="00AE1036">
              <w:rPr>
                <w:sz w:val="24"/>
                <w:lang w:val="ru-RU"/>
              </w:rPr>
              <w:t xml:space="preserve">ведра </w:t>
            </w:r>
            <w:r w:rsidRPr="00AE1036">
              <w:rPr>
                <w:spacing w:val="-4"/>
                <w:sz w:val="24"/>
                <w:lang w:val="ru-RU"/>
              </w:rPr>
              <w:t xml:space="preserve">или </w:t>
            </w:r>
            <w:r w:rsidRPr="00AE1036">
              <w:rPr>
                <w:spacing w:val="-2"/>
                <w:sz w:val="24"/>
                <w:lang w:val="ru-RU"/>
              </w:rPr>
              <w:t>молокопровод</w:t>
            </w:r>
          </w:p>
        </w:tc>
        <w:tc>
          <w:tcPr>
            <w:tcW w:w="2295" w:type="dxa"/>
          </w:tcPr>
          <w:p w:rsidR="00AE1036" w:rsidRPr="00AE1036" w:rsidRDefault="00AE1036" w:rsidP="00D26C9A">
            <w:pPr>
              <w:pStyle w:val="TableParagraph"/>
              <w:spacing w:before="134"/>
              <w:ind w:left="255" w:right="249" w:hanging="3"/>
              <w:jc w:val="center"/>
              <w:rPr>
                <w:sz w:val="24"/>
                <w:lang w:val="ru-RU"/>
              </w:rPr>
            </w:pPr>
            <w:r w:rsidRPr="00AE1036">
              <w:rPr>
                <w:sz w:val="24"/>
                <w:lang w:val="ru-RU"/>
              </w:rPr>
              <w:t>При доении в доильном</w:t>
            </w:r>
            <w:r w:rsidRPr="00AE1036">
              <w:rPr>
                <w:spacing w:val="-15"/>
                <w:sz w:val="24"/>
                <w:lang w:val="ru-RU"/>
              </w:rPr>
              <w:t xml:space="preserve"> </w:t>
            </w:r>
            <w:r w:rsidRPr="00AE1036">
              <w:rPr>
                <w:sz w:val="24"/>
                <w:lang w:val="ru-RU"/>
              </w:rPr>
              <w:t>зале</w:t>
            </w:r>
            <w:r w:rsidRPr="00AE1036">
              <w:rPr>
                <w:spacing w:val="-15"/>
                <w:sz w:val="24"/>
                <w:lang w:val="ru-RU"/>
              </w:rPr>
              <w:t xml:space="preserve"> </w:t>
            </w:r>
            <w:r w:rsidRPr="00AE1036">
              <w:rPr>
                <w:sz w:val="24"/>
                <w:lang w:val="ru-RU"/>
              </w:rPr>
              <w:t xml:space="preserve">на </w:t>
            </w:r>
            <w:r w:rsidRPr="00AE1036">
              <w:rPr>
                <w:spacing w:val="-2"/>
                <w:sz w:val="24"/>
                <w:lang w:val="ru-RU"/>
              </w:rPr>
              <w:t>установках</w:t>
            </w:r>
          </w:p>
        </w:tc>
      </w:tr>
      <w:tr w:rsidR="00AE1036" w:rsidTr="00D26C9A">
        <w:trPr>
          <w:trHeight w:val="416"/>
        </w:trPr>
        <w:tc>
          <w:tcPr>
            <w:tcW w:w="2100" w:type="dxa"/>
            <w:tcBorders>
              <w:bottom w:val="nil"/>
            </w:tcBorders>
          </w:tcPr>
          <w:p w:rsidR="00AE1036" w:rsidRDefault="00AE1036" w:rsidP="00D26C9A">
            <w:pPr>
              <w:pStyle w:val="TableParagraph"/>
              <w:spacing w:line="274" w:lineRule="exact"/>
              <w:ind w:left="796" w:right="794"/>
              <w:jc w:val="center"/>
              <w:rPr>
                <w:sz w:val="24"/>
              </w:rPr>
            </w:pPr>
            <w:r>
              <w:rPr>
                <w:spacing w:val="-4"/>
                <w:sz w:val="24"/>
              </w:rPr>
              <w:t>3500</w:t>
            </w:r>
          </w:p>
        </w:tc>
        <w:tc>
          <w:tcPr>
            <w:tcW w:w="1966" w:type="dxa"/>
            <w:tcBorders>
              <w:bottom w:val="nil"/>
            </w:tcBorders>
          </w:tcPr>
          <w:p w:rsidR="00AE1036" w:rsidRDefault="00AE1036" w:rsidP="00D26C9A">
            <w:pPr>
              <w:pStyle w:val="TableParagraph"/>
              <w:spacing w:line="274" w:lineRule="exact"/>
              <w:ind w:left="692" w:right="691"/>
              <w:jc w:val="center"/>
              <w:rPr>
                <w:sz w:val="24"/>
              </w:rPr>
            </w:pPr>
            <w:r>
              <w:rPr>
                <w:spacing w:val="-2"/>
                <w:sz w:val="24"/>
              </w:rPr>
              <w:t>24/36</w:t>
            </w:r>
          </w:p>
        </w:tc>
        <w:tc>
          <w:tcPr>
            <w:tcW w:w="2295" w:type="dxa"/>
            <w:tcBorders>
              <w:bottom w:val="nil"/>
            </w:tcBorders>
          </w:tcPr>
          <w:p w:rsidR="00AE1036" w:rsidRDefault="00AE1036" w:rsidP="00D26C9A">
            <w:pPr>
              <w:pStyle w:val="TableParagraph"/>
              <w:spacing w:line="274" w:lineRule="exact"/>
              <w:ind w:left="858" w:right="855"/>
              <w:jc w:val="center"/>
              <w:rPr>
                <w:sz w:val="24"/>
              </w:rPr>
            </w:pPr>
            <w:r>
              <w:rPr>
                <w:spacing w:val="-2"/>
                <w:sz w:val="24"/>
              </w:rPr>
              <w:t>34/51</w:t>
            </w:r>
          </w:p>
        </w:tc>
      </w:tr>
      <w:tr w:rsidR="00AE1036" w:rsidTr="00D26C9A">
        <w:trPr>
          <w:trHeight w:val="551"/>
        </w:trPr>
        <w:tc>
          <w:tcPr>
            <w:tcW w:w="2100" w:type="dxa"/>
            <w:tcBorders>
              <w:top w:val="nil"/>
              <w:bottom w:val="nil"/>
            </w:tcBorders>
          </w:tcPr>
          <w:p w:rsidR="00AE1036" w:rsidRDefault="00AE1036" w:rsidP="00D26C9A">
            <w:pPr>
              <w:pStyle w:val="TableParagraph"/>
              <w:spacing w:before="132"/>
              <w:ind w:left="796" w:right="794"/>
              <w:jc w:val="center"/>
              <w:rPr>
                <w:sz w:val="24"/>
              </w:rPr>
            </w:pPr>
            <w:r>
              <w:rPr>
                <w:spacing w:val="-4"/>
                <w:sz w:val="24"/>
              </w:rPr>
              <w:t>4000</w:t>
            </w:r>
          </w:p>
        </w:tc>
        <w:tc>
          <w:tcPr>
            <w:tcW w:w="1966" w:type="dxa"/>
            <w:tcBorders>
              <w:top w:val="nil"/>
              <w:bottom w:val="nil"/>
            </w:tcBorders>
          </w:tcPr>
          <w:p w:rsidR="00AE1036" w:rsidRDefault="00AE1036" w:rsidP="00D26C9A">
            <w:pPr>
              <w:pStyle w:val="TableParagraph"/>
              <w:spacing w:before="132"/>
              <w:ind w:left="692" w:right="691"/>
              <w:jc w:val="center"/>
              <w:rPr>
                <w:sz w:val="24"/>
              </w:rPr>
            </w:pPr>
            <w:r>
              <w:rPr>
                <w:spacing w:val="-2"/>
                <w:sz w:val="24"/>
              </w:rPr>
              <w:t>25/38</w:t>
            </w:r>
          </w:p>
        </w:tc>
        <w:tc>
          <w:tcPr>
            <w:tcW w:w="2295" w:type="dxa"/>
            <w:tcBorders>
              <w:top w:val="nil"/>
              <w:bottom w:val="nil"/>
            </w:tcBorders>
          </w:tcPr>
          <w:p w:rsidR="00AE1036" w:rsidRDefault="00AE1036" w:rsidP="00D26C9A">
            <w:pPr>
              <w:pStyle w:val="TableParagraph"/>
              <w:spacing w:before="132"/>
              <w:ind w:left="858" w:right="855"/>
              <w:jc w:val="center"/>
              <w:rPr>
                <w:sz w:val="24"/>
              </w:rPr>
            </w:pPr>
            <w:r>
              <w:rPr>
                <w:spacing w:val="-2"/>
                <w:sz w:val="24"/>
              </w:rPr>
              <w:t>35/52</w:t>
            </w:r>
          </w:p>
        </w:tc>
      </w:tr>
      <w:tr w:rsidR="00AE1036" w:rsidTr="00D26C9A">
        <w:trPr>
          <w:trHeight w:val="552"/>
        </w:trPr>
        <w:tc>
          <w:tcPr>
            <w:tcW w:w="2100" w:type="dxa"/>
            <w:tcBorders>
              <w:top w:val="nil"/>
              <w:bottom w:val="nil"/>
            </w:tcBorders>
          </w:tcPr>
          <w:p w:rsidR="00AE1036" w:rsidRDefault="00AE1036" w:rsidP="00D26C9A">
            <w:pPr>
              <w:pStyle w:val="TableParagraph"/>
              <w:spacing w:before="133"/>
              <w:ind w:left="796" w:right="794"/>
              <w:jc w:val="center"/>
              <w:rPr>
                <w:sz w:val="24"/>
              </w:rPr>
            </w:pPr>
            <w:r>
              <w:rPr>
                <w:spacing w:val="-4"/>
                <w:sz w:val="24"/>
              </w:rPr>
              <w:t>5000</w:t>
            </w:r>
          </w:p>
        </w:tc>
        <w:tc>
          <w:tcPr>
            <w:tcW w:w="1966" w:type="dxa"/>
            <w:tcBorders>
              <w:top w:val="nil"/>
              <w:bottom w:val="nil"/>
            </w:tcBorders>
          </w:tcPr>
          <w:p w:rsidR="00AE1036" w:rsidRDefault="00AE1036" w:rsidP="00D26C9A">
            <w:pPr>
              <w:pStyle w:val="TableParagraph"/>
              <w:spacing w:before="133"/>
              <w:ind w:left="692" w:right="691"/>
              <w:jc w:val="center"/>
              <w:rPr>
                <w:sz w:val="24"/>
              </w:rPr>
            </w:pPr>
            <w:r>
              <w:rPr>
                <w:spacing w:val="-2"/>
                <w:sz w:val="24"/>
              </w:rPr>
              <w:t>26/39</w:t>
            </w:r>
          </w:p>
        </w:tc>
        <w:tc>
          <w:tcPr>
            <w:tcW w:w="2295" w:type="dxa"/>
            <w:tcBorders>
              <w:top w:val="nil"/>
              <w:bottom w:val="nil"/>
            </w:tcBorders>
          </w:tcPr>
          <w:p w:rsidR="00AE1036" w:rsidRDefault="00AE1036" w:rsidP="00D26C9A">
            <w:pPr>
              <w:pStyle w:val="TableParagraph"/>
              <w:spacing w:before="133"/>
              <w:ind w:left="858" w:right="855"/>
              <w:jc w:val="center"/>
              <w:rPr>
                <w:sz w:val="24"/>
              </w:rPr>
            </w:pPr>
            <w:r>
              <w:rPr>
                <w:spacing w:val="-2"/>
                <w:sz w:val="24"/>
              </w:rPr>
              <w:t>36/54</w:t>
            </w:r>
          </w:p>
        </w:tc>
      </w:tr>
      <w:tr w:rsidR="00AE1036" w:rsidTr="00D26C9A">
        <w:trPr>
          <w:trHeight w:val="551"/>
        </w:trPr>
        <w:tc>
          <w:tcPr>
            <w:tcW w:w="2100" w:type="dxa"/>
            <w:tcBorders>
              <w:top w:val="nil"/>
              <w:bottom w:val="nil"/>
            </w:tcBorders>
          </w:tcPr>
          <w:p w:rsidR="00AE1036" w:rsidRDefault="00AE1036" w:rsidP="00D26C9A">
            <w:pPr>
              <w:pStyle w:val="TableParagraph"/>
              <w:spacing w:before="133"/>
              <w:ind w:left="796" w:right="794"/>
              <w:jc w:val="center"/>
              <w:rPr>
                <w:sz w:val="24"/>
              </w:rPr>
            </w:pPr>
            <w:r>
              <w:rPr>
                <w:spacing w:val="-4"/>
                <w:sz w:val="24"/>
              </w:rPr>
              <w:t>6000</w:t>
            </w:r>
          </w:p>
        </w:tc>
        <w:tc>
          <w:tcPr>
            <w:tcW w:w="1966" w:type="dxa"/>
            <w:tcBorders>
              <w:top w:val="nil"/>
              <w:bottom w:val="nil"/>
            </w:tcBorders>
          </w:tcPr>
          <w:p w:rsidR="00AE1036" w:rsidRDefault="00AE1036" w:rsidP="00D26C9A">
            <w:pPr>
              <w:pStyle w:val="TableParagraph"/>
              <w:spacing w:before="133"/>
              <w:ind w:left="692" w:right="691"/>
              <w:jc w:val="center"/>
              <w:rPr>
                <w:sz w:val="24"/>
              </w:rPr>
            </w:pPr>
            <w:r>
              <w:rPr>
                <w:spacing w:val="-2"/>
                <w:sz w:val="24"/>
              </w:rPr>
              <w:t>27/40</w:t>
            </w:r>
          </w:p>
        </w:tc>
        <w:tc>
          <w:tcPr>
            <w:tcW w:w="2295" w:type="dxa"/>
            <w:tcBorders>
              <w:top w:val="nil"/>
              <w:bottom w:val="nil"/>
            </w:tcBorders>
          </w:tcPr>
          <w:p w:rsidR="00AE1036" w:rsidRDefault="00AE1036" w:rsidP="00D26C9A">
            <w:pPr>
              <w:pStyle w:val="TableParagraph"/>
              <w:spacing w:before="133"/>
              <w:ind w:left="858" w:right="855"/>
              <w:jc w:val="center"/>
              <w:rPr>
                <w:sz w:val="24"/>
              </w:rPr>
            </w:pPr>
            <w:r>
              <w:rPr>
                <w:spacing w:val="-2"/>
                <w:sz w:val="24"/>
              </w:rPr>
              <w:t>37/55</w:t>
            </w:r>
          </w:p>
        </w:tc>
      </w:tr>
      <w:tr w:rsidR="00AE1036" w:rsidTr="00D26C9A">
        <w:trPr>
          <w:trHeight w:val="689"/>
        </w:trPr>
        <w:tc>
          <w:tcPr>
            <w:tcW w:w="2100" w:type="dxa"/>
            <w:tcBorders>
              <w:top w:val="nil"/>
            </w:tcBorders>
          </w:tcPr>
          <w:p w:rsidR="00AE1036" w:rsidRDefault="00AE1036" w:rsidP="00D26C9A">
            <w:pPr>
              <w:pStyle w:val="TableParagraph"/>
              <w:spacing w:before="133"/>
              <w:ind w:left="796" w:right="794"/>
              <w:jc w:val="center"/>
              <w:rPr>
                <w:sz w:val="24"/>
              </w:rPr>
            </w:pPr>
            <w:r>
              <w:rPr>
                <w:spacing w:val="-4"/>
                <w:sz w:val="24"/>
              </w:rPr>
              <w:t>7000</w:t>
            </w:r>
          </w:p>
        </w:tc>
        <w:tc>
          <w:tcPr>
            <w:tcW w:w="1966" w:type="dxa"/>
            <w:tcBorders>
              <w:top w:val="nil"/>
            </w:tcBorders>
          </w:tcPr>
          <w:p w:rsidR="00AE1036" w:rsidRDefault="00AE1036" w:rsidP="00D26C9A">
            <w:pPr>
              <w:pStyle w:val="TableParagraph"/>
              <w:spacing w:before="133"/>
              <w:ind w:left="692" w:right="691"/>
              <w:jc w:val="center"/>
              <w:rPr>
                <w:sz w:val="24"/>
              </w:rPr>
            </w:pPr>
            <w:r>
              <w:rPr>
                <w:spacing w:val="-2"/>
                <w:sz w:val="24"/>
              </w:rPr>
              <w:t>28/41</w:t>
            </w:r>
          </w:p>
        </w:tc>
        <w:tc>
          <w:tcPr>
            <w:tcW w:w="2295" w:type="dxa"/>
            <w:tcBorders>
              <w:top w:val="nil"/>
            </w:tcBorders>
          </w:tcPr>
          <w:p w:rsidR="00AE1036" w:rsidRDefault="00AE1036" w:rsidP="00D26C9A">
            <w:pPr>
              <w:pStyle w:val="TableParagraph"/>
              <w:spacing w:before="133"/>
              <w:ind w:left="858" w:right="855"/>
              <w:jc w:val="center"/>
              <w:rPr>
                <w:sz w:val="24"/>
              </w:rPr>
            </w:pPr>
            <w:r>
              <w:rPr>
                <w:spacing w:val="-2"/>
                <w:sz w:val="24"/>
              </w:rPr>
              <w:t>38/57</w:t>
            </w:r>
          </w:p>
        </w:tc>
      </w:tr>
    </w:tbl>
    <w:p w:rsidR="00AE1036" w:rsidRDefault="00AE1036" w:rsidP="00AE1036">
      <w:pPr>
        <w:pStyle w:val="a6"/>
        <w:rPr>
          <w:b/>
          <w:sz w:val="30"/>
        </w:rPr>
      </w:pPr>
    </w:p>
    <w:p w:rsidR="00AE1036" w:rsidRDefault="00AE1036" w:rsidP="00AE1036">
      <w:pPr>
        <w:spacing w:before="255"/>
        <w:ind w:left="1961" w:right="11"/>
        <w:jc w:val="center"/>
        <w:rPr>
          <w:b/>
          <w:sz w:val="28"/>
        </w:rPr>
      </w:pPr>
      <w:r>
        <w:rPr>
          <w:b/>
          <w:sz w:val="28"/>
        </w:rPr>
        <w:t>Нормы</w:t>
      </w:r>
      <w:r>
        <w:rPr>
          <w:b/>
          <w:spacing w:val="-8"/>
          <w:sz w:val="28"/>
        </w:rPr>
        <w:t xml:space="preserve"> </w:t>
      </w:r>
      <w:r>
        <w:rPr>
          <w:b/>
          <w:sz w:val="28"/>
        </w:rPr>
        <w:t>расхода</w:t>
      </w:r>
      <w:r>
        <w:rPr>
          <w:b/>
          <w:spacing w:val="-7"/>
          <w:sz w:val="28"/>
        </w:rPr>
        <w:t xml:space="preserve"> </w:t>
      </w:r>
      <w:r>
        <w:rPr>
          <w:b/>
          <w:sz w:val="28"/>
        </w:rPr>
        <w:t>воды</w:t>
      </w:r>
      <w:r>
        <w:rPr>
          <w:b/>
          <w:spacing w:val="-7"/>
          <w:sz w:val="28"/>
        </w:rPr>
        <w:t xml:space="preserve"> </w:t>
      </w:r>
      <w:r>
        <w:rPr>
          <w:b/>
          <w:sz w:val="28"/>
        </w:rPr>
        <w:t>на</w:t>
      </w:r>
      <w:r>
        <w:rPr>
          <w:b/>
          <w:spacing w:val="-8"/>
          <w:sz w:val="28"/>
        </w:rPr>
        <w:t xml:space="preserve"> </w:t>
      </w:r>
      <w:r>
        <w:rPr>
          <w:b/>
          <w:sz w:val="28"/>
        </w:rPr>
        <w:t>одну</w:t>
      </w:r>
      <w:r>
        <w:rPr>
          <w:b/>
          <w:spacing w:val="-7"/>
          <w:sz w:val="28"/>
        </w:rPr>
        <w:t xml:space="preserve"> </w:t>
      </w:r>
      <w:r>
        <w:rPr>
          <w:b/>
          <w:sz w:val="28"/>
        </w:rPr>
        <w:t>голову,</w:t>
      </w:r>
      <w:r>
        <w:rPr>
          <w:b/>
          <w:spacing w:val="-7"/>
          <w:sz w:val="28"/>
        </w:rPr>
        <w:t xml:space="preserve"> </w:t>
      </w:r>
      <w:r>
        <w:rPr>
          <w:b/>
          <w:spacing w:val="-2"/>
          <w:sz w:val="28"/>
        </w:rPr>
        <w:t>л/сут</w:t>
      </w:r>
    </w:p>
    <w:p w:rsidR="00AE1036" w:rsidRDefault="00AE1036" w:rsidP="00AE1036">
      <w:pPr>
        <w:pStyle w:val="a6"/>
        <w:spacing w:before="88"/>
        <w:ind w:left="479"/>
      </w:pPr>
      <w:r>
        <w:br w:type="column"/>
      </w:r>
      <w:r>
        <w:lastRenderedPageBreak/>
        <w:t>Таблица</w:t>
      </w:r>
      <w:r>
        <w:rPr>
          <w:spacing w:val="-16"/>
        </w:rPr>
        <w:t xml:space="preserve"> </w:t>
      </w:r>
      <w:r>
        <w:rPr>
          <w:spacing w:val="-10"/>
        </w:rPr>
        <w:t>5</w:t>
      </w: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rPr>
          <w:sz w:val="30"/>
        </w:rPr>
      </w:pPr>
    </w:p>
    <w:p w:rsidR="00AE1036" w:rsidRDefault="00AE1036" w:rsidP="00AE1036">
      <w:pPr>
        <w:pStyle w:val="a6"/>
        <w:spacing w:before="2"/>
        <w:rPr>
          <w:sz w:val="29"/>
        </w:rPr>
      </w:pPr>
    </w:p>
    <w:p w:rsidR="00AE1036" w:rsidRDefault="00AE1036" w:rsidP="00AE1036">
      <w:pPr>
        <w:pStyle w:val="a6"/>
        <w:spacing w:before="1"/>
        <w:ind w:left="479"/>
      </w:pPr>
      <w:r>
        <w:t>Таблица</w:t>
      </w:r>
      <w:r>
        <w:rPr>
          <w:spacing w:val="-16"/>
        </w:rPr>
        <w:t xml:space="preserve"> </w:t>
      </w:r>
      <w:r>
        <w:rPr>
          <w:spacing w:val="-10"/>
        </w:rPr>
        <w:t>6</w:t>
      </w:r>
    </w:p>
    <w:p w:rsidR="00AE1036" w:rsidRDefault="00AE1036" w:rsidP="00AE1036">
      <w:pPr>
        <w:sectPr w:rsidR="00AE1036">
          <w:type w:val="continuous"/>
          <w:pgSz w:w="11910" w:h="16840"/>
          <w:pgMar w:top="1940" w:right="320" w:bottom="280" w:left="1200" w:header="0" w:footer="1005" w:gutter="0"/>
          <w:cols w:num="2" w:space="720" w:equalWidth="0">
            <w:col w:w="8409" w:space="40"/>
            <w:col w:w="1941"/>
          </w:cols>
        </w:sectPr>
      </w:pPr>
    </w:p>
    <w:tbl>
      <w:tblPr>
        <w:tblStyle w:val="TableNormal"/>
        <w:tblW w:w="0" w:type="auto"/>
        <w:tblInd w:w="119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300"/>
        <w:gridCol w:w="1080"/>
        <w:gridCol w:w="1216"/>
        <w:gridCol w:w="1260"/>
        <w:gridCol w:w="1110"/>
      </w:tblGrid>
      <w:tr w:rsidR="00AE1036" w:rsidTr="00D26C9A">
        <w:trPr>
          <w:trHeight w:val="551"/>
        </w:trPr>
        <w:tc>
          <w:tcPr>
            <w:tcW w:w="3300" w:type="dxa"/>
            <w:vMerge w:val="restart"/>
          </w:tcPr>
          <w:p w:rsidR="00AE1036" w:rsidRDefault="00AE1036" w:rsidP="00D26C9A">
            <w:pPr>
              <w:pStyle w:val="TableParagraph"/>
              <w:spacing w:line="273" w:lineRule="exact"/>
              <w:ind w:left="727"/>
              <w:rPr>
                <w:sz w:val="24"/>
              </w:rPr>
            </w:pPr>
            <w:r>
              <w:rPr>
                <w:sz w:val="24"/>
              </w:rPr>
              <w:lastRenderedPageBreak/>
              <w:t>Группа</w:t>
            </w:r>
            <w:r>
              <w:rPr>
                <w:spacing w:val="-3"/>
                <w:sz w:val="24"/>
              </w:rPr>
              <w:t xml:space="preserve"> </w:t>
            </w:r>
            <w:r>
              <w:rPr>
                <w:spacing w:val="-2"/>
                <w:sz w:val="24"/>
              </w:rPr>
              <w:t>животных</w:t>
            </w:r>
          </w:p>
        </w:tc>
        <w:tc>
          <w:tcPr>
            <w:tcW w:w="1080" w:type="dxa"/>
            <w:vMerge w:val="restart"/>
          </w:tcPr>
          <w:p w:rsidR="00AE1036" w:rsidRDefault="00AE1036" w:rsidP="00D26C9A">
            <w:pPr>
              <w:pStyle w:val="TableParagraph"/>
              <w:spacing w:line="273" w:lineRule="exact"/>
              <w:ind w:left="243"/>
              <w:rPr>
                <w:sz w:val="24"/>
              </w:rPr>
            </w:pPr>
            <w:r>
              <w:rPr>
                <w:spacing w:val="-2"/>
                <w:sz w:val="24"/>
              </w:rPr>
              <w:t>Всего</w:t>
            </w:r>
          </w:p>
        </w:tc>
        <w:tc>
          <w:tcPr>
            <w:tcW w:w="3586" w:type="dxa"/>
            <w:gridSpan w:val="3"/>
          </w:tcPr>
          <w:p w:rsidR="00AE1036" w:rsidRDefault="00AE1036" w:rsidP="00D26C9A">
            <w:pPr>
              <w:pStyle w:val="TableParagraph"/>
              <w:spacing w:line="273" w:lineRule="exact"/>
              <w:ind w:left="1138"/>
              <w:rPr>
                <w:sz w:val="24"/>
              </w:rPr>
            </w:pPr>
            <w:r>
              <w:rPr>
                <w:sz w:val="24"/>
              </w:rPr>
              <w:t xml:space="preserve">В том </w:t>
            </w:r>
            <w:r>
              <w:rPr>
                <w:spacing w:val="-2"/>
                <w:sz w:val="24"/>
              </w:rPr>
              <w:t>числе:</w:t>
            </w:r>
          </w:p>
        </w:tc>
      </w:tr>
      <w:tr w:rsidR="00AE1036" w:rsidTr="00D26C9A">
        <w:trPr>
          <w:trHeight w:val="551"/>
        </w:trPr>
        <w:tc>
          <w:tcPr>
            <w:tcW w:w="3300" w:type="dxa"/>
            <w:vMerge/>
            <w:tcBorders>
              <w:top w:val="nil"/>
            </w:tcBorders>
          </w:tcPr>
          <w:p w:rsidR="00AE1036" w:rsidRDefault="00AE1036" w:rsidP="00D26C9A">
            <w:pPr>
              <w:rPr>
                <w:sz w:val="2"/>
                <w:szCs w:val="2"/>
              </w:rPr>
            </w:pPr>
          </w:p>
        </w:tc>
        <w:tc>
          <w:tcPr>
            <w:tcW w:w="1080" w:type="dxa"/>
            <w:vMerge/>
            <w:tcBorders>
              <w:top w:val="nil"/>
            </w:tcBorders>
          </w:tcPr>
          <w:p w:rsidR="00AE1036" w:rsidRDefault="00AE1036" w:rsidP="00D26C9A">
            <w:pPr>
              <w:rPr>
                <w:sz w:val="2"/>
                <w:szCs w:val="2"/>
              </w:rPr>
            </w:pPr>
          </w:p>
        </w:tc>
        <w:tc>
          <w:tcPr>
            <w:tcW w:w="1216" w:type="dxa"/>
          </w:tcPr>
          <w:p w:rsidR="00AE1036" w:rsidRDefault="00AE1036" w:rsidP="00D26C9A">
            <w:pPr>
              <w:pStyle w:val="TableParagraph"/>
              <w:spacing w:before="134"/>
              <w:ind w:left="233" w:right="231"/>
              <w:jc w:val="center"/>
              <w:rPr>
                <w:sz w:val="24"/>
              </w:rPr>
            </w:pPr>
            <w:r>
              <w:rPr>
                <w:spacing w:val="-2"/>
                <w:sz w:val="24"/>
              </w:rPr>
              <w:t>поение</w:t>
            </w:r>
          </w:p>
        </w:tc>
        <w:tc>
          <w:tcPr>
            <w:tcW w:w="1260" w:type="dxa"/>
          </w:tcPr>
          <w:p w:rsidR="00AE1036" w:rsidRDefault="00AE1036" w:rsidP="00D26C9A">
            <w:pPr>
              <w:pStyle w:val="TableParagraph"/>
              <w:spacing w:line="276" w:lineRule="exact"/>
              <w:ind w:left="375" w:right="56" w:hanging="314"/>
              <w:rPr>
                <w:sz w:val="24"/>
              </w:rPr>
            </w:pPr>
            <w:r>
              <w:rPr>
                <w:spacing w:val="-2"/>
                <w:sz w:val="24"/>
              </w:rPr>
              <w:t xml:space="preserve">разведение </w:t>
            </w:r>
            <w:r>
              <w:rPr>
                <w:spacing w:val="-4"/>
                <w:sz w:val="24"/>
              </w:rPr>
              <w:t>ЗЦМ</w:t>
            </w:r>
          </w:p>
        </w:tc>
        <w:tc>
          <w:tcPr>
            <w:tcW w:w="1110" w:type="dxa"/>
          </w:tcPr>
          <w:p w:rsidR="00AE1036" w:rsidRDefault="00AE1036" w:rsidP="00D26C9A">
            <w:pPr>
              <w:pStyle w:val="TableParagraph"/>
              <w:spacing w:line="276" w:lineRule="exact"/>
              <w:ind w:left="125" w:right="120" w:firstLine="66"/>
              <w:rPr>
                <w:sz w:val="24"/>
              </w:rPr>
            </w:pPr>
            <w:r>
              <w:rPr>
                <w:spacing w:val="-2"/>
                <w:sz w:val="24"/>
              </w:rPr>
              <w:t>прочие расходы</w:t>
            </w:r>
          </w:p>
        </w:tc>
      </w:tr>
      <w:tr w:rsidR="00AE1036" w:rsidTr="00D26C9A">
        <w:trPr>
          <w:trHeight w:val="416"/>
        </w:trPr>
        <w:tc>
          <w:tcPr>
            <w:tcW w:w="3300" w:type="dxa"/>
            <w:tcBorders>
              <w:bottom w:val="nil"/>
            </w:tcBorders>
          </w:tcPr>
          <w:p w:rsidR="00AE1036" w:rsidRDefault="00AE1036" w:rsidP="00D26C9A">
            <w:pPr>
              <w:pStyle w:val="TableParagraph"/>
              <w:spacing w:line="274" w:lineRule="exact"/>
              <w:ind w:left="44"/>
              <w:rPr>
                <w:sz w:val="24"/>
              </w:rPr>
            </w:pPr>
            <w:r>
              <w:rPr>
                <w:sz w:val="24"/>
              </w:rPr>
              <w:t>Телята в</w:t>
            </w:r>
            <w:r>
              <w:rPr>
                <w:spacing w:val="-1"/>
                <w:sz w:val="24"/>
              </w:rPr>
              <w:t xml:space="preserve"> </w:t>
            </w:r>
            <w:r>
              <w:rPr>
                <w:spacing w:val="-2"/>
                <w:sz w:val="24"/>
              </w:rPr>
              <w:t>возрасте:</w:t>
            </w:r>
          </w:p>
        </w:tc>
        <w:tc>
          <w:tcPr>
            <w:tcW w:w="1080" w:type="dxa"/>
            <w:tcBorders>
              <w:bottom w:val="nil"/>
            </w:tcBorders>
          </w:tcPr>
          <w:p w:rsidR="00AE1036" w:rsidRDefault="00AE1036" w:rsidP="00D26C9A">
            <w:pPr>
              <w:pStyle w:val="TableParagraph"/>
              <w:rPr>
                <w:sz w:val="24"/>
              </w:rPr>
            </w:pPr>
          </w:p>
        </w:tc>
        <w:tc>
          <w:tcPr>
            <w:tcW w:w="1216" w:type="dxa"/>
            <w:tcBorders>
              <w:bottom w:val="nil"/>
            </w:tcBorders>
          </w:tcPr>
          <w:p w:rsidR="00AE1036" w:rsidRDefault="00AE1036" w:rsidP="00D26C9A">
            <w:pPr>
              <w:pStyle w:val="TableParagraph"/>
              <w:rPr>
                <w:sz w:val="24"/>
              </w:rPr>
            </w:pPr>
          </w:p>
        </w:tc>
        <w:tc>
          <w:tcPr>
            <w:tcW w:w="1260" w:type="dxa"/>
            <w:tcBorders>
              <w:bottom w:val="nil"/>
            </w:tcBorders>
          </w:tcPr>
          <w:p w:rsidR="00AE1036" w:rsidRDefault="00AE1036" w:rsidP="00D26C9A">
            <w:pPr>
              <w:pStyle w:val="TableParagraph"/>
              <w:rPr>
                <w:sz w:val="24"/>
              </w:rPr>
            </w:pPr>
          </w:p>
        </w:tc>
        <w:tc>
          <w:tcPr>
            <w:tcW w:w="1110" w:type="dxa"/>
            <w:tcBorders>
              <w:bottom w:val="nil"/>
            </w:tcBorders>
          </w:tcPr>
          <w:p w:rsidR="00AE1036" w:rsidRDefault="00AE1036" w:rsidP="00D26C9A">
            <w:pPr>
              <w:pStyle w:val="TableParagraph"/>
              <w:rPr>
                <w:sz w:val="24"/>
              </w:rPr>
            </w:pPr>
          </w:p>
        </w:tc>
      </w:tr>
      <w:tr w:rsidR="00AE1036" w:rsidTr="00D26C9A">
        <w:trPr>
          <w:trHeight w:val="551"/>
        </w:trPr>
        <w:tc>
          <w:tcPr>
            <w:tcW w:w="3300" w:type="dxa"/>
            <w:tcBorders>
              <w:top w:val="nil"/>
              <w:bottom w:val="nil"/>
            </w:tcBorders>
          </w:tcPr>
          <w:p w:rsidR="00AE1036" w:rsidRDefault="00AE1036" w:rsidP="00D26C9A">
            <w:pPr>
              <w:pStyle w:val="TableParagraph"/>
              <w:spacing w:before="132"/>
              <w:ind w:left="44"/>
              <w:rPr>
                <w:sz w:val="24"/>
              </w:rPr>
            </w:pPr>
            <w:r>
              <w:rPr>
                <w:sz w:val="24"/>
              </w:rPr>
              <w:t>от</w:t>
            </w:r>
            <w:r>
              <w:rPr>
                <w:spacing w:val="-1"/>
                <w:sz w:val="24"/>
              </w:rPr>
              <w:t xml:space="preserve"> </w:t>
            </w:r>
            <w:r>
              <w:rPr>
                <w:sz w:val="24"/>
              </w:rPr>
              <w:t>14-20</w:t>
            </w:r>
            <w:r>
              <w:rPr>
                <w:spacing w:val="-1"/>
                <w:sz w:val="24"/>
              </w:rPr>
              <w:t xml:space="preserve"> </w:t>
            </w:r>
            <w:r>
              <w:rPr>
                <w:sz w:val="24"/>
              </w:rPr>
              <w:t>дней</w:t>
            </w:r>
            <w:r>
              <w:rPr>
                <w:spacing w:val="-1"/>
                <w:sz w:val="24"/>
              </w:rPr>
              <w:t xml:space="preserve"> </w:t>
            </w:r>
            <w:r>
              <w:rPr>
                <w:sz w:val="24"/>
              </w:rPr>
              <w:t>до</w:t>
            </w:r>
            <w:r>
              <w:rPr>
                <w:spacing w:val="-1"/>
                <w:sz w:val="24"/>
              </w:rPr>
              <w:t xml:space="preserve"> </w:t>
            </w:r>
            <w:r>
              <w:rPr>
                <w:sz w:val="24"/>
              </w:rPr>
              <w:t xml:space="preserve">3-4 </w:t>
            </w:r>
            <w:r>
              <w:rPr>
                <w:spacing w:val="-2"/>
                <w:sz w:val="24"/>
              </w:rPr>
              <w:t>месяцев</w:t>
            </w:r>
          </w:p>
        </w:tc>
        <w:tc>
          <w:tcPr>
            <w:tcW w:w="1080" w:type="dxa"/>
            <w:tcBorders>
              <w:top w:val="nil"/>
              <w:bottom w:val="nil"/>
            </w:tcBorders>
          </w:tcPr>
          <w:p w:rsidR="00AE1036" w:rsidRDefault="00AE1036" w:rsidP="00D26C9A">
            <w:pPr>
              <w:pStyle w:val="TableParagraph"/>
              <w:spacing w:before="132"/>
              <w:ind w:left="403" w:right="401"/>
              <w:jc w:val="center"/>
              <w:rPr>
                <w:sz w:val="24"/>
              </w:rPr>
            </w:pPr>
            <w:r>
              <w:rPr>
                <w:spacing w:val="-5"/>
                <w:sz w:val="24"/>
              </w:rPr>
              <w:t>18</w:t>
            </w:r>
          </w:p>
        </w:tc>
        <w:tc>
          <w:tcPr>
            <w:tcW w:w="1216" w:type="dxa"/>
            <w:tcBorders>
              <w:top w:val="nil"/>
              <w:bottom w:val="nil"/>
            </w:tcBorders>
          </w:tcPr>
          <w:p w:rsidR="00AE1036" w:rsidRDefault="00AE1036" w:rsidP="00D26C9A">
            <w:pPr>
              <w:pStyle w:val="TableParagraph"/>
              <w:spacing w:before="132"/>
              <w:ind w:left="3"/>
              <w:jc w:val="center"/>
              <w:rPr>
                <w:sz w:val="24"/>
              </w:rPr>
            </w:pPr>
            <w:r>
              <w:rPr>
                <w:sz w:val="24"/>
              </w:rPr>
              <w:t>6</w:t>
            </w:r>
          </w:p>
        </w:tc>
        <w:tc>
          <w:tcPr>
            <w:tcW w:w="1260" w:type="dxa"/>
            <w:tcBorders>
              <w:top w:val="nil"/>
              <w:bottom w:val="nil"/>
            </w:tcBorders>
          </w:tcPr>
          <w:p w:rsidR="00AE1036" w:rsidRDefault="00AE1036" w:rsidP="00D26C9A">
            <w:pPr>
              <w:pStyle w:val="TableParagraph"/>
              <w:spacing w:before="132"/>
              <w:ind w:left="1"/>
              <w:jc w:val="center"/>
              <w:rPr>
                <w:sz w:val="24"/>
              </w:rPr>
            </w:pPr>
            <w:r>
              <w:rPr>
                <w:sz w:val="24"/>
              </w:rPr>
              <w:t>5</w:t>
            </w:r>
          </w:p>
        </w:tc>
        <w:tc>
          <w:tcPr>
            <w:tcW w:w="1110" w:type="dxa"/>
            <w:tcBorders>
              <w:top w:val="nil"/>
              <w:bottom w:val="nil"/>
            </w:tcBorders>
          </w:tcPr>
          <w:p w:rsidR="00AE1036" w:rsidRDefault="00AE1036" w:rsidP="00D26C9A">
            <w:pPr>
              <w:pStyle w:val="TableParagraph"/>
              <w:spacing w:before="132"/>
              <w:ind w:left="2"/>
              <w:jc w:val="center"/>
              <w:rPr>
                <w:sz w:val="24"/>
              </w:rPr>
            </w:pPr>
            <w:r>
              <w:rPr>
                <w:sz w:val="24"/>
              </w:rPr>
              <w:t>7</w:t>
            </w:r>
          </w:p>
        </w:tc>
      </w:tr>
      <w:tr w:rsidR="00AE1036" w:rsidTr="00D26C9A">
        <w:trPr>
          <w:trHeight w:val="552"/>
        </w:trPr>
        <w:tc>
          <w:tcPr>
            <w:tcW w:w="3300" w:type="dxa"/>
            <w:tcBorders>
              <w:top w:val="nil"/>
              <w:bottom w:val="nil"/>
            </w:tcBorders>
          </w:tcPr>
          <w:p w:rsidR="00AE1036" w:rsidRDefault="00AE1036" w:rsidP="00D26C9A">
            <w:pPr>
              <w:pStyle w:val="TableParagraph"/>
              <w:spacing w:before="133"/>
              <w:ind w:left="44"/>
              <w:rPr>
                <w:sz w:val="24"/>
              </w:rPr>
            </w:pPr>
            <w:r>
              <w:rPr>
                <w:sz w:val="24"/>
              </w:rPr>
              <w:t xml:space="preserve">от 3-4 до 6 </w:t>
            </w:r>
            <w:r>
              <w:rPr>
                <w:spacing w:val="-2"/>
                <w:sz w:val="24"/>
              </w:rPr>
              <w:t>месяцев</w:t>
            </w:r>
          </w:p>
        </w:tc>
        <w:tc>
          <w:tcPr>
            <w:tcW w:w="1080" w:type="dxa"/>
            <w:tcBorders>
              <w:top w:val="nil"/>
              <w:bottom w:val="nil"/>
            </w:tcBorders>
          </w:tcPr>
          <w:p w:rsidR="00AE1036" w:rsidRDefault="00AE1036" w:rsidP="00D26C9A">
            <w:pPr>
              <w:pStyle w:val="TableParagraph"/>
              <w:spacing w:before="133"/>
              <w:ind w:left="403" w:right="401"/>
              <w:jc w:val="center"/>
              <w:rPr>
                <w:sz w:val="24"/>
              </w:rPr>
            </w:pPr>
            <w:r>
              <w:rPr>
                <w:spacing w:val="-5"/>
                <w:sz w:val="24"/>
              </w:rPr>
              <w:t>18</w:t>
            </w:r>
          </w:p>
        </w:tc>
        <w:tc>
          <w:tcPr>
            <w:tcW w:w="1216" w:type="dxa"/>
            <w:tcBorders>
              <w:top w:val="nil"/>
              <w:bottom w:val="nil"/>
            </w:tcBorders>
          </w:tcPr>
          <w:p w:rsidR="00AE1036" w:rsidRDefault="00AE1036" w:rsidP="00D26C9A">
            <w:pPr>
              <w:pStyle w:val="TableParagraph"/>
              <w:spacing w:before="133"/>
              <w:ind w:left="233" w:right="230"/>
              <w:jc w:val="center"/>
              <w:rPr>
                <w:sz w:val="24"/>
              </w:rPr>
            </w:pPr>
            <w:r>
              <w:rPr>
                <w:spacing w:val="-5"/>
                <w:sz w:val="24"/>
              </w:rPr>
              <w:t>12</w:t>
            </w:r>
          </w:p>
        </w:tc>
        <w:tc>
          <w:tcPr>
            <w:tcW w:w="1260" w:type="dxa"/>
            <w:tcBorders>
              <w:top w:val="nil"/>
              <w:bottom w:val="nil"/>
            </w:tcBorders>
          </w:tcPr>
          <w:p w:rsidR="00AE1036" w:rsidRDefault="00AE1036" w:rsidP="00D26C9A">
            <w:pPr>
              <w:pStyle w:val="TableParagraph"/>
              <w:spacing w:before="133"/>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ind w:left="2"/>
              <w:jc w:val="center"/>
              <w:rPr>
                <w:sz w:val="24"/>
              </w:rPr>
            </w:pPr>
            <w:r>
              <w:rPr>
                <w:sz w:val="24"/>
              </w:rPr>
              <w:t>6</w:t>
            </w:r>
          </w:p>
        </w:tc>
      </w:tr>
      <w:tr w:rsidR="00AE1036" w:rsidTr="00D26C9A">
        <w:trPr>
          <w:trHeight w:val="552"/>
        </w:trPr>
        <w:tc>
          <w:tcPr>
            <w:tcW w:w="3300" w:type="dxa"/>
            <w:tcBorders>
              <w:top w:val="nil"/>
              <w:bottom w:val="nil"/>
            </w:tcBorders>
          </w:tcPr>
          <w:p w:rsidR="00AE1036" w:rsidRDefault="00AE1036" w:rsidP="00D26C9A">
            <w:pPr>
              <w:pStyle w:val="TableParagraph"/>
              <w:spacing w:before="133"/>
              <w:ind w:left="44"/>
              <w:rPr>
                <w:sz w:val="24"/>
              </w:rPr>
            </w:pPr>
            <w:r>
              <w:rPr>
                <w:sz w:val="24"/>
              </w:rPr>
              <w:t xml:space="preserve">Молодняк в </w:t>
            </w:r>
            <w:r>
              <w:rPr>
                <w:spacing w:val="-2"/>
                <w:sz w:val="24"/>
              </w:rPr>
              <w:t>возрасте:</w:t>
            </w:r>
          </w:p>
        </w:tc>
        <w:tc>
          <w:tcPr>
            <w:tcW w:w="1080" w:type="dxa"/>
            <w:tcBorders>
              <w:top w:val="nil"/>
              <w:bottom w:val="nil"/>
            </w:tcBorders>
          </w:tcPr>
          <w:p w:rsidR="00AE1036" w:rsidRDefault="00AE1036" w:rsidP="00D26C9A">
            <w:pPr>
              <w:pStyle w:val="TableParagraph"/>
              <w:rPr>
                <w:sz w:val="24"/>
              </w:rPr>
            </w:pPr>
          </w:p>
        </w:tc>
        <w:tc>
          <w:tcPr>
            <w:tcW w:w="1216" w:type="dxa"/>
            <w:tcBorders>
              <w:top w:val="nil"/>
              <w:bottom w:val="nil"/>
            </w:tcBorders>
          </w:tcPr>
          <w:p w:rsidR="00AE1036" w:rsidRDefault="00AE1036" w:rsidP="00D26C9A">
            <w:pPr>
              <w:pStyle w:val="TableParagraph"/>
              <w:rPr>
                <w:sz w:val="24"/>
              </w:rPr>
            </w:pPr>
          </w:p>
        </w:tc>
        <w:tc>
          <w:tcPr>
            <w:tcW w:w="1260" w:type="dxa"/>
            <w:tcBorders>
              <w:top w:val="nil"/>
              <w:bottom w:val="nil"/>
            </w:tcBorders>
          </w:tcPr>
          <w:p w:rsidR="00AE1036" w:rsidRDefault="00AE1036" w:rsidP="00D26C9A">
            <w:pPr>
              <w:pStyle w:val="TableParagraph"/>
              <w:rPr>
                <w:sz w:val="24"/>
              </w:rPr>
            </w:pPr>
          </w:p>
        </w:tc>
        <w:tc>
          <w:tcPr>
            <w:tcW w:w="1110" w:type="dxa"/>
            <w:tcBorders>
              <w:top w:val="nil"/>
              <w:bottom w:val="nil"/>
            </w:tcBorders>
          </w:tcPr>
          <w:p w:rsidR="00AE1036" w:rsidRDefault="00AE1036" w:rsidP="00D26C9A">
            <w:pPr>
              <w:pStyle w:val="TableParagraph"/>
              <w:rPr>
                <w:sz w:val="24"/>
              </w:rPr>
            </w:pPr>
          </w:p>
        </w:tc>
      </w:tr>
      <w:tr w:rsidR="00AE1036" w:rsidTr="00D26C9A">
        <w:trPr>
          <w:trHeight w:val="551"/>
        </w:trPr>
        <w:tc>
          <w:tcPr>
            <w:tcW w:w="3300" w:type="dxa"/>
            <w:tcBorders>
              <w:top w:val="nil"/>
              <w:bottom w:val="nil"/>
            </w:tcBorders>
          </w:tcPr>
          <w:p w:rsidR="00AE1036" w:rsidRDefault="00AE1036" w:rsidP="00D26C9A">
            <w:pPr>
              <w:pStyle w:val="TableParagraph"/>
              <w:spacing w:before="133"/>
              <w:ind w:left="44"/>
              <w:rPr>
                <w:sz w:val="24"/>
              </w:rPr>
            </w:pPr>
            <w:r>
              <w:rPr>
                <w:sz w:val="24"/>
              </w:rPr>
              <w:t xml:space="preserve">с 6 до 12 </w:t>
            </w:r>
            <w:r>
              <w:rPr>
                <w:spacing w:val="-2"/>
                <w:sz w:val="24"/>
              </w:rPr>
              <w:t>месяцев</w:t>
            </w:r>
          </w:p>
        </w:tc>
        <w:tc>
          <w:tcPr>
            <w:tcW w:w="1080" w:type="dxa"/>
            <w:tcBorders>
              <w:top w:val="nil"/>
              <w:bottom w:val="nil"/>
            </w:tcBorders>
          </w:tcPr>
          <w:p w:rsidR="00AE1036" w:rsidRDefault="00AE1036" w:rsidP="00D26C9A">
            <w:pPr>
              <w:pStyle w:val="TableParagraph"/>
              <w:spacing w:before="133"/>
              <w:ind w:left="403" w:right="401"/>
              <w:jc w:val="center"/>
              <w:rPr>
                <w:sz w:val="24"/>
              </w:rPr>
            </w:pPr>
            <w:r>
              <w:rPr>
                <w:spacing w:val="-5"/>
                <w:sz w:val="24"/>
              </w:rPr>
              <w:t>24</w:t>
            </w:r>
          </w:p>
        </w:tc>
        <w:tc>
          <w:tcPr>
            <w:tcW w:w="1216" w:type="dxa"/>
            <w:tcBorders>
              <w:top w:val="nil"/>
              <w:bottom w:val="nil"/>
            </w:tcBorders>
          </w:tcPr>
          <w:p w:rsidR="00AE1036" w:rsidRDefault="00AE1036" w:rsidP="00D26C9A">
            <w:pPr>
              <w:pStyle w:val="TableParagraph"/>
              <w:spacing w:before="133"/>
              <w:ind w:left="233" w:right="230"/>
              <w:jc w:val="center"/>
              <w:rPr>
                <w:sz w:val="24"/>
              </w:rPr>
            </w:pPr>
            <w:r>
              <w:rPr>
                <w:spacing w:val="-5"/>
                <w:sz w:val="24"/>
              </w:rPr>
              <w:t>18</w:t>
            </w:r>
          </w:p>
        </w:tc>
        <w:tc>
          <w:tcPr>
            <w:tcW w:w="1260" w:type="dxa"/>
            <w:tcBorders>
              <w:top w:val="nil"/>
              <w:bottom w:val="nil"/>
            </w:tcBorders>
          </w:tcPr>
          <w:p w:rsidR="00AE1036" w:rsidRDefault="00AE1036" w:rsidP="00D26C9A">
            <w:pPr>
              <w:pStyle w:val="TableParagraph"/>
              <w:spacing w:before="133"/>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ind w:left="2"/>
              <w:jc w:val="center"/>
              <w:rPr>
                <w:sz w:val="24"/>
              </w:rPr>
            </w:pPr>
            <w:r>
              <w:rPr>
                <w:sz w:val="24"/>
              </w:rPr>
              <w:t>6</w:t>
            </w:r>
          </w:p>
        </w:tc>
      </w:tr>
      <w:tr w:rsidR="00AE1036" w:rsidTr="00D26C9A">
        <w:trPr>
          <w:trHeight w:val="552"/>
        </w:trPr>
        <w:tc>
          <w:tcPr>
            <w:tcW w:w="3300" w:type="dxa"/>
            <w:tcBorders>
              <w:top w:val="nil"/>
              <w:bottom w:val="nil"/>
            </w:tcBorders>
          </w:tcPr>
          <w:p w:rsidR="00AE1036" w:rsidRDefault="00AE1036" w:rsidP="00D26C9A">
            <w:pPr>
              <w:pStyle w:val="TableParagraph"/>
              <w:spacing w:before="133"/>
              <w:ind w:left="44"/>
              <w:rPr>
                <w:sz w:val="24"/>
              </w:rPr>
            </w:pPr>
            <w:r>
              <w:rPr>
                <w:sz w:val="24"/>
              </w:rPr>
              <w:t>с</w:t>
            </w:r>
            <w:r>
              <w:rPr>
                <w:spacing w:val="-2"/>
                <w:sz w:val="24"/>
              </w:rPr>
              <w:t xml:space="preserve"> </w:t>
            </w:r>
            <w:r>
              <w:rPr>
                <w:sz w:val="24"/>
              </w:rPr>
              <w:t>12</w:t>
            </w:r>
            <w:r>
              <w:rPr>
                <w:spacing w:val="-2"/>
                <w:sz w:val="24"/>
              </w:rPr>
              <w:t xml:space="preserve"> </w:t>
            </w:r>
            <w:r>
              <w:rPr>
                <w:sz w:val="24"/>
              </w:rPr>
              <w:t>до</w:t>
            </w:r>
            <w:r>
              <w:rPr>
                <w:spacing w:val="-2"/>
                <w:sz w:val="24"/>
              </w:rPr>
              <w:t xml:space="preserve"> </w:t>
            </w:r>
            <w:r>
              <w:rPr>
                <w:sz w:val="24"/>
              </w:rPr>
              <w:t>15</w:t>
            </w:r>
            <w:r>
              <w:rPr>
                <w:spacing w:val="-1"/>
                <w:sz w:val="24"/>
              </w:rPr>
              <w:t xml:space="preserve"> </w:t>
            </w:r>
            <w:r>
              <w:rPr>
                <w:spacing w:val="-2"/>
                <w:sz w:val="24"/>
              </w:rPr>
              <w:t>месяцев</w:t>
            </w:r>
          </w:p>
        </w:tc>
        <w:tc>
          <w:tcPr>
            <w:tcW w:w="1080" w:type="dxa"/>
            <w:tcBorders>
              <w:top w:val="nil"/>
              <w:bottom w:val="nil"/>
            </w:tcBorders>
          </w:tcPr>
          <w:p w:rsidR="00AE1036" w:rsidRDefault="00AE1036" w:rsidP="00D26C9A">
            <w:pPr>
              <w:pStyle w:val="TableParagraph"/>
              <w:spacing w:before="133"/>
              <w:ind w:left="403" w:right="401"/>
              <w:jc w:val="center"/>
              <w:rPr>
                <w:sz w:val="24"/>
              </w:rPr>
            </w:pPr>
            <w:r>
              <w:rPr>
                <w:spacing w:val="-5"/>
                <w:sz w:val="24"/>
              </w:rPr>
              <w:t>30</w:t>
            </w:r>
          </w:p>
        </w:tc>
        <w:tc>
          <w:tcPr>
            <w:tcW w:w="1216" w:type="dxa"/>
            <w:tcBorders>
              <w:top w:val="nil"/>
              <w:bottom w:val="nil"/>
            </w:tcBorders>
          </w:tcPr>
          <w:p w:rsidR="00AE1036" w:rsidRDefault="00AE1036" w:rsidP="00D26C9A">
            <w:pPr>
              <w:pStyle w:val="TableParagraph"/>
              <w:spacing w:before="133"/>
              <w:ind w:left="233" w:right="230"/>
              <w:jc w:val="center"/>
              <w:rPr>
                <w:sz w:val="24"/>
              </w:rPr>
            </w:pPr>
            <w:r>
              <w:rPr>
                <w:spacing w:val="-5"/>
                <w:sz w:val="24"/>
              </w:rPr>
              <w:t>23</w:t>
            </w:r>
          </w:p>
        </w:tc>
        <w:tc>
          <w:tcPr>
            <w:tcW w:w="1260" w:type="dxa"/>
            <w:tcBorders>
              <w:top w:val="nil"/>
              <w:bottom w:val="nil"/>
            </w:tcBorders>
          </w:tcPr>
          <w:p w:rsidR="00AE1036" w:rsidRDefault="00AE1036" w:rsidP="00D26C9A">
            <w:pPr>
              <w:pStyle w:val="TableParagraph"/>
              <w:spacing w:before="133"/>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ind w:left="2"/>
              <w:jc w:val="center"/>
              <w:rPr>
                <w:sz w:val="24"/>
              </w:rPr>
            </w:pPr>
            <w:r>
              <w:rPr>
                <w:sz w:val="24"/>
              </w:rPr>
              <w:t>7</w:t>
            </w:r>
          </w:p>
        </w:tc>
      </w:tr>
      <w:tr w:rsidR="00AE1036" w:rsidTr="00D26C9A">
        <w:trPr>
          <w:trHeight w:val="551"/>
        </w:trPr>
        <w:tc>
          <w:tcPr>
            <w:tcW w:w="3300" w:type="dxa"/>
            <w:tcBorders>
              <w:top w:val="nil"/>
              <w:bottom w:val="nil"/>
            </w:tcBorders>
          </w:tcPr>
          <w:p w:rsidR="00AE1036" w:rsidRDefault="00AE1036" w:rsidP="00D26C9A">
            <w:pPr>
              <w:pStyle w:val="TableParagraph"/>
              <w:spacing w:before="133"/>
              <w:ind w:left="44"/>
              <w:rPr>
                <w:sz w:val="24"/>
              </w:rPr>
            </w:pPr>
            <w:r>
              <w:rPr>
                <w:sz w:val="24"/>
              </w:rPr>
              <w:lastRenderedPageBreak/>
              <w:t>с</w:t>
            </w:r>
            <w:r>
              <w:rPr>
                <w:spacing w:val="-2"/>
                <w:sz w:val="24"/>
              </w:rPr>
              <w:t xml:space="preserve"> </w:t>
            </w:r>
            <w:r>
              <w:rPr>
                <w:sz w:val="24"/>
              </w:rPr>
              <w:t>15</w:t>
            </w:r>
            <w:r>
              <w:rPr>
                <w:spacing w:val="-2"/>
                <w:sz w:val="24"/>
              </w:rPr>
              <w:t xml:space="preserve"> </w:t>
            </w:r>
            <w:r>
              <w:rPr>
                <w:sz w:val="24"/>
              </w:rPr>
              <w:t>до</w:t>
            </w:r>
            <w:r>
              <w:rPr>
                <w:spacing w:val="-2"/>
                <w:sz w:val="24"/>
              </w:rPr>
              <w:t xml:space="preserve"> </w:t>
            </w:r>
            <w:r>
              <w:rPr>
                <w:sz w:val="24"/>
              </w:rPr>
              <w:t>18</w:t>
            </w:r>
            <w:r>
              <w:rPr>
                <w:spacing w:val="-1"/>
                <w:sz w:val="24"/>
              </w:rPr>
              <w:t xml:space="preserve"> </w:t>
            </w:r>
            <w:r>
              <w:rPr>
                <w:spacing w:val="-2"/>
                <w:sz w:val="24"/>
              </w:rPr>
              <w:t>месяцев</w:t>
            </w:r>
          </w:p>
        </w:tc>
        <w:tc>
          <w:tcPr>
            <w:tcW w:w="1080" w:type="dxa"/>
            <w:tcBorders>
              <w:top w:val="nil"/>
              <w:bottom w:val="nil"/>
            </w:tcBorders>
          </w:tcPr>
          <w:p w:rsidR="00AE1036" w:rsidRDefault="00AE1036" w:rsidP="00D26C9A">
            <w:pPr>
              <w:pStyle w:val="TableParagraph"/>
              <w:spacing w:before="133"/>
              <w:ind w:left="403" w:right="401"/>
              <w:jc w:val="center"/>
              <w:rPr>
                <w:sz w:val="24"/>
              </w:rPr>
            </w:pPr>
            <w:r>
              <w:rPr>
                <w:spacing w:val="-5"/>
                <w:sz w:val="24"/>
              </w:rPr>
              <w:t>35</w:t>
            </w:r>
          </w:p>
        </w:tc>
        <w:tc>
          <w:tcPr>
            <w:tcW w:w="1216" w:type="dxa"/>
            <w:tcBorders>
              <w:top w:val="nil"/>
              <w:bottom w:val="nil"/>
            </w:tcBorders>
          </w:tcPr>
          <w:p w:rsidR="00AE1036" w:rsidRDefault="00AE1036" w:rsidP="00D26C9A">
            <w:pPr>
              <w:pStyle w:val="TableParagraph"/>
              <w:spacing w:before="133"/>
              <w:ind w:left="233" w:right="230"/>
              <w:jc w:val="center"/>
              <w:rPr>
                <w:sz w:val="24"/>
              </w:rPr>
            </w:pPr>
            <w:r>
              <w:rPr>
                <w:spacing w:val="-5"/>
                <w:sz w:val="24"/>
              </w:rPr>
              <w:t>27</w:t>
            </w:r>
          </w:p>
        </w:tc>
        <w:tc>
          <w:tcPr>
            <w:tcW w:w="1260" w:type="dxa"/>
            <w:tcBorders>
              <w:top w:val="nil"/>
              <w:bottom w:val="nil"/>
            </w:tcBorders>
          </w:tcPr>
          <w:p w:rsidR="00AE1036" w:rsidRDefault="00AE1036" w:rsidP="00D26C9A">
            <w:pPr>
              <w:pStyle w:val="TableParagraph"/>
              <w:spacing w:before="133"/>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ind w:left="2"/>
              <w:jc w:val="center"/>
              <w:rPr>
                <w:sz w:val="24"/>
              </w:rPr>
            </w:pPr>
            <w:r>
              <w:rPr>
                <w:sz w:val="24"/>
              </w:rPr>
              <w:t>8</w:t>
            </w:r>
          </w:p>
        </w:tc>
      </w:tr>
      <w:tr w:rsidR="00AE1036" w:rsidTr="00D26C9A">
        <w:trPr>
          <w:trHeight w:val="551"/>
        </w:trPr>
        <w:tc>
          <w:tcPr>
            <w:tcW w:w="3300" w:type="dxa"/>
            <w:tcBorders>
              <w:top w:val="nil"/>
              <w:bottom w:val="nil"/>
            </w:tcBorders>
          </w:tcPr>
          <w:p w:rsidR="00AE1036" w:rsidRDefault="00AE1036" w:rsidP="00D26C9A">
            <w:pPr>
              <w:pStyle w:val="TableParagraph"/>
              <w:spacing w:before="133"/>
              <w:ind w:left="44"/>
              <w:rPr>
                <w:sz w:val="24"/>
              </w:rPr>
            </w:pPr>
            <w:r>
              <w:rPr>
                <w:spacing w:val="-2"/>
                <w:sz w:val="24"/>
              </w:rPr>
              <w:t>Нетели</w:t>
            </w:r>
          </w:p>
        </w:tc>
        <w:tc>
          <w:tcPr>
            <w:tcW w:w="1080" w:type="dxa"/>
            <w:tcBorders>
              <w:top w:val="nil"/>
              <w:bottom w:val="nil"/>
            </w:tcBorders>
          </w:tcPr>
          <w:p w:rsidR="00AE1036" w:rsidRDefault="00AE1036" w:rsidP="00D26C9A">
            <w:pPr>
              <w:pStyle w:val="TableParagraph"/>
              <w:spacing w:before="133"/>
              <w:ind w:left="403" w:right="401"/>
              <w:jc w:val="center"/>
              <w:rPr>
                <w:sz w:val="24"/>
              </w:rPr>
            </w:pPr>
            <w:r>
              <w:rPr>
                <w:spacing w:val="-5"/>
                <w:sz w:val="24"/>
              </w:rPr>
              <w:t>40</w:t>
            </w:r>
          </w:p>
        </w:tc>
        <w:tc>
          <w:tcPr>
            <w:tcW w:w="1216" w:type="dxa"/>
            <w:tcBorders>
              <w:top w:val="nil"/>
              <w:bottom w:val="nil"/>
            </w:tcBorders>
          </w:tcPr>
          <w:p w:rsidR="00AE1036" w:rsidRDefault="00AE1036" w:rsidP="00D26C9A">
            <w:pPr>
              <w:pStyle w:val="TableParagraph"/>
              <w:spacing w:before="133"/>
              <w:ind w:left="233" w:right="230"/>
              <w:jc w:val="center"/>
              <w:rPr>
                <w:sz w:val="24"/>
              </w:rPr>
            </w:pPr>
            <w:r>
              <w:rPr>
                <w:spacing w:val="-5"/>
                <w:sz w:val="24"/>
              </w:rPr>
              <w:t>33</w:t>
            </w:r>
          </w:p>
        </w:tc>
        <w:tc>
          <w:tcPr>
            <w:tcW w:w="1260" w:type="dxa"/>
            <w:tcBorders>
              <w:top w:val="nil"/>
              <w:bottom w:val="nil"/>
            </w:tcBorders>
          </w:tcPr>
          <w:p w:rsidR="00AE1036" w:rsidRDefault="00AE1036" w:rsidP="00D26C9A">
            <w:pPr>
              <w:pStyle w:val="TableParagraph"/>
              <w:spacing w:before="133"/>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ind w:left="2"/>
              <w:jc w:val="center"/>
              <w:rPr>
                <w:sz w:val="24"/>
              </w:rPr>
            </w:pPr>
            <w:r>
              <w:rPr>
                <w:sz w:val="24"/>
              </w:rPr>
              <w:t>7</w:t>
            </w:r>
          </w:p>
        </w:tc>
      </w:tr>
      <w:tr w:rsidR="00AE1036" w:rsidTr="00D26C9A">
        <w:trPr>
          <w:trHeight w:val="412"/>
        </w:trPr>
        <w:tc>
          <w:tcPr>
            <w:tcW w:w="3300" w:type="dxa"/>
            <w:tcBorders>
              <w:top w:val="nil"/>
              <w:bottom w:val="nil"/>
            </w:tcBorders>
          </w:tcPr>
          <w:p w:rsidR="00AE1036" w:rsidRDefault="00AE1036" w:rsidP="00D26C9A">
            <w:pPr>
              <w:pStyle w:val="TableParagraph"/>
              <w:spacing w:before="133" w:line="259" w:lineRule="exact"/>
              <w:ind w:left="44"/>
              <w:rPr>
                <w:sz w:val="24"/>
              </w:rPr>
            </w:pPr>
            <w:r>
              <w:rPr>
                <w:spacing w:val="-2"/>
                <w:sz w:val="24"/>
              </w:rPr>
              <w:t>Быки-производители</w:t>
            </w:r>
          </w:p>
        </w:tc>
        <w:tc>
          <w:tcPr>
            <w:tcW w:w="1080" w:type="dxa"/>
            <w:tcBorders>
              <w:top w:val="nil"/>
              <w:bottom w:val="nil"/>
            </w:tcBorders>
          </w:tcPr>
          <w:p w:rsidR="00AE1036" w:rsidRDefault="00AE1036" w:rsidP="00D26C9A">
            <w:pPr>
              <w:pStyle w:val="TableParagraph"/>
              <w:spacing w:before="133" w:line="259" w:lineRule="exact"/>
              <w:ind w:left="403" w:right="401"/>
              <w:jc w:val="center"/>
              <w:rPr>
                <w:sz w:val="24"/>
              </w:rPr>
            </w:pPr>
            <w:r>
              <w:rPr>
                <w:spacing w:val="-5"/>
                <w:sz w:val="24"/>
              </w:rPr>
              <w:t>45</w:t>
            </w:r>
          </w:p>
        </w:tc>
        <w:tc>
          <w:tcPr>
            <w:tcW w:w="1216" w:type="dxa"/>
            <w:tcBorders>
              <w:top w:val="nil"/>
              <w:bottom w:val="nil"/>
            </w:tcBorders>
          </w:tcPr>
          <w:p w:rsidR="00AE1036" w:rsidRDefault="00AE1036" w:rsidP="00D26C9A">
            <w:pPr>
              <w:pStyle w:val="TableParagraph"/>
              <w:spacing w:before="133" w:line="259" w:lineRule="exact"/>
              <w:ind w:left="233" w:right="230"/>
              <w:jc w:val="center"/>
              <w:rPr>
                <w:sz w:val="24"/>
              </w:rPr>
            </w:pPr>
            <w:r>
              <w:rPr>
                <w:spacing w:val="-5"/>
                <w:sz w:val="24"/>
              </w:rPr>
              <w:t>40</w:t>
            </w:r>
          </w:p>
        </w:tc>
        <w:tc>
          <w:tcPr>
            <w:tcW w:w="1260" w:type="dxa"/>
            <w:tcBorders>
              <w:top w:val="nil"/>
              <w:bottom w:val="nil"/>
            </w:tcBorders>
          </w:tcPr>
          <w:p w:rsidR="00AE1036" w:rsidRDefault="00AE1036" w:rsidP="00D26C9A">
            <w:pPr>
              <w:pStyle w:val="TableParagraph"/>
              <w:spacing w:before="133" w:line="259" w:lineRule="exact"/>
              <w:ind w:left="2"/>
              <w:jc w:val="center"/>
              <w:rPr>
                <w:sz w:val="24"/>
              </w:rPr>
            </w:pPr>
            <w:r>
              <w:rPr>
                <w:sz w:val="24"/>
              </w:rPr>
              <w:t>-</w:t>
            </w:r>
          </w:p>
        </w:tc>
        <w:tc>
          <w:tcPr>
            <w:tcW w:w="1110" w:type="dxa"/>
            <w:tcBorders>
              <w:top w:val="nil"/>
              <w:bottom w:val="nil"/>
            </w:tcBorders>
          </w:tcPr>
          <w:p w:rsidR="00AE1036" w:rsidRDefault="00AE1036" w:rsidP="00D26C9A">
            <w:pPr>
              <w:pStyle w:val="TableParagraph"/>
              <w:spacing w:before="133" w:line="259" w:lineRule="exact"/>
              <w:ind w:left="2"/>
              <w:jc w:val="center"/>
              <w:rPr>
                <w:sz w:val="24"/>
              </w:rPr>
            </w:pPr>
            <w:r>
              <w:rPr>
                <w:sz w:val="24"/>
              </w:rPr>
              <w:t>5</w:t>
            </w:r>
          </w:p>
        </w:tc>
      </w:tr>
    </w:tbl>
    <w:p w:rsidR="00AE1036" w:rsidRDefault="00AE1036" w:rsidP="00AE1036">
      <w:pPr>
        <w:spacing w:line="259" w:lineRule="exact"/>
        <w:jc w:val="center"/>
        <w:rPr>
          <w:sz w:val="24"/>
        </w:rPr>
        <w:sectPr w:rsidR="00AE1036">
          <w:type w:val="continuous"/>
          <w:pgSz w:w="11910" w:h="16840"/>
          <w:pgMar w:top="1940" w:right="320" w:bottom="280" w:left="1200" w:header="0" w:footer="1005" w:gutter="0"/>
          <w:cols w:space="720"/>
        </w:sectPr>
      </w:pPr>
    </w:p>
    <w:tbl>
      <w:tblPr>
        <w:tblStyle w:val="TableNormal"/>
        <w:tblW w:w="0" w:type="auto"/>
        <w:tblInd w:w="119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300"/>
        <w:gridCol w:w="1080"/>
        <w:gridCol w:w="1216"/>
        <w:gridCol w:w="1260"/>
        <w:gridCol w:w="1110"/>
      </w:tblGrid>
      <w:tr w:rsidR="00AE1036" w:rsidTr="00D26C9A">
        <w:trPr>
          <w:trHeight w:val="827"/>
        </w:trPr>
        <w:tc>
          <w:tcPr>
            <w:tcW w:w="3300" w:type="dxa"/>
            <w:tcBorders>
              <w:top w:val="nil"/>
            </w:tcBorders>
          </w:tcPr>
          <w:p w:rsidR="00AE1036" w:rsidRDefault="00AE1036" w:rsidP="00D26C9A">
            <w:pPr>
              <w:pStyle w:val="TableParagraph"/>
              <w:spacing w:before="8"/>
              <w:rPr>
                <w:sz w:val="23"/>
              </w:rPr>
            </w:pPr>
          </w:p>
          <w:p w:rsidR="00AE1036" w:rsidRDefault="00AE1036" w:rsidP="00D26C9A">
            <w:pPr>
              <w:pStyle w:val="TableParagraph"/>
              <w:ind w:left="44"/>
              <w:rPr>
                <w:sz w:val="24"/>
              </w:rPr>
            </w:pPr>
            <w:r>
              <w:rPr>
                <w:sz w:val="24"/>
              </w:rPr>
              <w:t>Коровы</w:t>
            </w:r>
            <w:r>
              <w:rPr>
                <w:spacing w:val="-6"/>
                <w:sz w:val="24"/>
              </w:rPr>
              <w:t xml:space="preserve"> </w:t>
            </w:r>
            <w:r>
              <w:rPr>
                <w:spacing w:val="-2"/>
                <w:sz w:val="24"/>
              </w:rPr>
              <w:t>мясные</w:t>
            </w:r>
          </w:p>
        </w:tc>
        <w:tc>
          <w:tcPr>
            <w:tcW w:w="1080" w:type="dxa"/>
            <w:tcBorders>
              <w:top w:val="nil"/>
            </w:tcBorders>
          </w:tcPr>
          <w:p w:rsidR="00AE1036" w:rsidRDefault="00AE1036" w:rsidP="00D26C9A">
            <w:pPr>
              <w:pStyle w:val="TableParagraph"/>
              <w:spacing w:before="8"/>
              <w:rPr>
                <w:sz w:val="23"/>
              </w:rPr>
            </w:pPr>
          </w:p>
          <w:p w:rsidR="00AE1036" w:rsidRDefault="00AE1036" w:rsidP="00D26C9A">
            <w:pPr>
              <w:pStyle w:val="TableParagraph"/>
              <w:ind w:left="403" w:right="401"/>
              <w:jc w:val="center"/>
              <w:rPr>
                <w:sz w:val="24"/>
              </w:rPr>
            </w:pPr>
            <w:r>
              <w:rPr>
                <w:spacing w:val="-5"/>
                <w:sz w:val="24"/>
              </w:rPr>
              <w:t>55</w:t>
            </w:r>
          </w:p>
        </w:tc>
        <w:tc>
          <w:tcPr>
            <w:tcW w:w="1216" w:type="dxa"/>
            <w:tcBorders>
              <w:top w:val="nil"/>
            </w:tcBorders>
          </w:tcPr>
          <w:p w:rsidR="00AE1036" w:rsidRDefault="00AE1036" w:rsidP="00D26C9A">
            <w:pPr>
              <w:pStyle w:val="TableParagraph"/>
              <w:spacing w:before="8"/>
              <w:rPr>
                <w:sz w:val="23"/>
              </w:rPr>
            </w:pPr>
          </w:p>
          <w:p w:rsidR="00AE1036" w:rsidRDefault="00AE1036" w:rsidP="00D26C9A">
            <w:pPr>
              <w:pStyle w:val="TableParagraph"/>
              <w:ind w:left="233" w:right="230"/>
              <w:jc w:val="center"/>
              <w:rPr>
                <w:sz w:val="24"/>
              </w:rPr>
            </w:pPr>
            <w:r>
              <w:rPr>
                <w:spacing w:val="-5"/>
                <w:sz w:val="24"/>
              </w:rPr>
              <w:t>50</w:t>
            </w:r>
          </w:p>
        </w:tc>
        <w:tc>
          <w:tcPr>
            <w:tcW w:w="1260" w:type="dxa"/>
            <w:tcBorders>
              <w:top w:val="nil"/>
            </w:tcBorders>
          </w:tcPr>
          <w:p w:rsidR="00AE1036" w:rsidRDefault="00AE1036" w:rsidP="00D26C9A">
            <w:pPr>
              <w:pStyle w:val="TableParagraph"/>
              <w:spacing w:before="8"/>
              <w:rPr>
                <w:sz w:val="23"/>
              </w:rPr>
            </w:pPr>
          </w:p>
          <w:p w:rsidR="00AE1036" w:rsidRDefault="00AE1036" w:rsidP="00D26C9A">
            <w:pPr>
              <w:pStyle w:val="TableParagraph"/>
              <w:ind w:left="2"/>
              <w:jc w:val="center"/>
              <w:rPr>
                <w:sz w:val="24"/>
              </w:rPr>
            </w:pPr>
            <w:r>
              <w:rPr>
                <w:sz w:val="24"/>
              </w:rPr>
              <w:t>-</w:t>
            </w:r>
          </w:p>
        </w:tc>
        <w:tc>
          <w:tcPr>
            <w:tcW w:w="1110" w:type="dxa"/>
            <w:tcBorders>
              <w:top w:val="nil"/>
            </w:tcBorders>
          </w:tcPr>
          <w:p w:rsidR="00AE1036" w:rsidRDefault="00AE1036" w:rsidP="00D26C9A">
            <w:pPr>
              <w:pStyle w:val="TableParagraph"/>
              <w:spacing w:before="8"/>
              <w:rPr>
                <w:sz w:val="23"/>
              </w:rPr>
            </w:pPr>
          </w:p>
          <w:p w:rsidR="00AE1036" w:rsidRDefault="00AE1036" w:rsidP="00D26C9A">
            <w:pPr>
              <w:pStyle w:val="TableParagraph"/>
              <w:ind w:left="2"/>
              <w:jc w:val="center"/>
              <w:rPr>
                <w:sz w:val="24"/>
              </w:rPr>
            </w:pPr>
            <w:r>
              <w:rPr>
                <w:sz w:val="24"/>
              </w:rPr>
              <w:t>5</w:t>
            </w:r>
          </w:p>
        </w:tc>
      </w:tr>
    </w:tbl>
    <w:p w:rsidR="00AE1036" w:rsidRDefault="00AE1036" w:rsidP="00AE1036">
      <w:pPr>
        <w:pStyle w:val="a6"/>
        <w:spacing w:before="4"/>
        <w:rPr>
          <w:sz w:val="17"/>
        </w:rPr>
      </w:pPr>
    </w:p>
    <w:p w:rsidR="00AE1036" w:rsidRDefault="00AE1036" w:rsidP="00AE1036">
      <w:pPr>
        <w:pStyle w:val="a6"/>
        <w:spacing w:before="88"/>
        <w:ind w:right="244"/>
        <w:jc w:val="right"/>
      </w:pPr>
      <w:r>
        <w:t>Таблица</w:t>
      </w:r>
      <w:r>
        <w:rPr>
          <w:spacing w:val="-16"/>
        </w:rPr>
        <w:t xml:space="preserve"> </w:t>
      </w:r>
      <w:r>
        <w:rPr>
          <w:spacing w:val="-10"/>
        </w:rPr>
        <w:t>7</w:t>
      </w:r>
    </w:p>
    <w:p w:rsidR="00AE1036" w:rsidRDefault="00AE1036" w:rsidP="00AE1036">
      <w:pPr>
        <w:pStyle w:val="a6"/>
        <w:spacing w:before="2" w:after="1"/>
        <w:rPr>
          <w:sz w:val="24"/>
        </w:rPr>
      </w:pPr>
    </w:p>
    <w:tbl>
      <w:tblPr>
        <w:tblStyle w:val="TableNormal"/>
        <w:tblW w:w="0" w:type="auto"/>
        <w:tblInd w:w="74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656"/>
        <w:gridCol w:w="1590"/>
        <w:gridCol w:w="1094"/>
        <w:gridCol w:w="1125"/>
        <w:gridCol w:w="2414"/>
      </w:tblGrid>
      <w:tr w:rsidR="00AE1036" w:rsidTr="00D26C9A">
        <w:trPr>
          <w:trHeight w:val="827"/>
        </w:trPr>
        <w:tc>
          <w:tcPr>
            <w:tcW w:w="2656" w:type="dxa"/>
            <w:vMerge w:val="restart"/>
          </w:tcPr>
          <w:p w:rsidR="00AE1036" w:rsidRDefault="00AE1036" w:rsidP="00D26C9A">
            <w:pPr>
              <w:pStyle w:val="TableParagraph"/>
              <w:spacing w:line="274" w:lineRule="exact"/>
              <w:ind w:left="405"/>
              <w:rPr>
                <w:sz w:val="24"/>
              </w:rPr>
            </w:pPr>
            <w:r>
              <w:rPr>
                <w:sz w:val="24"/>
              </w:rPr>
              <w:t>Группа</w:t>
            </w:r>
            <w:r>
              <w:rPr>
                <w:spacing w:val="-5"/>
                <w:sz w:val="24"/>
              </w:rPr>
              <w:t xml:space="preserve"> </w:t>
            </w:r>
            <w:r>
              <w:rPr>
                <w:spacing w:val="-2"/>
                <w:sz w:val="24"/>
              </w:rPr>
              <w:t>животных</w:t>
            </w:r>
          </w:p>
        </w:tc>
        <w:tc>
          <w:tcPr>
            <w:tcW w:w="3809" w:type="dxa"/>
            <w:gridSpan w:val="3"/>
          </w:tcPr>
          <w:p w:rsidR="00AE1036" w:rsidRPr="00AE1036" w:rsidRDefault="00AE1036" w:rsidP="00D26C9A">
            <w:pPr>
              <w:pStyle w:val="TableParagraph"/>
              <w:ind w:left="1685" w:right="279" w:hanging="1402"/>
              <w:rPr>
                <w:sz w:val="24"/>
                <w:lang w:val="ru-RU"/>
              </w:rPr>
            </w:pPr>
            <w:r w:rsidRPr="00AE1036">
              <w:rPr>
                <w:sz w:val="24"/>
                <w:lang w:val="ru-RU"/>
              </w:rPr>
              <w:t>Предельное</w:t>
            </w:r>
            <w:r w:rsidRPr="00AE1036">
              <w:rPr>
                <w:spacing w:val="-13"/>
                <w:sz w:val="24"/>
                <w:lang w:val="ru-RU"/>
              </w:rPr>
              <w:t xml:space="preserve"> </w:t>
            </w:r>
            <w:r w:rsidRPr="00AE1036">
              <w:rPr>
                <w:sz w:val="24"/>
                <w:lang w:val="ru-RU"/>
              </w:rPr>
              <w:t>содержание</w:t>
            </w:r>
            <w:r w:rsidRPr="00AE1036">
              <w:rPr>
                <w:spacing w:val="-13"/>
                <w:sz w:val="24"/>
                <w:lang w:val="ru-RU"/>
              </w:rPr>
              <w:t xml:space="preserve"> </w:t>
            </w:r>
            <w:r w:rsidRPr="00AE1036">
              <w:rPr>
                <w:sz w:val="24"/>
                <w:lang w:val="ru-RU"/>
              </w:rPr>
              <w:t>в</w:t>
            </w:r>
            <w:r w:rsidRPr="00AE1036">
              <w:rPr>
                <w:spacing w:val="-13"/>
                <w:sz w:val="24"/>
                <w:lang w:val="ru-RU"/>
              </w:rPr>
              <w:t xml:space="preserve"> </w:t>
            </w:r>
            <w:r w:rsidRPr="00AE1036">
              <w:rPr>
                <w:sz w:val="24"/>
                <w:lang w:val="ru-RU"/>
              </w:rPr>
              <w:t xml:space="preserve">воде, </w:t>
            </w:r>
            <w:r w:rsidRPr="00AE1036">
              <w:rPr>
                <w:spacing w:val="-4"/>
                <w:sz w:val="24"/>
                <w:lang w:val="ru-RU"/>
              </w:rPr>
              <w:t>мг/л</w:t>
            </w:r>
          </w:p>
        </w:tc>
        <w:tc>
          <w:tcPr>
            <w:tcW w:w="2414" w:type="dxa"/>
            <w:vMerge w:val="restart"/>
          </w:tcPr>
          <w:p w:rsidR="00AE1036" w:rsidRPr="00AE1036" w:rsidRDefault="00AE1036" w:rsidP="00D26C9A">
            <w:pPr>
              <w:pStyle w:val="TableParagraph"/>
              <w:ind w:left="200" w:right="194" w:firstLine="52"/>
              <w:rPr>
                <w:sz w:val="24"/>
                <w:lang w:val="ru-RU"/>
              </w:rPr>
            </w:pPr>
            <w:r w:rsidRPr="00AE1036">
              <w:rPr>
                <w:sz w:val="24"/>
                <w:lang w:val="ru-RU"/>
              </w:rPr>
              <w:t>Предельная общая жесткость,</w:t>
            </w:r>
            <w:r w:rsidRPr="00AE1036">
              <w:rPr>
                <w:spacing w:val="-10"/>
                <w:sz w:val="24"/>
                <w:lang w:val="ru-RU"/>
              </w:rPr>
              <w:t xml:space="preserve"> </w:t>
            </w:r>
            <w:r w:rsidRPr="00AE1036">
              <w:rPr>
                <w:sz w:val="24"/>
                <w:lang w:val="ru-RU"/>
              </w:rPr>
              <w:t>мг-</w:t>
            </w:r>
            <w:r w:rsidRPr="00AE1036">
              <w:rPr>
                <w:spacing w:val="-2"/>
                <w:sz w:val="24"/>
                <w:lang w:val="ru-RU"/>
              </w:rPr>
              <w:t>экв/л</w:t>
            </w:r>
          </w:p>
        </w:tc>
      </w:tr>
      <w:tr w:rsidR="00AE1036" w:rsidTr="00D26C9A">
        <w:trPr>
          <w:trHeight w:val="829"/>
        </w:trPr>
        <w:tc>
          <w:tcPr>
            <w:tcW w:w="2656" w:type="dxa"/>
            <w:vMerge/>
            <w:tcBorders>
              <w:top w:val="nil"/>
            </w:tcBorders>
          </w:tcPr>
          <w:p w:rsidR="00AE1036" w:rsidRPr="00AE1036" w:rsidRDefault="00AE1036" w:rsidP="00D26C9A">
            <w:pPr>
              <w:rPr>
                <w:sz w:val="2"/>
                <w:szCs w:val="2"/>
                <w:lang w:val="ru-RU"/>
              </w:rPr>
            </w:pPr>
          </w:p>
        </w:tc>
        <w:tc>
          <w:tcPr>
            <w:tcW w:w="1590" w:type="dxa"/>
          </w:tcPr>
          <w:p w:rsidR="00AE1036" w:rsidRDefault="00AE1036" w:rsidP="00D26C9A">
            <w:pPr>
              <w:pStyle w:val="TableParagraph"/>
              <w:ind w:left="411" w:right="402" w:firstLine="39"/>
              <w:rPr>
                <w:sz w:val="24"/>
              </w:rPr>
            </w:pPr>
            <w:r>
              <w:rPr>
                <w:spacing w:val="-2"/>
                <w:sz w:val="24"/>
              </w:rPr>
              <w:t>сухого остатка</w:t>
            </w:r>
          </w:p>
        </w:tc>
        <w:tc>
          <w:tcPr>
            <w:tcW w:w="1094" w:type="dxa"/>
          </w:tcPr>
          <w:p w:rsidR="00AE1036" w:rsidRDefault="00AE1036" w:rsidP="00D26C9A">
            <w:pPr>
              <w:pStyle w:val="TableParagraph"/>
              <w:spacing w:line="274" w:lineRule="exact"/>
              <w:ind w:left="64"/>
              <w:rPr>
                <w:sz w:val="24"/>
              </w:rPr>
            </w:pPr>
            <w:r>
              <w:rPr>
                <w:spacing w:val="-2"/>
                <w:sz w:val="24"/>
              </w:rPr>
              <w:t>хлоридов</w:t>
            </w:r>
          </w:p>
        </w:tc>
        <w:tc>
          <w:tcPr>
            <w:tcW w:w="1125" w:type="dxa"/>
          </w:tcPr>
          <w:p w:rsidR="00AE1036" w:rsidRDefault="00AE1036" w:rsidP="00D26C9A">
            <w:pPr>
              <w:pStyle w:val="TableParagraph"/>
              <w:ind w:left="505" w:right="84" w:hanging="416"/>
              <w:rPr>
                <w:sz w:val="24"/>
              </w:rPr>
            </w:pPr>
            <w:r>
              <w:rPr>
                <w:spacing w:val="-2"/>
                <w:sz w:val="24"/>
              </w:rPr>
              <w:t xml:space="preserve">сульфато </w:t>
            </w:r>
            <w:r>
              <w:rPr>
                <w:spacing w:val="-10"/>
                <w:sz w:val="24"/>
              </w:rPr>
              <w:t>в</w:t>
            </w:r>
          </w:p>
        </w:tc>
        <w:tc>
          <w:tcPr>
            <w:tcW w:w="2414" w:type="dxa"/>
            <w:vMerge/>
            <w:tcBorders>
              <w:top w:val="nil"/>
            </w:tcBorders>
          </w:tcPr>
          <w:p w:rsidR="00AE1036" w:rsidRDefault="00AE1036" w:rsidP="00D26C9A">
            <w:pPr>
              <w:rPr>
                <w:sz w:val="2"/>
                <w:szCs w:val="2"/>
              </w:rPr>
            </w:pPr>
          </w:p>
        </w:tc>
      </w:tr>
      <w:tr w:rsidR="00AE1036" w:rsidTr="00D26C9A">
        <w:trPr>
          <w:trHeight w:val="1103"/>
        </w:trPr>
        <w:tc>
          <w:tcPr>
            <w:tcW w:w="2656" w:type="dxa"/>
          </w:tcPr>
          <w:p w:rsidR="00AE1036" w:rsidRPr="00AE1036" w:rsidRDefault="00AE1036" w:rsidP="00D26C9A">
            <w:pPr>
              <w:pStyle w:val="TableParagraph"/>
              <w:spacing w:line="273" w:lineRule="exact"/>
              <w:ind w:left="44"/>
              <w:rPr>
                <w:sz w:val="24"/>
                <w:lang w:val="ru-RU"/>
              </w:rPr>
            </w:pPr>
            <w:r w:rsidRPr="00AE1036">
              <w:rPr>
                <w:sz w:val="24"/>
                <w:lang w:val="ru-RU"/>
              </w:rPr>
              <w:t>Взрослые</w:t>
            </w:r>
            <w:r w:rsidRPr="00AE1036">
              <w:rPr>
                <w:spacing w:val="-8"/>
                <w:sz w:val="24"/>
                <w:lang w:val="ru-RU"/>
              </w:rPr>
              <w:t xml:space="preserve"> </w:t>
            </w:r>
            <w:r w:rsidRPr="00AE1036">
              <w:rPr>
                <w:spacing w:val="-2"/>
                <w:sz w:val="24"/>
                <w:lang w:val="ru-RU"/>
              </w:rPr>
              <w:t>животные</w:t>
            </w:r>
          </w:p>
          <w:p w:rsidR="00AE1036" w:rsidRPr="00AE1036" w:rsidRDefault="00AE1036" w:rsidP="00D26C9A">
            <w:pPr>
              <w:pStyle w:val="TableParagraph"/>
              <w:rPr>
                <w:sz w:val="24"/>
                <w:lang w:val="ru-RU"/>
              </w:rPr>
            </w:pPr>
          </w:p>
          <w:p w:rsidR="00AE1036" w:rsidRPr="00AE1036" w:rsidRDefault="00AE1036" w:rsidP="00D26C9A">
            <w:pPr>
              <w:pStyle w:val="TableParagraph"/>
              <w:ind w:left="44"/>
              <w:rPr>
                <w:sz w:val="24"/>
                <w:lang w:val="ru-RU"/>
              </w:rPr>
            </w:pPr>
            <w:r w:rsidRPr="00AE1036">
              <w:rPr>
                <w:sz w:val="24"/>
                <w:lang w:val="ru-RU"/>
              </w:rPr>
              <w:t>Телята</w:t>
            </w:r>
            <w:r w:rsidRPr="00AE1036">
              <w:rPr>
                <w:spacing w:val="-1"/>
                <w:sz w:val="24"/>
                <w:lang w:val="ru-RU"/>
              </w:rPr>
              <w:t xml:space="preserve"> </w:t>
            </w:r>
            <w:r w:rsidRPr="00AE1036">
              <w:rPr>
                <w:sz w:val="24"/>
                <w:lang w:val="ru-RU"/>
              </w:rPr>
              <w:t>и</w:t>
            </w:r>
            <w:r w:rsidRPr="00AE1036">
              <w:rPr>
                <w:spacing w:val="-1"/>
                <w:sz w:val="24"/>
                <w:lang w:val="ru-RU"/>
              </w:rPr>
              <w:t xml:space="preserve"> </w:t>
            </w:r>
            <w:r w:rsidRPr="00AE1036">
              <w:rPr>
                <w:spacing w:val="-2"/>
                <w:sz w:val="24"/>
                <w:lang w:val="ru-RU"/>
              </w:rPr>
              <w:t>молодняк</w:t>
            </w:r>
          </w:p>
        </w:tc>
        <w:tc>
          <w:tcPr>
            <w:tcW w:w="1590" w:type="dxa"/>
          </w:tcPr>
          <w:p w:rsidR="00AE1036" w:rsidRDefault="00AE1036" w:rsidP="00D26C9A">
            <w:pPr>
              <w:pStyle w:val="TableParagraph"/>
              <w:spacing w:line="273" w:lineRule="exact"/>
              <w:ind w:left="541" w:right="539"/>
              <w:jc w:val="center"/>
              <w:rPr>
                <w:sz w:val="24"/>
              </w:rPr>
            </w:pPr>
            <w:r>
              <w:rPr>
                <w:spacing w:val="-4"/>
                <w:sz w:val="24"/>
              </w:rPr>
              <w:t>2400</w:t>
            </w:r>
          </w:p>
          <w:p w:rsidR="00AE1036" w:rsidRDefault="00AE1036" w:rsidP="00D26C9A">
            <w:pPr>
              <w:pStyle w:val="TableParagraph"/>
              <w:rPr>
                <w:sz w:val="24"/>
              </w:rPr>
            </w:pPr>
          </w:p>
          <w:p w:rsidR="00AE1036" w:rsidRDefault="00AE1036" w:rsidP="00D26C9A">
            <w:pPr>
              <w:pStyle w:val="TableParagraph"/>
              <w:ind w:left="541" w:right="539"/>
              <w:jc w:val="center"/>
              <w:rPr>
                <w:sz w:val="24"/>
              </w:rPr>
            </w:pPr>
            <w:r>
              <w:rPr>
                <w:spacing w:val="-4"/>
                <w:sz w:val="24"/>
              </w:rPr>
              <w:t>1800</w:t>
            </w:r>
          </w:p>
        </w:tc>
        <w:tc>
          <w:tcPr>
            <w:tcW w:w="1094" w:type="dxa"/>
          </w:tcPr>
          <w:p w:rsidR="00AE1036" w:rsidRDefault="00AE1036" w:rsidP="00D26C9A">
            <w:pPr>
              <w:pStyle w:val="TableParagraph"/>
              <w:spacing w:line="273" w:lineRule="exact"/>
              <w:ind w:left="366"/>
              <w:rPr>
                <w:sz w:val="24"/>
              </w:rPr>
            </w:pPr>
            <w:r>
              <w:rPr>
                <w:spacing w:val="-5"/>
                <w:sz w:val="24"/>
              </w:rPr>
              <w:t>600</w:t>
            </w:r>
          </w:p>
          <w:p w:rsidR="00AE1036" w:rsidRDefault="00AE1036" w:rsidP="00D26C9A">
            <w:pPr>
              <w:pStyle w:val="TableParagraph"/>
              <w:rPr>
                <w:sz w:val="24"/>
              </w:rPr>
            </w:pPr>
          </w:p>
          <w:p w:rsidR="00AE1036" w:rsidRDefault="00AE1036" w:rsidP="00D26C9A">
            <w:pPr>
              <w:pStyle w:val="TableParagraph"/>
              <w:ind w:left="366"/>
              <w:rPr>
                <w:sz w:val="24"/>
              </w:rPr>
            </w:pPr>
            <w:r>
              <w:rPr>
                <w:spacing w:val="-5"/>
                <w:sz w:val="24"/>
              </w:rPr>
              <w:t>400</w:t>
            </w:r>
          </w:p>
        </w:tc>
        <w:tc>
          <w:tcPr>
            <w:tcW w:w="1125" w:type="dxa"/>
          </w:tcPr>
          <w:p w:rsidR="00AE1036" w:rsidRDefault="00AE1036" w:rsidP="00D26C9A">
            <w:pPr>
              <w:pStyle w:val="TableParagraph"/>
              <w:spacing w:line="273" w:lineRule="exact"/>
              <w:ind w:left="369" w:right="366"/>
              <w:jc w:val="center"/>
              <w:rPr>
                <w:sz w:val="24"/>
              </w:rPr>
            </w:pPr>
            <w:r>
              <w:rPr>
                <w:spacing w:val="-5"/>
                <w:sz w:val="24"/>
              </w:rPr>
              <w:t>800</w:t>
            </w:r>
          </w:p>
          <w:p w:rsidR="00AE1036" w:rsidRDefault="00AE1036" w:rsidP="00D26C9A">
            <w:pPr>
              <w:pStyle w:val="TableParagraph"/>
              <w:rPr>
                <w:sz w:val="24"/>
              </w:rPr>
            </w:pPr>
          </w:p>
          <w:p w:rsidR="00AE1036" w:rsidRDefault="00AE1036" w:rsidP="00D26C9A">
            <w:pPr>
              <w:pStyle w:val="TableParagraph"/>
              <w:ind w:left="369" w:right="366"/>
              <w:jc w:val="center"/>
              <w:rPr>
                <w:sz w:val="24"/>
              </w:rPr>
            </w:pPr>
            <w:r>
              <w:rPr>
                <w:spacing w:val="-5"/>
                <w:sz w:val="24"/>
              </w:rPr>
              <w:t>600</w:t>
            </w:r>
          </w:p>
        </w:tc>
        <w:tc>
          <w:tcPr>
            <w:tcW w:w="2414" w:type="dxa"/>
          </w:tcPr>
          <w:p w:rsidR="00AE1036" w:rsidRDefault="00AE1036" w:rsidP="00D26C9A">
            <w:pPr>
              <w:pStyle w:val="TableParagraph"/>
              <w:spacing w:line="273" w:lineRule="exact"/>
              <w:ind w:left="1072" w:right="1066"/>
              <w:jc w:val="center"/>
              <w:rPr>
                <w:sz w:val="24"/>
              </w:rPr>
            </w:pPr>
            <w:r>
              <w:rPr>
                <w:spacing w:val="-5"/>
                <w:sz w:val="24"/>
              </w:rPr>
              <w:t>18</w:t>
            </w:r>
          </w:p>
          <w:p w:rsidR="00AE1036" w:rsidRDefault="00AE1036" w:rsidP="00D26C9A">
            <w:pPr>
              <w:pStyle w:val="TableParagraph"/>
              <w:rPr>
                <w:sz w:val="24"/>
              </w:rPr>
            </w:pPr>
          </w:p>
          <w:p w:rsidR="00AE1036" w:rsidRDefault="00AE1036" w:rsidP="00D26C9A">
            <w:pPr>
              <w:pStyle w:val="TableParagraph"/>
              <w:ind w:left="1072" w:right="1066"/>
              <w:jc w:val="center"/>
              <w:rPr>
                <w:sz w:val="24"/>
              </w:rPr>
            </w:pPr>
            <w:r>
              <w:rPr>
                <w:spacing w:val="-5"/>
                <w:sz w:val="24"/>
              </w:rPr>
              <w:t>14</w:t>
            </w:r>
          </w:p>
        </w:tc>
      </w:tr>
    </w:tbl>
    <w:p w:rsidR="00AE1036" w:rsidRDefault="00AE1036" w:rsidP="00AE1036">
      <w:pPr>
        <w:pStyle w:val="a6"/>
        <w:spacing w:before="2"/>
        <w:rPr>
          <w:sz w:val="16"/>
        </w:rPr>
      </w:pPr>
    </w:p>
    <w:p w:rsidR="00AE1036" w:rsidRDefault="00AE1036" w:rsidP="00AE1036">
      <w:pPr>
        <w:pStyle w:val="a6"/>
        <w:spacing w:before="88"/>
        <w:ind w:left="8714" w:right="33"/>
        <w:jc w:val="center"/>
      </w:pPr>
      <w:r>
        <w:t>Таблица</w:t>
      </w:r>
      <w:r>
        <w:rPr>
          <w:spacing w:val="-16"/>
        </w:rPr>
        <w:t xml:space="preserve"> </w:t>
      </w:r>
      <w:r>
        <w:rPr>
          <w:spacing w:val="-10"/>
        </w:rPr>
        <w:t>8</w:t>
      </w:r>
    </w:p>
    <w:p w:rsidR="00AE1036" w:rsidRDefault="00AE1036" w:rsidP="00AE1036">
      <w:pPr>
        <w:pStyle w:val="2"/>
        <w:spacing w:before="3"/>
        <w:ind w:left="0" w:right="22"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л/сут</w:t>
      </w:r>
    </w:p>
    <w:tbl>
      <w:tblPr>
        <w:tblStyle w:val="TableNormal"/>
        <w:tblW w:w="0" w:type="auto"/>
        <w:tblInd w:w="5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266"/>
        <w:gridCol w:w="1905"/>
        <w:gridCol w:w="991"/>
        <w:gridCol w:w="1831"/>
        <w:gridCol w:w="2357"/>
      </w:tblGrid>
      <w:tr w:rsidR="00AE1036" w:rsidTr="00D26C9A">
        <w:trPr>
          <w:trHeight w:val="829"/>
        </w:trPr>
        <w:tc>
          <w:tcPr>
            <w:tcW w:w="2266" w:type="dxa"/>
            <w:vMerge w:val="restart"/>
          </w:tcPr>
          <w:p w:rsidR="00AE1036" w:rsidRPr="00AE1036" w:rsidRDefault="00AE1036" w:rsidP="00D26C9A">
            <w:pPr>
              <w:pStyle w:val="TableParagraph"/>
              <w:rPr>
                <w:b/>
                <w:sz w:val="26"/>
                <w:lang w:val="ru-RU"/>
              </w:rPr>
            </w:pPr>
          </w:p>
          <w:p w:rsidR="00AE1036" w:rsidRPr="00AE1036" w:rsidRDefault="00AE1036" w:rsidP="00D26C9A">
            <w:pPr>
              <w:pStyle w:val="TableParagraph"/>
              <w:rPr>
                <w:b/>
                <w:sz w:val="26"/>
                <w:lang w:val="ru-RU"/>
              </w:rPr>
            </w:pPr>
          </w:p>
          <w:p w:rsidR="00AE1036" w:rsidRPr="00AE1036" w:rsidRDefault="00AE1036" w:rsidP="00D26C9A">
            <w:pPr>
              <w:pStyle w:val="TableParagraph"/>
              <w:rPr>
                <w:b/>
                <w:sz w:val="26"/>
                <w:lang w:val="ru-RU"/>
              </w:rPr>
            </w:pPr>
          </w:p>
          <w:p w:rsidR="00AE1036" w:rsidRPr="00AE1036" w:rsidRDefault="00AE1036" w:rsidP="00D26C9A">
            <w:pPr>
              <w:pStyle w:val="TableParagraph"/>
              <w:rPr>
                <w:b/>
                <w:sz w:val="26"/>
                <w:lang w:val="ru-RU"/>
              </w:rPr>
            </w:pPr>
          </w:p>
          <w:p w:rsidR="00AE1036" w:rsidRPr="00AE1036" w:rsidRDefault="00AE1036" w:rsidP="00D26C9A">
            <w:pPr>
              <w:pStyle w:val="TableParagraph"/>
              <w:rPr>
                <w:b/>
                <w:sz w:val="26"/>
                <w:lang w:val="ru-RU"/>
              </w:rPr>
            </w:pPr>
          </w:p>
          <w:p w:rsidR="00AE1036" w:rsidRPr="00AE1036" w:rsidRDefault="00AE1036" w:rsidP="00D26C9A">
            <w:pPr>
              <w:pStyle w:val="TableParagraph"/>
              <w:rPr>
                <w:b/>
                <w:sz w:val="26"/>
                <w:lang w:val="ru-RU"/>
              </w:rPr>
            </w:pPr>
          </w:p>
          <w:p w:rsidR="00AE1036" w:rsidRPr="00AE1036" w:rsidRDefault="00AE1036" w:rsidP="00D26C9A">
            <w:pPr>
              <w:pStyle w:val="TableParagraph"/>
              <w:spacing w:before="7"/>
              <w:rPr>
                <w:b/>
                <w:sz w:val="24"/>
                <w:lang w:val="ru-RU"/>
              </w:rPr>
            </w:pPr>
          </w:p>
          <w:p w:rsidR="00AE1036" w:rsidRDefault="00AE1036" w:rsidP="00D26C9A">
            <w:pPr>
              <w:pStyle w:val="TableParagraph"/>
              <w:ind w:left="209"/>
              <w:rPr>
                <w:sz w:val="24"/>
              </w:rPr>
            </w:pPr>
            <w:r>
              <w:rPr>
                <w:sz w:val="24"/>
              </w:rPr>
              <w:t>Группа</w:t>
            </w:r>
            <w:r>
              <w:rPr>
                <w:spacing w:val="-3"/>
                <w:sz w:val="24"/>
              </w:rPr>
              <w:t xml:space="preserve"> </w:t>
            </w:r>
            <w:r>
              <w:rPr>
                <w:spacing w:val="-2"/>
                <w:sz w:val="24"/>
              </w:rPr>
              <w:t>животных</w:t>
            </w:r>
          </w:p>
        </w:tc>
        <w:tc>
          <w:tcPr>
            <w:tcW w:w="4727" w:type="dxa"/>
            <w:gridSpan w:val="3"/>
          </w:tcPr>
          <w:p w:rsidR="00AE1036" w:rsidRDefault="00AE1036" w:rsidP="00D26C9A">
            <w:pPr>
              <w:pStyle w:val="TableParagraph"/>
              <w:spacing w:before="9"/>
              <w:rPr>
                <w:b/>
                <w:sz w:val="23"/>
              </w:rPr>
            </w:pPr>
          </w:p>
          <w:p w:rsidR="00AE1036" w:rsidRDefault="00AE1036" w:rsidP="00D26C9A">
            <w:pPr>
              <w:pStyle w:val="TableParagraph"/>
              <w:ind w:left="832"/>
              <w:rPr>
                <w:sz w:val="24"/>
              </w:rPr>
            </w:pPr>
            <w:r>
              <w:rPr>
                <w:sz w:val="24"/>
              </w:rPr>
              <w:t>Свиноводческие</w:t>
            </w:r>
            <w:r>
              <w:rPr>
                <w:spacing w:val="-14"/>
                <w:sz w:val="24"/>
              </w:rPr>
              <w:t xml:space="preserve"> </w:t>
            </w:r>
            <w:r>
              <w:rPr>
                <w:spacing w:val="-2"/>
                <w:sz w:val="24"/>
              </w:rPr>
              <w:t>предприятия</w:t>
            </w:r>
          </w:p>
        </w:tc>
        <w:tc>
          <w:tcPr>
            <w:tcW w:w="2357" w:type="dxa"/>
            <w:vMerge w:val="restart"/>
          </w:tcPr>
          <w:p w:rsidR="00AE1036" w:rsidRDefault="00AE1036" w:rsidP="00D26C9A">
            <w:pPr>
              <w:pStyle w:val="TableParagraph"/>
              <w:ind w:left="452" w:right="456"/>
              <w:jc w:val="center"/>
              <w:rPr>
                <w:sz w:val="24"/>
              </w:rPr>
            </w:pPr>
            <w:r>
              <w:rPr>
                <w:sz w:val="24"/>
              </w:rPr>
              <w:t>Фермерские</w:t>
            </w:r>
            <w:r>
              <w:rPr>
                <w:spacing w:val="-15"/>
                <w:sz w:val="24"/>
              </w:rPr>
              <w:t xml:space="preserve"> </w:t>
            </w:r>
            <w:r>
              <w:rPr>
                <w:sz w:val="24"/>
              </w:rPr>
              <w:t xml:space="preserve">и </w:t>
            </w:r>
            <w:r>
              <w:rPr>
                <w:spacing w:val="-2"/>
                <w:sz w:val="24"/>
              </w:rPr>
              <w:t>крестьянские хозяйства</w:t>
            </w:r>
          </w:p>
        </w:tc>
      </w:tr>
      <w:tr w:rsidR="00AE1036" w:rsidTr="00D26C9A">
        <w:trPr>
          <w:trHeight w:val="827"/>
        </w:trPr>
        <w:tc>
          <w:tcPr>
            <w:tcW w:w="2266" w:type="dxa"/>
            <w:vMerge/>
            <w:tcBorders>
              <w:top w:val="nil"/>
            </w:tcBorders>
          </w:tcPr>
          <w:p w:rsidR="00AE1036" w:rsidRDefault="00AE1036" w:rsidP="00D26C9A">
            <w:pPr>
              <w:rPr>
                <w:sz w:val="2"/>
                <w:szCs w:val="2"/>
              </w:rPr>
            </w:pPr>
          </w:p>
        </w:tc>
        <w:tc>
          <w:tcPr>
            <w:tcW w:w="1905" w:type="dxa"/>
            <w:vMerge w:val="restart"/>
          </w:tcPr>
          <w:p w:rsidR="00AE1036" w:rsidRDefault="00AE1036" w:rsidP="00D26C9A">
            <w:pPr>
              <w:pStyle w:val="TableParagraph"/>
              <w:ind w:left="57" w:right="52" w:firstLine="1"/>
              <w:jc w:val="center"/>
              <w:rPr>
                <w:sz w:val="24"/>
              </w:rPr>
            </w:pPr>
            <w:r>
              <w:rPr>
                <w:sz w:val="24"/>
              </w:rPr>
              <w:t xml:space="preserve">Всего, включая </w:t>
            </w:r>
            <w:r>
              <w:rPr>
                <w:spacing w:val="-2"/>
                <w:sz w:val="24"/>
              </w:rPr>
              <w:t xml:space="preserve">кормоприготовле </w:t>
            </w:r>
            <w:r>
              <w:rPr>
                <w:spacing w:val="-4"/>
                <w:sz w:val="24"/>
              </w:rPr>
              <w:t>ние</w:t>
            </w:r>
          </w:p>
        </w:tc>
        <w:tc>
          <w:tcPr>
            <w:tcW w:w="2822" w:type="dxa"/>
            <w:gridSpan w:val="2"/>
          </w:tcPr>
          <w:p w:rsidR="00AE1036" w:rsidRDefault="00AE1036" w:rsidP="00D26C9A">
            <w:pPr>
              <w:pStyle w:val="TableParagraph"/>
              <w:spacing w:before="134"/>
              <w:ind w:left="778"/>
              <w:rPr>
                <w:sz w:val="24"/>
              </w:rPr>
            </w:pPr>
            <w:r>
              <w:rPr>
                <w:sz w:val="24"/>
              </w:rPr>
              <w:t>в</w:t>
            </w:r>
            <w:r>
              <w:rPr>
                <w:spacing w:val="-1"/>
                <w:sz w:val="24"/>
              </w:rPr>
              <w:t xml:space="preserve"> </w:t>
            </w:r>
            <w:r>
              <w:rPr>
                <w:sz w:val="24"/>
              </w:rPr>
              <w:t xml:space="preserve">том </w:t>
            </w:r>
            <w:r>
              <w:rPr>
                <w:spacing w:val="-2"/>
                <w:sz w:val="24"/>
              </w:rPr>
              <w:t>числе:</w:t>
            </w:r>
          </w:p>
        </w:tc>
        <w:tc>
          <w:tcPr>
            <w:tcW w:w="2357" w:type="dxa"/>
            <w:vMerge/>
            <w:tcBorders>
              <w:top w:val="nil"/>
            </w:tcBorders>
          </w:tcPr>
          <w:p w:rsidR="00AE1036" w:rsidRDefault="00AE1036" w:rsidP="00D26C9A">
            <w:pPr>
              <w:rPr>
                <w:sz w:val="2"/>
                <w:szCs w:val="2"/>
              </w:rPr>
            </w:pPr>
          </w:p>
        </w:tc>
      </w:tr>
      <w:tr w:rsidR="00AE1036" w:rsidTr="00D26C9A">
        <w:trPr>
          <w:trHeight w:val="1379"/>
        </w:trPr>
        <w:tc>
          <w:tcPr>
            <w:tcW w:w="2266" w:type="dxa"/>
            <w:vMerge/>
            <w:tcBorders>
              <w:top w:val="nil"/>
            </w:tcBorders>
          </w:tcPr>
          <w:p w:rsidR="00AE1036" w:rsidRDefault="00AE1036" w:rsidP="00D26C9A">
            <w:pPr>
              <w:rPr>
                <w:sz w:val="2"/>
                <w:szCs w:val="2"/>
              </w:rPr>
            </w:pPr>
          </w:p>
        </w:tc>
        <w:tc>
          <w:tcPr>
            <w:tcW w:w="1905" w:type="dxa"/>
            <w:vMerge/>
            <w:tcBorders>
              <w:top w:val="nil"/>
            </w:tcBorders>
          </w:tcPr>
          <w:p w:rsidR="00AE1036" w:rsidRDefault="00AE1036" w:rsidP="00D26C9A">
            <w:pPr>
              <w:rPr>
                <w:sz w:val="2"/>
                <w:szCs w:val="2"/>
              </w:rPr>
            </w:pPr>
          </w:p>
        </w:tc>
        <w:tc>
          <w:tcPr>
            <w:tcW w:w="991" w:type="dxa"/>
          </w:tcPr>
          <w:p w:rsidR="00AE1036" w:rsidRDefault="00AE1036" w:rsidP="00D26C9A">
            <w:pPr>
              <w:pStyle w:val="TableParagraph"/>
              <w:spacing w:before="134"/>
              <w:ind w:left="112" w:right="112"/>
              <w:jc w:val="center"/>
              <w:rPr>
                <w:sz w:val="24"/>
              </w:rPr>
            </w:pPr>
            <w:r>
              <w:rPr>
                <w:spacing w:val="-2"/>
                <w:sz w:val="24"/>
              </w:rPr>
              <w:t xml:space="preserve">поение животн </w:t>
            </w:r>
            <w:r>
              <w:rPr>
                <w:spacing w:val="-6"/>
                <w:sz w:val="24"/>
              </w:rPr>
              <w:t>ых</w:t>
            </w:r>
          </w:p>
        </w:tc>
        <w:tc>
          <w:tcPr>
            <w:tcW w:w="1831" w:type="dxa"/>
          </w:tcPr>
          <w:p w:rsidR="00AE1036" w:rsidRPr="00AE1036" w:rsidRDefault="00AE1036" w:rsidP="00D26C9A">
            <w:pPr>
              <w:pStyle w:val="TableParagraph"/>
              <w:spacing w:before="134"/>
              <w:ind w:left="45" w:right="45"/>
              <w:jc w:val="center"/>
              <w:rPr>
                <w:sz w:val="24"/>
                <w:lang w:val="ru-RU"/>
              </w:rPr>
            </w:pPr>
            <w:r w:rsidRPr="00AE1036">
              <w:rPr>
                <w:sz w:val="24"/>
                <w:lang w:val="ru-RU"/>
              </w:rPr>
              <w:t>мытье</w:t>
            </w:r>
            <w:r w:rsidRPr="00AE1036">
              <w:rPr>
                <w:spacing w:val="-15"/>
                <w:sz w:val="24"/>
                <w:lang w:val="ru-RU"/>
              </w:rPr>
              <w:t xml:space="preserve"> </w:t>
            </w:r>
            <w:r w:rsidRPr="00AE1036">
              <w:rPr>
                <w:sz w:val="24"/>
                <w:lang w:val="ru-RU"/>
              </w:rPr>
              <w:t xml:space="preserve">кормушек и уборка </w:t>
            </w:r>
            <w:r w:rsidRPr="00AE1036">
              <w:rPr>
                <w:spacing w:val="-2"/>
                <w:sz w:val="24"/>
                <w:lang w:val="ru-RU"/>
              </w:rPr>
              <w:t>помещений</w:t>
            </w:r>
          </w:p>
        </w:tc>
        <w:tc>
          <w:tcPr>
            <w:tcW w:w="2357" w:type="dxa"/>
          </w:tcPr>
          <w:p w:rsidR="00AE1036" w:rsidRPr="00AE1036" w:rsidRDefault="00AE1036" w:rsidP="00D26C9A">
            <w:pPr>
              <w:pStyle w:val="TableParagraph"/>
              <w:ind w:left="412" w:right="414" w:hanging="1"/>
              <w:jc w:val="center"/>
              <w:rPr>
                <w:sz w:val="24"/>
                <w:lang w:val="ru-RU"/>
              </w:rPr>
            </w:pPr>
            <w:r w:rsidRPr="00AE1036">
              <w:rPr>
                <w:spacing w:val="-2"/>
                <w:sz w:val="24"/>
                <w:lang w:val="ru-RU"/>
              </w:rPr>
              <w:t xml:space="preserve">поение, приготовление </w:t>
            </w:r>
            <w:r w:rsidRPr="00AE1036">
              <w:rPr>
                <w:sz w:val="24"/>
                <w:lang w:val="ru-RU"/>
              </w:rPr>
              <w:t>кормов,</w:t>
            </w:r>
            <w:r w:rsidRPr="00AE1036">
              <w:rPr>
                <w:spacing w:val="-10"/>
                <w:sz w:val="24"/>
                <w:lang w:val="ru-RU"/>
              </w:rPr>
              <w:t xml:space="preserve"> </w:t>
            </w:r>
            <w:r w:rsidRPr="00AE1036">
              <w:rPr>
                <w:sz w:val="24"/>
                <w:lang w:val="ru-RU"/>
              </w:rPr>
              <w:t xml:space="preserve">мытье </w:t>
            </w:r>
            <w:r w:rsidRPr="00AE1036">
              <w:rPr>
                <w:spacing w:val="-2"/>
                <w:sz w:val="24"/>
                <w:lang w:val="ru-RU"/>
              </w:rPr>
              <w:t>посуды</w:t>
            </w:r>
          </w:p>
        </w:tc>
      </w:tr>
      <w:tr w:rsidR="00AE1036" w:rsidTr="00D26C9A">
        <w:trPr>
          <w:trHeight w:val="277"/>
        </w:trPr>
        <w:tc>
          <w:tcPr>
            <w:tcW w:w="2266" w:type="dxa"/>
            <w:tcBorders>
              <w:bottom w:val="nil"/>
            </w:tcBorders>
          </w:tcPr>
          <w:p w:rsidR="00AE1036" w:rsidRDefault="00AE1036" w:rsidP="00D26C9A">
            <w:pPr>
              <w:pStyle w:val="TableParagraph"/>
              <w:spacing w:line="258" w:lineRule="exact"/>
              <w:ind w:left="44"/>
              <w:rPr>
                <w:sz w:val="24"/>
              </w:rPr>
            </w:pPr>
            <w:r>
              <w:rPr>
                <w:spacing w:val="-2"/>
                <w:sz w:val="24"/>
              </w:rPr>
              <w:t>Хряки-</w:t>
            </w:r>
          </w:p>
        </w:tc>
        <w:tc>
          <w:tcPr>
            <w:tcW w:w="1905" w:type="dxa"/>
            <w:tcBorders>
              <w:bottom w:val="nil"/>
            </w:tcBorders>
          </w:tcPr>
          <w:p w:rsidR="00AE1036" w:rsidRDefault="00AE1036" w:rsidP="00D26C9A">
            <w:pPr>
              <w:pStyle w:val="TableParagraph"/>
              <w:spacing w:line="258" w:lineRule="exact"/>
              <w:ind w:left="816" w:right="814"/>
              <w:jc w:val="center"/>
              <w:rPr>
                <w:sz w:val="24"/>
              </w:rPr>
            </w:pPr>
            <w:r>
              <w:rPr>
                <w:spacing w:val="-5"/>
                <w:sz w:val="24"/>
              </w:rPr>
              <w:t>25</w:t>
            </w:r>
          </w:p>
        </w:tc>
        <w:tc>
          <w:tcPr>
            <w:tcW w:w="991" w:type="dxa"/>
            <w:tcBorders>
              <w:bottom w:val="nil"/>
            </w:tcBorders>
          </w:tcPr>
          <w:p w:rsidR="00AE1036" w:rsidRDefault="00AE1036" w:rsidP="00D26C9A">
            <w:pPr>
              <w:pStyle w:val="TableParagraph"/>
              <w:spacing w:line="258" w:lineRule="exact"/>
              <w:ind w:left="112" w:right="112"/>
              <w:jc w:val="center"/>
              <w:rPr>
                <w:sz w:val="24"/>
              </w:rPr>
            </w:pPr>
            <w:r>
              <w:rPr>
                <w:spacing w:val="-5"/>
                <w:sz w:val="24"/>
              </w:rPr>
              <w:t>10</w:t>
            </w:r>
          </w:p>
        </w:tc>
        <w:tc>
          <w:tcPr>
            <w:tcW w:w="1831" w:type="dxa"/>
            <w:tcBorders>
              <w:bottom w:val="nil"/>
            </w:tcBorders>
          </w:tcPr>
          <w:p w:rsidR="00AE1036" w:rsidRDefault="00AE1036" w:rsidP="00D26C9A">
            <w:pPr>
              <w:pStyle w:val="TableParagraph"/>
              <w:spacing w:line="258" w:lineRule="exact"/>
              <w:ind w:left="44" w:right="45"/>
              <w:jc w:val="center"/>
              <w:rPr>
                <w:sz w:val="24"/>
              </w:rPr>
            </w:pPr>
            <w:r>
              <w:rPr>
                <w:spacing w:val="-5"/>
                <w:sz w:val="24"/>
              </w:rPr>
              <w:t>7.5</w:t>
            </w:r>
          </w:p>
        </w:tc>
        <w:tc>
          <w:tcPr>
            <w:tcW w:w="2357" w:type="dxa"/>
            <w:tcBorders>
              <w:bottom w:val="nil"/>
            </w:tcBorders>
          </w:tcPr>
          <w:p w:rsidR="00AE1036" w:rsidRDefault="00AE1036" w:rsidP="00D26C9A">
            <w:pPr>
              <w:pStyle w:val="TableParagraph"/>
              <w:spacing w:line="258" w:lineRule="exact"/>
              <w:ind w:left="953" w:right="954"/>
              <w:jc w:val="center"/>
              <w:rPr>
                <w:sz w:val="24"/>
              </w:rPr>
            </w:pPr>
            <w:r>
              <w:rPr>
                <w:spacing w:val="-4"/>
                <w:sz w:val="24"/>
              </w:rPr>
              <w:t>17.5</w:t>
            </w:r>
          </w:p>
        </w:tc>
      </w:tr>
      <w:tr w:rsidR="00AE1036" w:rsidTr="00D26C9A">
        <w:trPr>
          <w:trHeight w:val="413"/>
        </w:trPr>
        <w:tc>
          <w:tcPr>
            <w:tcW w:w="2266" w:type="dxa"/>
            <w:tcBorders>
              <w:top w:val="nil"/>
              <w:bottom w:val="nil"/>
            </w:tcBorders>
          </w:tcPr>
          <w:p w:rsidR="00AE1036" w:rsidRDefault="00AE1036" w:rsidP="00D26C9A">
            <w:pPr>
              <w:pStyle w:val="TableParagraph"/>
              <w:spacing w:line="271" w:lineRule="exact"/>
              <w:ind w:left="44"/>
              <w:rPr>
                <w:sz w:val="24"/>
              </w:rPr>
            </w:pPr>
            <w:r>
              <w:rPr>
                <w:spacing w:val="-2"/>
                <w:sz w:val="24"/>
              </w:rPr>
              <w:t>производители</w:t>
            </w:r>
          </w:p>
        </w:tc>
        <w:tc>
          <w:tcPr>
            <w:tcW w:w="190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831" w:type="dxa"/>
            <w:tcBorders>
              <w:top w:val="nil"/>
              <w:bottom w:val="nil"/>
            </w:tcBorders>
          </w:tcPr>
          <w:p w:rsidR="00AE1036" w:rsidRDefault="00AE1036" w:rsidP="00D26C9A">
            <w:pPr>
              <w:pStyle w:val="TableParagraph"/>
              <w:rPr>
                <w:sz w:val="24"/>
              </w:rPr>
            </w:pPr>
          </w:p>
        </w:tc>
        <w:tc>
          <w:tcPr>
            <w:tcW w:w="2357" w:type="dxa"/>
            <w:tcBorders>
              <w:top w:val="nil"/>
              <w:bottom w:val="nil"/>
            </w:tcBorders>
          </w:tcPr>
          <w:p w:rsidR="00AE1036" w:rsidRDefault="00AE1036" w:rsidP="00D26C9A">
            <w:pPr>
              <w:pStyle w:val="TableParagraph"/>
              <w:rPr>
                <w:sz w:val="24"/>
              </w:rPr>
            </w:pPr>
          </w:p>
        </w:tc>
      </w:tr>
      <w:tr w:rsidR="00AE1036" w:rsidTr="00D26C9A">
        <w:trPr>
          <w:trHeight w:val="551"/>
        </w:trPr>
        <w:tc>
          <w:tcPr>
            <w:tcW w:w="2266" w:type="dxa"/>
            <w:tcBorders>
              <w:top w:val="nil"/>
              <w:bottom w:val="nil"/>
            </w:tcBorders>
          </w:tcPr>
          <w:p w:rsidR="00AE1036" w:rsidRDefault="00AE1036" w:rsidP="00D26C9A">
            <w:pPr>
              <w:pStyle w:val="TableParagraph"/>
              <w:spacing w:before="133"/>
              <w:ind w:left="44"/>
              <w:rPr>
                <w:sz w:val="24"/>
              </w:rPr>
            </w:pPr>
            <w:r>
              <w:rPr>
                <w:spacing w:val="-2"/>
                <w:sz w:val="24"/>
              </w:rPr>
              <w:t>Матки:</w:t>
            </w:r>
          </w:p>
        </w:tc>
        <w:tc>
          <w:tcPr>
            <w:tcW w:w="190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831" w:type="dxa"/>
            <w:tcBorders>
              <w:top w:val="nil"/>
              <w:bottom w:val="nil"/>
            </w:tcBorders>
          </w:tcPr>
          <w:p w:rsidR="00AE1036" w:rsidRDefault="00AE1036" w:rsidP="00D26C9A">
            <w:pPr>
              <w:pStyle w:val="TableParagraph"/>
              <w:rPr>
                <w:sz w:val="24"/>
              </w:rPr>
            </w:pPr>
          </w:p>
        </w:tc>
        <w:tc>
          <w:tcPr>
            <w:tcW w:w="2357" w:type="dxa"/>
            <w:tcBorders>
              <w:top w:val="nil"/>
              <w:bottom w:val="nil"/>
            </w:tcBorders>
          </w:tcPr>
          <w:p w:rsidR="00AE1036" w:rsidRDefault="00AE1036" w:rsidP="00D26C9A">
            <w:pPr>
              <w:pStyle w:val="TableParagraph"/>
              <w:rPr>
                <w:sz w:val="24"/>
              </w:rPr>
            </w:pPr>
          </w:p>
        </w:tc>
      </w:tr>
      <w:tr w:rsidR="00AE1036" w:rsidTr="00D26C9A">
        <w:trPr>
          <w:trHeight w:val="413"/>
        </w:trPr>
        <w:tc>
          <w:tcPr>
            <w:tcW w:w="2266" w:type="dxa"/>
            <w:tcBorders>
              <w:top w:val="nil"/>
              <w:bottom w:val="nil"/>
            </w:tcBorders>
          </w:tcPr>
          <w:p w:rsidR="00AE1036" w:rsidRDefault="00AE1036" w:rsidP="00D26C9A">
            <w:pPr>
              <w:pStyle w:val="TableParagraph"/>
              <w:spacing w:before="133" w:line="261" w:lineRule="exact"/>
              <w:ind w:left="44"/>
              <w:rPr>
                <w:sz w:val="24"/>
              </w:rPr>
            </w:pPr>
            <w:r>
              <w:rPr>
                <w:sz w:val="24"/>
              </w:rPr>
              <w:t>супоросные</w:t>
            </w:r>
            <w:r>
              <w:rPr>
                <w:spacing w:val="-7"/>
                <w:sz w:val="24"/>
              </w:rPr>
              <w:t xml:space="preserve"> </w:t>
            </w:r>
            <w:r>
              <w:rPr>
                <w:spacing w:val="-10"/>
                <w:sz w:val="24"/>
              </w:rPr>
              <w:t>и</w:t>
            </w:r>
          </w:p>
        </w:tc>
        <w:tc>
          <w:tcPr>
            <w:tcW w:w="1905" w:type="dxa"/>
            <w:tcBorders>
              <w:top w:val="nil"/>
              <w:bottom w:val="nil"/>
            </w:tcBorders>
          </w:tcPr>
          <w:p w:rsidR="00AE1036" w:rsidRDefault="00AE1036" w:rsidP="00D26C9A">
            <w:pPr>
              <w:pStyle w:val="TableParagraph"/>
              <w:spacing w:before="133" w:line="261" w:lineRule="exact"/>
              <w:ind w:left="816" w:right="814"/>
              <w:jc w:val="center"/>
              <w:rPr>
                <w:sz w:val="24"/>
              </w:rPr>
            </w:pPr>
            <w:r>
              <w:rPr>
                <w:spacing w:val="-5"/>
                <w:sz w:val="24"/>
              </w:rPr>
              <w:t>25</w:t>
            </w:r>
          </w:p>
        </w:tc>
        <w:tc>
          <w:tcPr>
            <w:tcW w:w="991" w:type="dxa"/>
            <w:tcBorders>
              <w:top w:val="nil"/>
              <w:bottom w:val="nil"/>
            </w:tcBorders>
          </w:tcPr>
          <w:p w:rsidR="00AE1036" w:rsidRDefault="00AE1036" w:rsidP="00D26C9A">
            <w:pPr>
              <w:pStyle w:val="TableParagraph"/>
              <w:spacing w:before="133" w:line="261" w:lineRule="exact"/>
              <w:ind w:left="112" w:right="112"/>
              <w:jc w:val="center"/>
              <w:rPr>
                <w:sz w:val="24"/>
              </w:rPr>
            </w:pPr>
            <w:r>
              <w:rPr>
                <w:spacing w:val="-5"/>
                <w:sz w:val="24"/>
              </w:rPr>
              <w:t>12</w:t>
            </w:r>
          </w:p>
        </w:tc>
        <w:tc>
          <w:tcPr>
            <w:tcW w:w="1831" w:type="dxa"/>
            <w:tcBorders>
              <w:top w:val="nil"/>
              <w:bottom w:val="nil"/>
            </w:tcBorders>
          </w:tcPr>
          <w:p w:rsidR="00AE1036" w:rsidRDefault="00AE1036" w:rsidP="00D26C9A">
            <w:pPr>
              <w:pStyle w:val="TableParagraph"/>
              <w:spacing w:before="133" w:line="261" w:lineRule="exact"/>
              <w:ind w:right="1"/>
              <w:jc w:val="center"/>
              <w:rPr>
                <w:sz w:val="24"/>
              </w:rPr>
            </w:pPr>
            <w:r>
              <w:rPr>
                <w:sz w:val="24"/>
              </w:rPr>
              <w:t>7</w:t>
            </w:r>
          </w:p>
        </w:tc>
        <w:tc>
          <w:tcPr>
            <w:tcW w:w="2357" w:type="dxa"/>
            <w:tcBorders>
              <w:top w:val="nil"/>
              <w:bottom w:val="nil"/>
            </w:tcBorders>
          </w:tcPr>
          <w:p w:rsidR="00AE1036" w:rsidRDefault="00AE1036" w:rsidP="00D26C9A">
            <w:pPr>
              <w:pStyle w:val="TableParagraph"/>
              <w:spacing w:before="133" w:line="261" w:lineRule="exact"/>
              <w:ind w:left="953" w:right="954"/>
              <w:jc w:val="center"/>
              <w:rPr>
                <w:sz w:val="24"/>
              </w:rPr>
            </w:pPr>
            <w:r>
              <w:rPr>
                <w:spacing w:val="-5"/>
                <w:sz w:val="24"/>
              </w:rPr>
              <w:t>18</w:t>
            </w:r>
          </w:p>
        </w:tc>
      </w:tr>
      <w:tr w:rsidR="00AE1036" w:rsidTr="00D26C9A">
        <w:trPr>
          <w:trHeight w:val="414"/>
        </w:trPr>
        <w:tc>
          <w:tcPr>
            <w:tcW w:w="2266" w:type="dxa"/>
            <w:tcBorders>
              <w:top w:val="nil"/>
              <w:bottom w:val="nil"/>
            </w:tcBorders>
          </w:tcPr>
          <w:p w:rsidR="00AE1036" w:rsidRDefault="00AE1036" w:rsidP="00D26C9A">
            <w:pPr>
              <w:pStyle w:val="TableParagraph"/>
              <w:spacing w:line="271" w:lineRule="exact"/>
              <w:ind w:left="44"/>
              <w:rPr>
                <w:sz w:val="24"/>
              </w:rPr>
            </w:pPr>
            <w:r>
              <w:rPr>
                <w:spacing w:val="-2"/>
                <w:sz w:val="24"/>
              </w:rPr>
              <w:t>холостые</w:t>
            </w:r>
          </w:p>
        </w:tc>
        <w:tc>
          <w:tcPr>
            <w:tcW w:w="190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831" w:type="dxa"/>
            <w:tcBorders>
              <w:top w:val="nil"/>
              <w:bottom w:val="nil"/>
            </w:tcBorders>
          </w:tcPr>
          <w:p w:rsidR="00AE1036" w:rsidRDefault="00AE1036" w:rsidP="00D26C9A">
            <w:pPr>
              <w:pStyle w:val="TableParagraph"/>
              <w:rPr>
                <w:sz w:val="24"/>
              </w:rPr>
            </w:pPr>
          </w:p>
        </w:tc>
        <w:tc>
          <w:tcPr>
            <w:tcW w:w="2357" w:type="dxa"/>
            <w:tcBorders>
              <w:top w:val="nil"/>
              <w:bottom w:val="nil"/>
            </w:tcBorders>
          </w:tcPr>
          <w:p w:rsidR="00AE1036" w:rsidRDefault="00AE1036" w:rsidP="00D26C9A">
            <w:pPr>
              <w:pStyle w:val="TableParagraph"/>
              <w:rPr>
                <w:sz w:val="24"/>
              </w:rPr>
            </w:pPr>
          </w:p>
        </w:tc>
      </w:tr>
      <w:tr w:rsidR="00AE1036" w:rsidTr="00D26C9A">
        <w:trPr>
          <w:trHeight w:val="414"/>
        </w:trPr>
        <w:tc>
          <w:tcPr>
            <w:tcW w:w="2266" w:type="dxa"/>
            <w:tcBorders>
              <w:top w:val="nil"/>
              <w:bottom w:val="nil"/>
            </w:tcBorders>
          </w:tcPr>
          <w:p w:rsidR="00AE1036" w:rsidRDefault="00AE1036" w:rsidP="00D26C9A">
            <w:pPr>
              <w:pStyle w:val="TableParagraph"/>
              <w:spacing w:before="133" w:line="261" w:lineRule="exact"/>
              <w:ind w:left="44"/>
              <w:rPr>
                <w:sz w:val="24"/>
              </w:rPr>
            </w:pPr>
            <w:r>
              <w:rPr>
                <w:sz w:val="24"/>
              </w:rPr>
              <w:t>подсосные</w:t>
            </w:r>
            <w:r>
              <w:rPr>
                <w:spacing w:val="-2"/>
                <w:sz w:val="24"/>
              </w:rPr>
              <w:t xml:space="preserve"> </w:t>
            </w:r>
            <w:r>
              <w:rPr>
                <w:spacing w:val="-10"/>
                <w:sz w:val="24"/>
              </w:rPr>
              <w:t>с</w:t>
            </w:r>
          </w:p>
        </w:tc>
        <w:tc>
          <w:tcPr>
            <w:tcW w:w="1905" w:type="dxa"/>
            <w:tcBorders>
              <w:top w:val="nil"/>
              <w:bottom w:val="nil"/>
            </w:tcBorders>
          </w:tcPr>
          <w:p w:rsidR="00AE1036" w:rsidRDefault="00AE1036" w:rsidP="00D26C9A">
            <w:pPr>
              <w:pStyle w:val="TableParagraph"/>
              <w:spacing w:before="133" w:line="261" w:lineRule="exact"/>
              <w:ind w:left="816" w:right="814"/>
              <w:jc w:val="center"/>
              <w:rPr>
                <w:sz w:val="24"/>
              </w:rPr>
            </w:pPr>
            <w:r>
              <w:rPr>
                <w:spacing w:val="-5"/>
                <w:sz w:val="24"/>
              </w:rPr>
              <w:t>60</w:t>
            </w:r>
          </w:p>
        </w:tc>
        <w:tc>
          <w:tcPr>
            <w:tcW w:w="991" w:type="dxa"/>
            <w:tcBorders>
              <w:top w:val="nil"/>
              <w:bottom w:val="nil"/>
            </w:tcBorders>
          </w:tcPr>
          <w:p w:rsidR="00AE1036" w:rsidRDefault="00AE1036" w:rsidP="00D26C9A">
            <w:pPr>
              <w:pStyle w:val="TableParagraph"/>
              <w:spacing w:before="133" w:line="261" w:lineRule="exact"/>
              <w:ind w:left="112" w:right="112"/>
              <w:jc w:val="center"/>
              <w:rPr>
                <w:sz w:val="24"/>
              </w:rPr>
            </w:pPr>
            <w:r>
              <w:rPr>
                <w:spacing w:val="-5"/>
                <w:sz w:val="24"/>
              </w:rPr>
              <w:t>20</w:t>
            </w:r>
          </w:p>
        </w:tc>
        <w:tc>
          <w:tcPr>
            <w:tcW w:w="1831" w:type="dxa"/>
            <w:tcBorders>
              <w:top w:val="nil"/>
              <w:bottom w:val="nil"/>
            </w:tcBorders>
          </w:tcPr>
          <w:p w:rsidR="00AE1036" w:rsidRDefault="00AE1036" w:rsidP="00D26C9A">
            <w:pPr>
              <w:pStyle w:val="TableParagraph"/>
              <w:spacing w:before="133" w:line="261" w:lineRule="exact"/>
              <w:ind w:left="44" w:right="45"/>
              <w:jc w:val="center"/>
              <w:rPr>
                <w:sz w:val="24"/>
              </w:rPr>
            </w:pPr>
            <w:r>
              <w:rPr>
                <w:spacing w:val="-5"/>
                <w:sz w:val="24"/>
              </w:rPr>
              <w:t>20</w:t>
            </w:r>
          </w:p>
        </w:tc>
        <w:tc>
          <w:tcPr>
            <w:tcW w:w="2357" w:type="dxa"/>
            <w:tcBorders>
              <w:top w:val="nil"/>
              <w:bottom w:val="nil"/>
            </w:tcBorders>
          </w:tcPr>
          <w:p w:rsidR="00AE1036" w:rsidRDefault="00AE1036" w:rsidP="00D26C9A">
            <w:pPr>
              <w:pStyle w:val="TableParagraph"/>
              <w:spacing w:before="133" w:line="261" w:lineRule="exact"/>
              <w:ind w:left="953" w:right="954"/>
              <w:jc w:val="center"/>
              <w:rPr>
                <w:sz w:val="24"/>
              </w:rPr>
            </w:pPr>
            <w:r>
              <w:rPr>
                <w:spacing w:val="-5"/>
                <w:sz w:val="24"/>
              </w:rPr>
              <w:t>40</w:t>
            </w:r>
          </w:p>
        </w:tc>
      </w:tr>
      <w:tr w:rsidR="00AE1036" w:rsidTr="00D26C9A">
        <w:trPr>
          <w:trHeight w:val="413"/>
        </w:trPr>
        <w:tc>
          <w:tcPr>
            <w:tcW w:w="2266" w:type="dxa"/>
            <w:tcBorders>
              <w:top w:val="nil"/>
              <w:bottom w:val="nil"/>
            </w:tcBorders>
          </w:tcPr>
          <w:p w:rsidR="00AE1036" w:rsidRDefault="00AE1036" w:rsidP="00D26C9A">
            <w:pPr>
              <w:pStyle w:val="TableParagraph"/>
              <w:spacing w:line="271" w:lineRule="exact"/>
              <w:ind w:left="44"/>
              <w:rPr>
                <w:sz w:val="24"/>
              </w:rPr>
            </w:pPr>
            <w:r>
              <w:rPr>
                <w:spacing w:val="-2"/>
                <w:sz w:val="24"/>
              </w:rPr>
              <w:t>приплодом</w:t>
            </w:r>
          </w:p>
        </w:tc>
        <w:tc>
          <w:tcPr>
            <w:tcW w:w="190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831" w:type="dxa"/>
            <w:tcBorders>
              <w:top w:val="nil"/>
              <w:bottom w:val="nil"/>
            </w:tcBorders>
          </w:tcPr>
          <w:p w:rsidR="00AE1036" w:rsidRDefault="00AE1036" w:rsidP="00D26C9A">
            <w:pPr>
              <w:pStyle w:val="TableParagraph"/>
              <w:rPr>
                <w:sz w:val="24"/>
              </w:rPr>
            </w:pPr>
          </w:p>
        </w:tc>
        <w:tc>
          <w:tcPr>
            <w:tcW w:w="2357" w:type="dxa"/>
            <w:tcBorders>
              <w:top w:val="nil"/>
              <w:bottom w:val="nil"/>
            </w:tcBorders>
          </w:tcPr>
          <w:p w:rsidR="00AE1036" w:rsidRDefault="00AE1036" w:rsidP="00D26C9A">
            <w:pPr>
              <w:pStyle w:val="TableParagraph"/>
              <w:rPr>
                <w:sz w:val="24"/>
              </w:rPr>
            </w:pPr>
          </w:p>
        </w:tc>
      </w:tr>
      <w:tr w:rsidR="00AE1036" w:rsidTr="00D26C9A">
        <w:trPr>
          <w:trHeight w:val="551"/>
        </w:trPr>
        <w:tc>
          <w:tcPr>
            <w:tcW w:w="2266" w:type="dxa"/>
            <w:tcBorders>
              <w:top w:val="nil"/>
              <w:bottom w:val="nil"/>
            </w:tcBorders>
          </w:tcPr>
          <w:p w:rsidR="00AE1036" w:rsidRDefault="00AE1036" w:rsidP="00D26C9A">
            <w:pPr>
              <w:pStyle w:val="TableParagraph"/>
              <w:spacing w:before="133"/>
              <w:ind w:left="44"/>
              <w:rPr>
                <w:sz w:val="24"/>
              </w:rPr>
            </w:pPr>
            <w:r>
              <w:rPr>
                <w:spacing w:val="-2"/>
                <w:sz w:val="24"/>
              </w:rPr>
              <w:t>Поросята-отъемыши</w:t>
            </w:r>
          </w:p>
        </w:tc>
        <w:tc>
          <w:tcPr>
            <w:tcW w:w="1905" w:type="dxa"/>
            <w:tcBorders>
              <w:top w:val="nil"/>
              <w:bottom w:val="nil"/>
            </w:tcBorders>
          </w:tcPr>
          <w:p w:rsidR="00AE1036" w:rsidRDefault="00AE1036" w:rsidP="00D26C9A">
            <w:pPr>
              <w:pStyle w:val="TableParagraph"/>
              <w:spacing w:before="133"/>
              <w:ind w:left="2"/>
              <w:jc w:val="center"/>
              <w:rPr>
                <w:sz w:val="24"/>
              </w:rPr>
            </w:pPr>
            <w:r>
              <w:rPr>
                <w:sz w:val="24"/>
              </w:rPr>
              <w:t>5</w:t>
            </w:r>
          </w:p>
        </w:tc>
        <w:tc>
          <w:tcPr>
            <w:tcW w:w="991" w:type="dxa"/>
            <w:tcBorders>
              <w:top w:val="nil"/>
              <w:bottom w:val="nil"/>
            </w:tcBorders>
          </w:tcPr>
          <w:p w:rsidR="00AE1036" w:rsidRDefault="00AE1036" w:rsidP="00D26C9A">
            <w:pPr>
              <w:pStyle w:val="TableParagraph"/>
              <w:spacing w:before="133"/>
              <w:jc w:val="center"/>
              <w:rPr>
                <w:sz w:val="24"/>
              </w:rPr>
            </w:pPr>
            <w:r>
              <w:rPr>
                <w:sz w:val="24"/>
              </w:rPr>
              <w:t>2</w:t>
            </w:r>
          </w:p>
        </w:tc>
        <w:tc>
          <w:tcPr>
            <w:tcW w:w="1831" w:type="dxa"/>
            <w:tcBorders>
              <w:top w:val="nil"/>
              <w:bottom w:val="nil"/>
            </w:tcBorders>
          </w:tcPr>
          <w:p w:rsidR="00AE1036" w:rsidRDefault="00AE1036" w:rsidP="00D26C9A">
            <w:pPr>
              <w:pStyle w:val="TableParagraph"/>
              <w:spacing w:before="133"/>
              <w:ind w:left="44" w:right="45"/>
              <w:jc w:val="center"/>
              <w:rPr>
                <w:sz w:val="24"/>
              </w:rPr>
            </w:pPr>
            <w:r>
              <w:rPr>
                <w:spacing w:val="-5"/>
                <w:sz w:val="24"/>
              </w:rPr>
              <w:t>1.5</w:t>
            </w:r>
          </w:p>
        </w:tc>
        <w:tc>
          <w:tcPr>
            <w:tcW w:w="2357" w:type="dxa"/>
            <w:tcBorders>
              <w:top w:val="nil"/>
              <w:bottom w:val="nil"/>
            </w:tcBorders>
          </w:tcPr>
          <w:p w:rsidR="00AE1036" w:rsidRDefault="00AE1036" w:rsidP="00D26C9A">
            <w:pPr>
              <w:pStyle w:val="TableParagraph"/>
              <w:spacing w:before="133"/>
              <w:ind w:left="953" w:right="954"/>
              <w:jc w:val="center"/>
              <w:rPr>
                <w:sz w:val="24"/>
              </w:rPr>
            </w:pPr>
            <w:r>
              <w:rPr>
                <w:spacing w:val="-5"/>
                <w:sz w:val="24"/>
              </w:rPr>
              <w:t>3.5</w:t>
            </w:r>
          </w:p>
        </w:tc>
      </w:tr>
      <w:tr w:rsidR="00AE1036" w:rsidTr="00D26C9A">
        <w:trPr>
          <w:trHeight w:val="414"/>
        </w:trPr>
        <w:tc>
          <w:tcPr>
            <w:tcW w:w="2266" w:type="dxa"/>
            <w:tcBorders>
              <w:top w:val="nil"/>
              <w:bottom w:val="nil"/>
            </w:tcBorders>
          </w:tcPr>
          <w:p w:rsidR="00AE1036" w:rsidRDefault="00AE1036" w:rsidP="00D26C9A">
            <w:pPr>
              <w:pStyle w:val="TableParagraph"/>
              <w:spacing w:before="133" w:line="261" w:lineRule="exact"/>
              <w:ind w:left="44"/>
              <w:rPr>
                <w:sz w:val="24"/>
              </w:rPr>
            </w:pPr>
            <w:r>
              <w:rPr>
                <w:spacing w:val="-2"/>
                <w:sz w:val="24"/>
              </w:rPr>
              <w:t>Ремонтный</w:t>
            </w:r>
          </w:p>
        </w:tc>
        <w:tc>
          <w:tcPr>
            <w:tcW w:w="1905" w:type="dxa"/>
            <w:tcBorders>
              <w:top w:val="nil"/>
              <w:bottom w:val="nil"/>
            </w:tcBorders>
          </w:tcPr>
          <w:p w:rsidR="00AE1036" w:rsidRDefault="00AE1036" w:rsidP="00D26C9A">
            <w:pPr>
              <w:pStyle w:val="TableParagraph"/>
              <w:spacing w:before="133" w:line="261" w:lineRule="exact"/>
              <w:ind w:left="816" w:right="814"/>
              <w:jc w:val="center"/>
              <w:rPr>
                <w:sz w:val="24"/>
              </w:rPr>
            </w:pPr>
            <w:r>
              <w:rPr>
                <w:spacing w:val="-5"/>
                <w:sz w:val="24"/>
              </w:rPr>
              <w:t>15</w:t>
            </w:r>
          </w:p>
        </w:tc>
        <w:tc>
          <w:tcPr>
            <w:tcW w:w="991" w:type="dxa"/>
            <w:tcBorders>
              <w:top w:val="nil"/>
              <w:bottom w:val="nil"/>
            </w:tcBorders>
          </w:tcPr>
          <w:p w:rsidR="00AE1036" w:rsidRDefault="00AE1036" w:rsidP="00D26C9A">
            <w:pPr>
              <w:pStyle w:val="TableParagraph"/>
              <w:spacing w:before="133" w:line="261" w:lineRule="exact"/>
              <w:jc w:val="center"/>
              <w:rPr>
                <w:sz w:val="24"/>
              </w:rPr>
            </w:pPr>
            <w:r>
              <w:rPr>
                <w:sz w:val="24"/>
              </w:rPr>
              <w:t>6</w:t>
            </w:r>
          </w:p>
        </w:tc>
        <w:tc>
          <w:tcPr>
            <w:tcW w:w="1831" w:type="dxa"/>
            <w:tcBorders>
              <w:top w:val="nil"/>
              <w:bottom w:val="nil"/>
            </w:tcBorders>
          </w:tcPr>
          <w:p w:rsidR="00AE1036" w:rsidRDefault="00AE1036" w:rsidP="00D26C9A">
            <w:pPr>
              <w:pStyle w:val="TableParagraph"/>
              <w:spacing w:before="133" w:line="261" w:lineRule="exact"/>
              <w:ind w:left="44" w:right="45"/>
              <w:jc w:val="center"/>
              <w:rPr>
                <w:sz w:val="24"/>
              </w:rPr>
            </w:pPr>
            <w:r>
              <w:rPr>
                <w:spacing w:val="-5"/>
                <w:sz w:val="24"/>
              </w:rPr>
              <w:t>4.5</w:t>
            </w:r>
          </w:p>
        </w:tc>
        <w:tc>
          <w:tcPr>
            <w:tcW w:w="2357" w:type="dxa"/>
            <w:tcBorders>
              <w:top w:val="nil"/>
              <w:bottom w:val="nil"/>
            </w:tcBorders>
          </w:tcPr>
          <w:p w:rsidR="00AE1036" w:rsidRDefault="00AE1036" w:rsidP="00D26C9A">
            <w:pPr>
              <w:pStyle w:val="TableParagraph"/>
              <w:spacing w:before="133" w:line="261" w:lineRule="exact"/>
              <w:ind w:left="953" w:right="954"/>
              <w:jc w:val="center"/>
              <w:rPr>
                <w:sz w:val="24"/>
              </w:rPr>
            </w:pPr>
            <w:r>
              <w:rPr>
                <w:spacing w:val="-4"/>
                <w:sz w:val="24"/>
              </w:rPr>
              <w:t>10.5</w:t>
            </w:r>
          </w:p>
        </w:tc>
      </w:tr>
      <w:tr w:rsidR="00AE1036" w:rsidTr="00D26C9A">
        <w:trPr>
          <w:trHeight w:val="413"/>
        </w:trPr>
        <w:tc>
          <w:tcPr>
            <w:tcW w:w="2266" w:type="dxa"/>
            <w:tcBorders>
              <w:top w:val="nil"/>
              <w:bottom w:val="nil"/>
            </w:tcBorders>
          </w:tcPr>
          <w:p w:rsidR="00AE1036" w:rsidRDefault="00AE1036" w:rsidP="00D26C9A">
            <w:pPr>
              <w:pStyle w:val="TableParagraph"/>
              <w:spacing w:line="271" w:lineRule="exact"/>
              <w:ind w:left="44"/>
              <w:rPr>
                <w:sz w:val="24"/>
              </w:rPr>
            </w:pPr>
            <w:r>
              <w:rPr>
                <w:spacing w:val="-2"/>
                <w:sz w:val="24"/>
              </w:rPr>
              <w:lastRenderedPageBreak/>
              <w:t>молодняк</w:t>
            </w:r>
          </w:p>
        </w:tc>
        <w:tc>
          <w:tcPr>
            <w:tcW w:w="190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831" w:type="dxa"/>
            <w:tcBorders>
              <w:top w:val="nil"/>
              <w:bottom w:val="nil"/>
            </w:tcBorders>
          </w:tcPr>
          <w:p w:rsidR="00AE1036" w:rsidRDefault="00AE1036" w:rsidP="00D26C9A">
            <w:pPr>
              <w:pStyle w:val="TableParagraph"/>
              <w:rPr>
                <w:sz w:val="24"/>
              </w:rPr>
            </w:pPr>
          </w:p>
        </w:tc>
        <w:tc>
          <w:tcPr>
            <w:tcW w:w="2357" w:type="dxa"/>
            <w:tcBorders>
              <w:top w:val="nil"/>
              <w:bottom w:val="nil"/>
            </w:tcBorders>
          </w:tcPr>
          <w:p w:rsidR="00AE1036" w:rsidRDefault="00AE1036" w:rsidP="00D26C9A">
            <w:pPr>
              <w:pStyle w:val="TableParagraph"/>
              <w:rPr>
                <w:sz w:val="24"/>
              </w:rPr>
            </w:pPr>
          </w:p>
        </w:tc>
      </w:tr>
      <w:tr w:rsidR="00AE1036" w:rsidTr="00D26C9A">
        <w:trPr>
          <w:trHeight w:val="688"/>
        </w:trPr>
        <w:tc>
          <w:tcPr>
            <w:tcW w:w="2266" w:type="dxa"/>
            <w:tcBorders>
              <w:top w:val="nil"/>
            </w:tcBorders>
          </w:tcPr>
          <w:p w:rsidR="00AE1036" w:rsidRDefault="00AE1036" w:rsidP="00D26C9A">
            <w:pPr>
              <w:pStyle w:val="TableParagraph"/>
              <w:spacing w:before="133"/>
              <w:ind w:left="44"/>
              <w:rPr>
                <w:sz w:val="24"/>
              </w:rPr>
            </w:pPr>
            <w:r>
              <w:rPr>
                <w:sz w:val="24"/>
              </w:rPr>
              <w:t>Свиньи</w:t>
            </w:r>
            <w:r>
              <w:rPr>
                <w:spacing w:val="-4"/>
                <w:sz w:val="24"/>
              </w:rPr>
              <w:t xml:space="preserve"> </w:t>
            </w:r>
            <w:r>
              <w:rPr>
                <w:sz w:val="24"/>
              </w:rPr>
              <w:t>на</w:t>
            </w:r>
            <w:r>
              <w:rPr>
                <w:spacing w:val="-2"/>
                <w:sz w:val="24"/>
              </w:rPr>
              <w:t xml:space="preserve"> откорме</w:t>
            </w:r>
          </w:p>
        </w:tc>
        <w:tc>
          <w:tcPr>
            <w:tcW w:w="1905" w:type="dxa"/>
            <w:tcBorders>
              <w:top w:val="nil"/>
            </w:tcBorders>
          </w:tcPr>
          <w:p w:rsidR="00AE1036" w:rsidRDefault="00AE1036" w:rsidP="00D26C9A">
            <w:pPr>
              <w:pStyle w:val="TableParagraph"/>
              <w:spacing w:before="133"/>
              <w:ind w:left="816" w:right="814"/>
              <w:jc w:val="center"/>
              <w:rPr>
                <w:sz w:val="24"/>
              </w:rPr>
            </w:pPr>
            <w:r>
              <w:rPr>
                <w:spacing w:val="-5"/>
                <w:sz w:val="24"/>
              </w:rPr>
              <w:t>15</w:t>
            </w:r>
          </w:p>
        </w:tc>
        <w:tc>
          <w:tcPr>
            <w:tcW w:w="991" w:type="dxa"/>
            <w:tcBorders>
              <w:top w:val="nil"/>
            </w:tcBorders>
          </w:tcPr>
          <w:p w:rsidR="00AE1036" w:rsidRDefault="00AE1036" w:rsidP="00D26C9A">
            <w:pPr>
              <w:pStyle w:val="TableParagraph"/>
              <w:spacing w:before="133"/>
              <w:jc w:val="center"/>
              <w:rPr>
                <w:sz w:val="24"/>
              </w:rPr>
            </w:pPr>
            <w:r>
              <w:rPr>
                <w:sz w:val="24"/>
              </w:rPr>
              <w:t>6</w:t>
            </w:r>
          </w:p>
        </w:tc>
        <w:tc>
          <w:tcPr>
            <w:tcW w:w="1831" w:type="dxa"/>
            <w:tcBorders>
              <w:top w:val="nil"/>
            </w:tcBorders>
          </w:tcPr>
          <w:p w:rsidR="00AE1036" w:rsidRDefault="00AE1036" w:rsidP="00D26C9A">
            <w:pPr>
              <w:pStyle w:val="TableParagraph"/>
              <w:spacing w:before="133"/>
              <w:ind w:left="44" w:right="45"/>
              <w:jc w:val="center"/>
              <w:rPr>
                <w:sz w:val="24"/>
              </w:rPr>
            </w:pPr>
            <w:r>
              <w:rPr>
                <w:spacing w:val="-5"/>
                <w:sz w:val="24"/>
              </w:rPr>
              <w:t>4.5</w:t>
            </w:r>
          </w:p>
        </w:tc>
        <w:tc>
          <w:tcPr>
            <w:tcW w:w="2357" w:type="dxa"/>
            <w:tcBorders>
              <w:top w:val="nil"/>
            </w:tcBorders>
          </w:tcPr>
          <w:p w:rsidR="00AE1036" w:rsidRDefault="00AE1036" w:rsidP="00D26C9A">
            <w:pPr>
              <w:pStyle w:val="TableParagraph"/>
              <w:spacing w:before="133"/>
              <w:ind w:left="953" w:right="954"/>
              <w:jc w:val="center"/>
              <w:rPr>
                <w:sz w:val="24"/>
              </w:rPr>
            </w:pPr>
            <w:r>
              <w:rPr>
                <w:spacing w:val="-4"/>
                <w:sz w:val="24"/>
              </w:rPr>
              <w:t>10.5</w:t>
            </w:r>
          </w:p>
        </w:tc>
      </w:tr>
    </w:tbl>
    <w:p w:rsidR="00AE1036" w:rsidRDefault="00AE1036" w:rsidP="00AE1036">
      <w:pPr>
        <w:jc w:val="center"/>
        <w:rPr>
          <w:sz w:val="24"/>
        </w:rPr>
        <w:sectPr w:rsidR="00AE1036">
          <w:type w:val="continuous"/>
          <w:pgSz w:w="11910" w:h="16840"/>
          <w:pgMar w:top="1120" w:right="320" w:bottom="1240" w:left="1200" w:header="0" w:footer="1005" w:gutter="0"/>
          <w:cols w:space="720"/>
        </w:sectPr>
      </w:pPr>
    </w:p>
    <w:p w:rsidR="00AE1036" w:rsidRDefault="00AE1036" w:rsidP="00AE1036">
      <w:pPr>
        <w:pStyle w:val="a6"/>
        <w:spacing w:before="70"/>
        <w:ind w:right="244"/>
        <w:jc w:val="right"/>
      </w:pPr>
      <w:r>
        <w:lastRenderedPageBreak/>
        <w:t>Таблица</w:t>
      </w:r>
      <w:r>
        <w:rPr>
          <w:spacing w:val="-16"/>
        </w:rPr>
        <w:t xml:space="preserve"> </w:t>
      </w:r>
      <w:r>
        <w:rPr>
          <w:spacing w:val="-10"/>
        </w:rPr>
        <w:t>9</w:t>
      </w:r>
    </w:p>
    <w:p w:rsidR="00AE1036" w:rsidRDefault="00AE1036" w:rsidP="00AE1036">
      <w:pPr>
        <w:pStyle w:val="a6"/>
        <w:spacing w:before="8"/>
        <w:rPr>
          <w:sz w:val="20"/>
        </w:rPr>
      </w:pPr>
    </w:p>
    <w:p w:rsidR="00AE1036" w:rsidRDefault="00AE1036" w:rsidP="00AE1036">
      <w:pPr>
        <w:pStyle w:val="2"/>
        <w:spacing w:before="88"/>
        <w:ind w:left="0" w:right="22"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л/сут</w:t>
      </w:r>
    </w:p>
    <w:tbl>
      <w:tblPr>
        <w:tblStyle w:val="TableNormal"/>
        <w:tblW w:w="0" w:type="auto"/>
        <w:tblInd w:w="12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4590"/>
        <w:gridCol w:w="1426"/>
        <w:gridCol w:w="1845"/>
      </w:tblGrid>
      <w:tr w:rsidR="00AE1036" w:rsidTr="00D26C9A">
        <w:trPr>
          <w:trHeight w:val="551"/>
        </w:trPr>
        <w:tc>
          <w:tcPr>
            <w:tcW w:w="4590" w:type="dxa"/>
          </w:tcPr>
          <w:p w:rsidR="00AE1036" w:rsidRDefault="00AE1036" w:rsidP="00D26C9A">
            <w:pPr>
              <w:pStyle w:val="TableParagraph"/>
              <w:spacing w:before="134"/>
              <w:ind w:left="1371"/>
              <w:rPr>
                <w:sz w:val="24"/>
              </w:rPr>
            </w:pPr>
            <w:r>
              <w:rPr>
                <w:sz w:val="24"/>
              </w:rPr>
              <w:t>Группа</w:t>
            </w:r>
            <w:r>
              <w:rPr>
                <w:spacing w:val="-3"/>
                <w:sz w:val="24"/>
              </w:rPr>
              <w:t xml:space="preserve"> </w:t>
            </w:r>
            <w:r>
              <w:rPr>
                <w:spacing w:val="-2"/>
                <w:sz w:val="24"/>
              </w:rPr>
              <w:t>животных</w:t>
            </w:r>
          </w:p>
        </w:tc>
        <w:tc>
          <w:tcPr>
            <w:tcW w:w="1426" w:type="dxa"/>
          </w:tcPr>
          <w:p w:rsidR="00AE1036" w:rsidRDefault="00AE1036" w:rsidP="00D26C9A">
            <w:pPr>
              <w:pStyle w:val="TableParagraph"/>
              <w:spacing w:before="134"/>
              <w:ind w:left="402" w:right="397"/>
              <w:jc w:val="center"/>
              <w:rPr>
                <w:sz w:val="24"/>
              </w:rPr>
            </w:pPr>
            <w:r>
              <w:rPr>
                <w:spacing w:val="-2"/>
                <w:sz w:val="24"/>
              </w:rPr>
              <w:t>Всего</w:t>
            </w:r>
          </w:p>
        </w:tc>
        <w:tc>
          <w:tcPr>
            <w:tcW w:w="1845" w:type="dxa"/>
          </w:tcPr>
          <w:p w:rsidR="00AE1036" w:rsidRPr="00AE1036" w:rsidRDefault="00AE1036" w:rsidP="00D26C9A">
            <w:pPr>
              <w:pStyle w:val="TableParagraph"/>
              <w:spacing w:line="276" w:lineRule="exact"/>
              <w:ind w:left="562" w:hanging="408"/>
              <w:rPr>
                <w:sz w:val="24"/>
                <w:lang w:val="ru-RU"/>
              </w:rPr>
            </w:pPr>
            <w:r w:rsidRPr="00AE1036">
              <w:rPr>
                <w:sz w:val="24"/>
                <w:lang w:val="ru-RU"/>
              </w:rPr>
              <w:t>В</w:t>
            </w:r>
            <w:r w:rsidRPr="00AE1036">
              <w:rPr>
                <w:spacing w:val="-12"/>
                <w:sz w:val="24"/>
                <w:lang w:val="ru-RU"/>
              </w:rPr>
              <w:t xml:space="preserve"> </w:t>
            </w:r>
            <w:r w:rsidRPr="00AE1036">
              <w:rPr>
                <w:sz w:val="24"/>
                <w:lang w:val="ru-RU"/>
              </w:rPr>
              <w:t>том</w:t>
            </w:r>
            <w:r w:rsidRPr="00AE1036">
              <w:rPr>
                <w:spacing w:val="-12"/>
                <w:sz w:val="24"/>
                <w:lang w:val="ru-RU"/>
              </w:rPr>
              <w:t xml:space="preserve"> </w:t>
            </w:r>
            <w:r w:rsidRPr="00AE1036">
              <w:rPr>
                <w:sz w:val="24"/>
                <w:lang w:val="ru-RU"/>
              </w:rPr>
              <w:t>числе</w:t>
            </w:r>
            <w:r w:rsidRPr="00AE1036">
              <w:rPr>
                <w:spacing w:val="-12"/>
                <w:sz w:val="24"/>
                <w:lang w:val="ru-RU"/>
              </w:rPr>
              <w:t xml:space="preserve"> </w:t>
            </w:r>
            <w:r w:rsidRPr="00AE1036">
              <w:rPr>
                <w:sz w:val="24"/>
                <w:lang w:val="ru-RU"/>
              </w:rPr>
              <w:t xml:space="preserve">на </w:t>
            </w:r>
            <w:r w:rsidRPr="00AE1036">
              <w:rPr>
                <w:spacing w:val="-2"/>
                <w:sz w:val="24"/>
                <w:lang w:val="ru-RU"/>
              </w:rPr>
              <w:t>поение</w:t>
            </w:r>
          </w:p>
        </w:tc>
      </w:tr>
      <w:tr w:rsidR="00AE1036" w:rsidTr="00D26C9A">
        <w:trPr>
          <w:trHeight w:val="415"/>
        </w:trPr>
        <w:tc>
          <w:tcPr>
            <w:tcW w:w="4590" w:type="dxa"/>
            <w:tcBorders>
              <w:bottom w:val="nil"/>
            </w:tcBorders>
          </w:tcPr>
          <w:p w:rsidR="00AE1036" w:rsidRDefault="00AE1036" w:rsidP="00D26C9A">
            <w:pPr>
              <w:pStyle w:val="TableParagraph"/>
              <w:spacing w:line="272" w:lineRule="exact"/>
              <w:ind w:left="44"/>
              <w:rPr>
                <w:sz w:val="24"/>
              </w:rPr>
            </w:pPr>
            <w:r>
              <w:rPr>
                <w:sz w:val="24"/>
              </w:rPr>
              <w:t>Бараны</w:t>
            </w:r>
            <w:r>
              <w:rPr>
                <w:spacing w:val="-8"/>
                <w:sz w:val="24"/>
              </w:rPr>
              <w:t xml:space="preserve"> </w:t>
            </w:r>
            <w:r>
              <w:rPr>
                <w:sz w:val="24"/>
              </w:rPr>
              <w:t>(производители,</w:t>
            </w:r>
            <w:r>
              <w:rPr>
                <w:spacing w:val="-8"/>
                <w:sz w:val="24"/>
              </w:rPr>
              <w:t xml:space="preserve"> </w:t>
            </w:r>
            <w:r>
              <w:rPr>
                <w:spacing w:val="-2"/>
                <w:sz w:val="24"/>
              </w:rPr>
              <w:t>пробники)</w:t>
            </w:r>
          </w:p>
        </w:tc>
        <w:tc>
          <w:tcPr>
            <w:tcW w:w="1426" w:type="dxa"/>
            <w:tcBorders>
              <w:bottom w:val="nil"/>
            </w:tcBorders>
          </w:tcPr>
          <w:p w:rsidR="00AE1036" w:rsidRDefault="00AE1036" w:rsidP="00D26C9A">
            <w:pPr>
              <w:pStyle w:val="TableParagraph"/>
              <w:spacing w:line="272" w:lineRule="exact"/>
              <w:ind w:left="2"/>
              <w:jc w:val="center"/>
              <w:rPr>
                <w:sz w:val="24"/>
              </w:rPr>
            </w:pPr>
            <w:r>
              <w:rPr>
                <w:sz w:val="24"/>
              </w:rPr>
              <w:t>7</w:t>
            </w:r>
          </w:p>
        </w:tc>
        <w:tc>
          <w:tcPr>
            <w:tcW w:w="1845" w:type="dxa"/>
            <w:tcBorders>
              <w:bottom w:val="nil"/>
            </w:tcBorders>
          </w:tcPr>
          <w:p w:rsidR="00AE1036" w:rsidRDefault="00AE1036" w:rsidP="00D26C9A">
            <w:pPr>
              <w:pStyle w:val="TableParagraph"/>
              <w:spacing w:line="272" w:lineRule="exact"/>
              <w:ind w:left="2"/>
              <w:jc w:val="center"/>
              <w:rPr>
                <w:sz w:val="24"/>
              </w:rPr>
            </w:pPr>
            <w:r>
              <w:rPr>
                <w:sz w:val="24"/>
              </w:rPr>
              <w:t>6</w:t>
            </w:r>
          </w:p>
        </w:tc>
      </w:tr>
      <w:tr w:rsidR="00AE1036" w:rsidTr="00D26C9A">
        <w:trPr>
          <w:trHeight w:val="552"/>
        </w:trPr>
        <w:tc>
          <w:tcPr>
            <w:tcW w:w="4590" w:type="dxa"/>
            <w:tcBorders>
              <w:top w:val="nil"/>
              <w:bottom w:val="nil"/>
            </w:tcBorders>
          </w:tcPr>
          <w:p w:rsidR="00AE1036" w:rsidRDefault="00AE1036" w:rsidP="00D26C9A">
            <w:pPr>
              <w:pStyle w:val="TableParagraph"/>
              <w:spacing w:before="133"/>
              <w:ind w:left="44"/>
              <w:rPr>
                <w:sz w:val="24"/>
              </w:rPr>
            </w:pPr>
            <w:r>
              <w:rPr>
                <w:spacing w:val="-2"/>
                <w:sz w:val="24"/>
              </w:rPr>
              <w:t>Матки:</w:t>
            </w:r>
          </w:p>
        </w:tc>
        <w:tc>
          <w:tcPr>
            <w:tcW w:w="1426" w:type="dxa"/>
            <w:tcBorders>
              <w:top w:val="nil"/>
              <w:bottom w:val="nil"/>
            </w:tcBorders>
          </w:tcPr>
          <w:p w:rsidR="00AE1036" w:rsidRDefault="00AE1036" w:rsidP="00D26C9A">
            <w:pPr>
              <w:pStyle w:val="TableParagraph"/>
              <w:rPr>
                <w:sz w:val="24"/>
              </w:rPr>
            </w:pPr>
          </w:p>
        </w:tc>
        <w:tc>
          <w:tcPr>
            <w:tcW w:w="1845" w:type="dxa"/>
            <w:tcBorders>
              <w:top w:val="nil"/>
              <w:bottom w:val="nil"/>
            </w:tcBorders>
          </w:tcPr>
          <w:p w:rsidR="00AE1036" w:rsidRDefault="00AE1036" w:rsidP="00D26C9A">
            <w:pPr>
              <w:pStyle w:val="TableParagraph"/>
              <w:rPr>
                <w:sz w:val="24"/>
              </w:rPr>
            </w:pPr>
          </w:p>
        </w:tc>
      </w:tr>
      <w:tr w:rsidR="00AE1036" w:rsidTr="00D26C9A">
        <w:trPr>
          <w:trHeight w:val="551"/>
        </w:trPr>
        <w:tc>
          <w:tcPr>
            <w:tcW w:w="4590" w:type="dxa"/>
            <w:tcBorders>
              <w:top w:val="nil"/>
              <w:bottom w:val="nil"/>
            </w:tcBorders>
          </w:tcPr>
          <w:p w:rsidR="00AE1036" w:rsidRDefault="00AE1036" w:rsidP="00D26C9A">
            <w:pPr>
              <w:pStyle w:val="TableParagraph"/>
              <w:spacing w:before="133"/>
              <w:ind w:left="44"/>
              <w:rPr>
                <w:sz w:val="24"/>
              </w:rPr>
            </w:pPr>
            <w:r>
              <w:rPr>
                <w:spacing w:val="-2"/>
                <w:sz w:val="24"/>
              </w:rPr>
              <w:t>холостые</w:t>
            </w:r>
          </w:p>
        </w:tc>
        <w:tc>
          <w:tcPr>
            <w:tcW w:w="1426" w:type="dxa"/>
            <w:tcBorders>
              <w:top w:val="nil"/>
              <w:bottom w:val="nil"/>
            </w:tcBorders>
          </w:tcPr>
          <w:p w:rsidR="00AE1036" w:rsidRDefault="00AE1036" w:rsidP="00D26C9A">
            <w:pPr>
              <w:pStyle w:val="TableParagraph"/>
              <w:spacing w:before="133"/>
              <w:ind w:left="399" w:right="397"/>
              <w:jc w:val="center"/>
              <w:rPr>
                <w:sz w:val="24"/>
              </w:rPr>
            </w:pPr>
            <w:r>
              <w:rPr>
                <w:spacing w:val="-5"/>
                <w:sz w:val="24"/>
              </w:rPr>
              <w:t>4.5</w:t>
            </w:r>
          </w:p>
        </w:tc>
        <w:tc>
          <w:tcPr>
            <w:tcW w:w="1845" w:type="dxa"/>
            <w:tcBorders>
              <w:top w:val="nil"/>
              <w:bottom w:val="nil"/>
            </w:tcBorders>
          </w:tcPr>
          <w:p w:rsidR="00AE1036" w:rsidRDefault="00AE1036" w:rsidP="00D26C9A">
            <w:pPr>
              <w:pStyle w:val="TableParagraph"/>
              <w:spacing w:before="133"/>
              <w:ind w:left="2"/>
              <w:jc w:val="center"/>
              <w:rPr>
                <w:sz w:val="24"/>
              </w:rPr>
            </w:pPr>
            <w:r>
              <w:rPr>
                <w:sz w:val="24"/>
              </w:rPr>
              <w:t>4</w:t>
            </w:r>
          </w:p>
        </w:tc>
      </w:tr>
      <w:tr w:rsidR="00AE1036" w:rsidTr="00D26C9A">
        <w:trPr>
          <w:trHeight w:val="552"/>
        </w:trPr>
        <w:tc>
          <w:tcPr>
            <w:tcW w:w="4590" w:type="dxa"/>
            <w:tcBorders>
              <w:top w:val="nil"/>
              <w:bottom w:val="nil"/>
            </w:tcBorders>
          </w:tcPr>
          <w:p w:rsidR="00AE1036" w:rsidRDefault="00AE1036" w:rsidP="00D26C9A">
            <w:pPr>
              <w:pStyle w:val="TableParagraph"/>
              <w:spacing w:before="133"/>
              <w:ind w:left="44"/>
              <w:rPr>
                <w:sz w:val="24"/>
              </w:rPr>
            </w:pPr>
            <w:r>
              <w:rPr>
                <w:spacing w:val="-2"/>
                <w:sz w:val="24"/>
              </w:rPr>
              <w:t>суягные</w:t>
            </w:r>
          </w:p>
        </w:tc>
        <w:tc>
          <w:tcPr>
            <w:tcW w:w="1426" w:type="dxa"/>
            <w:tcBorders>
              <w:top w:val="nil"/>
              <w:bottom w:val="nil"/>
            </w:tcBorders>
          </w:tcPr>
          <w:p w:rsidR="00AE1036" w:rsidRDefault="00AE1036" w:rsidP="00D26C9A">
            <w:pPr>
              <w:pStyle w:val="TableParagraph"/>
              <w:spacing w:before="133"/>
              <w:ind w:left="2"/>
              <w:jc w:val="center"/>
              <w:rPr>
                <w:sz w:val="24"/>
              </w:rPr>
            </w:pPr>
            <w:r>
              <w:rPr>
                <w:sz w:val="24"/>
              </w:rPr>
              <w:t>5</w:t>
            </w:r>
          </w:p>
        </w:tc>
        <w:tc>
          <w:tcPr>
            <w:tcW w:w="1845" w:type="dxa"/>
            <w:tcBorders>
              <w:top w:val="nil"/>
              <w:bottom w:val="nil"/>
            </w:tcBorders>
          </w:tcPr>
          <w:p w:rsidR="00AE1036" w:rsidRDefault="00AE1036" w:rsidP="00D26C9A">
            <w:pPr>
              <w:pStyle w:val="TableParagraph"/>
              <w:spacing w:before="133"/>
              <w:ind w:left="758" w:right="756"/>
              <w:jc w:val="center"/>
              <w:rPr>
                <w:sz w:val="24"/>
              </w:rPr>
            </w:pPr>
            <w:r>
              <w:rPr>
                <w:spacing w:val="-5"/>
                <w:sz w:val="24"/>
              </w:rPr>
              <w:t>4.5</w:t>
            </w:r>
          </w:p>
        </w:tc>
      </w:tr>
      <w:tr w:rsidR="00AE1036" w:rsidTr="00D26C9A">
        <w:trPr>
          <w:trHeight w:val="551"/>
        </w:trPr>
        <w:tc>
          <w:tcPr>
            <w:tcW w:w="4590" w:type="dxa"/>
            <w:tcBorders>
              <w:top w:val="nil"/>
              <w:bottom w:val="nil"/>
            </w:tcBorders>
          </w:tcPr>
          <w:p w:rsidR="00AE1036" w:rsidRDefault="00AE1036" w:rsidP="00D26C9A">
            <w:pPr>
              <w:pStyle w:val="TableParagraph"/>
              <w:spacing w:before="133"/>
              <w:ind w:left="44"/>
              <w:rPr>
                <w:sz w:val="24"/>
              </w:rPr>
            </w:pPr>
            <w:r>
              <w:rPr>
                <w:spacing w:val="-2"/>
                <w:sz w:val="24"/>
              </w:rPr>
              <w:t>подсосные</w:t>
            </w:r>
          </w:p>
        </w:tc>
        <w:tc>
          <w:tcPr>
            <w:tcW w:w="1426" w:type="dxa"/>
            <w:tcBorders>
              <w:top w:val="nil"/>
              <w:bottom w:val="nil"/>
            </w:tcBorders>
          </w:tcPr>
          <w:p w:rsidR="00AE1036" w:rsidRDefault="00AE1036" w:rsidP="00D26C9A">
            <w:pPr>
              <w:pStyle w:val="TableParagraph"/>
              <w:spacing w:before="133"/>
              <w:ind w:left="399" w:right="397"/>
              <w:jc w:val="center"/>
              <w:rPr>
                <w:sz w:val="24"/>
              </w:rPr>
            </w:pPr>
            <w:r>
              <w:rPr>
                <w:spacing w:val="-5"/>
                <w:sz w:val="24"/>
              </w:rPr>
              <w:t>5.5</w:t>
            </w:r>
          </w:p>
        </w:tc>
        <w:tc>
          <w:tcPr>
            <w:tcW w:w="1845" w:type="dxa"/>
            <w:tcBorders>
              <w:top w:val="nil"/>
              <w:bottom w:val="nil"/>
            </w:tcBorders>
          </w:tcPr>
          <w:p w:rsidR="00AE1036" w:rsidRDefault="00AE1036" w:rsidP="00D26C9A">
            <w:pPr>
              <w:pStyle w:val="TableParagraph"/>
              <w:spacing w:before="133"/>
              <w:ind w:left="2"/>
              <w:jc w:val="center"/>
              <w:rPr>
                <w:sz w:val="24"/>
              </w:rPr>
            </w:pPr>
            <w:r>
              <w:rPr>
                <w:sz w:val="24"/>
              </w:rPr>
              <w:t>5</w:t>
            </w:r>
          </w:p>
        </w:tc>
      </w:tr>
      <w:tr w:rsidR="00AE1036" w:rsidTr="00D26C9A">
        <w:trPr>
          <w:trHeight w:val="414"/>
        </w:trPr>
        <w:tc>
          <w:tcPr>
            <w:tcW w:w="4590"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Ягнята</w:t>
            </w:r>
            <w:r w:rsidRPr="00AE1036">
              <w:rPr>
                <w:spacing w:val="-9"/>
                <w:sz w:val="24"/>
                <w:lang w:val="ru-RU"/>
              </w:rPr>
              <w:t xml:space="preserve"> </w:t>
            </w:r>
            <w:r w:rsidRPr="00AE1036">
              <w:rPr>
                <w:sz w:val="24"/>
                <w:lang w:val="ru-RU"/>
              </w:rPr>
              <w:t>старше</w:t>
            </w:r>
            <w:r w:rsidRPr="00AE1036">
              <w:rPr>
                <w:spacing w:val="-6"/>
                <w:sz w:val="24"/>
                <w:lang w:val="ru-RU"/>
              </w:rPr>
              <w:t xml:space="preserve"> </w:t>
            </w:r>
            <w:r w:rsidRPr="00AE1036">
              <w:rPr>
                <w:sz w:val="24"/>
                <w:lang w:val="ru-RU"/>
              </w:rPr>
              <w:t>10-суточного</w:t>
            </w:r>
            <w:r w:rsidRPr="00AE1036">
              <w:rPr>
                <w:spacing w:val="-6"/>
                <w:sz w:val="24"/>
                <w:lang w:val="ru-RU"/>
              </w:rPr>
              <w:t xml:space="preserve"> </w:t>
            </w:r>
            <w:r w:rsidRPr="00AE1036">
              <w:rPr>
                <w:sz w:val="24"/>
                <w:lang w:val="ru-RU"/>
              </w:rPr>
              <w:t>возраста</w:t>
            </w:r>
            <w:r w:rsidRPr="00AE1036">
              <w:rPr>
                <w:spacing w:val="-6"/>
                <w:sz w:val="24"/>
                <w:lang w:val="ru-RU"/>
              </w:rPr>
              <w:t xml:space="preserve"> </w:t>
            </w:r>
            <w:r w:rsidRPr="00AE1036">
              <w:rPr>
                <w:sz w:val="24"/>
                <w:lang w:val="ru-RU"/>
              </w:rPr>
              <w:t>до</w:t>
            </w:r>
            <w:r w:rsidRPr="00AE1036">
              <w:rPr>
                <w:spacing w:val="-6"/>
                <w:sz w:val="24"/>
                <w:lang w:val="ru-RU"/>
              </w:rPr>
              <w:t xml:space="preserve"> </w:t>
            </w:r>
            <w:r w:rsidRPr="00AE1036">
              <w:rPr>
                <w:spacing w:val="-10"/>
                <w:sz w:val="24"/>
                <w:lang w:val="ru-RU"/>
              </w:rPr>
              <w:t>4</w:t>
            </w:r>
          </w:p>
        </w:tc>
        <w:tc>
          <w:tcPr>
            <w:tcW w:w="1426" w:type="dxa"/>
            <w:tcBorders>
              <w:top w:val="nil"/>
              <w:bottom w:val="nil"/>
            </w:tcBorders>
          </w:tcPr>
          <w:p w:rsidR="00AE1036" w:rsidRDefault="00AE1036" w:rsidP="00D26C9A">
            <w:pPr>
              <w:pStyle w:val="TableParagraph"/>
              <w:spacing w:before="133" w:line="261" w:lineRule="exact"/>
              <w:ind w:left="2"/>
              <w:jc w:val="center"/>
              <w:rPr>
                <w:sz w:val="24"/>
              </w:rPr>
            </w:pPr>
            <w:r>
              <w:rPr>
                <w:sz w:val="24"/>
              </w:rPr>
              <w:t>2</w:t>
            </w:r>
          </w:p>
        </w:tc>
        <w:tc>
          <w:tcPr>
            <w:tcW w:w="1845" w:type="dxa"/>
            <w:tcBorders>
              <w:top w:val="nil"/>
              <w:bottom w:val="nil"/>
            </w:tcBorders>
          </w:tcPr>
          <w:p w:rsidR="00AE1036" w:rsidRDefault="00AE1036" w:rsidP="00D26C9A">
            <w:pPr>
              <w:pStyle w:val="TableParagraph"/>
              <w:spacing w:before="133" w:line="261" w:lineRule="exact"/>
              <w:ind w:left="758" w:right="756"/>
              <w:jc w:val="center"/>
              <w:rPr>
                <w:sz w:val="24"/>
              </w:rPr>
            </w:pPr>
            <w:r>
              <w:rPr>
                <w:spacing w:val="-5"/>
                <w:sz w:val="24"/>
              </w:rPr>
              <w:t>1.5</w:t>
            </w:r>
          </w:p>
        </w:tc>
      </w:tr>
      <w:tr w:rsidR="00AE1036" w:rsidTr="00D26C9A">
        <w:trPr>
          <w:trHeight w:val="413"/>
        </w:trPr>
        <w:tc>
          <w:tcPr>
            <w:tcW w:w="4590" w:type="dxa"/>
            <w:tcBorders>
              <w:top w:val="nil"/>
              <w:bottom w:val="nil"/>
            </w:tcBorders>
          </w:tcPr>
          <w:p w:rsidR="00AE1036" w:rsidRDefault="00AE1036" w:rsidP="00D26C9A">
            <w:pPr>
              <w:pStyle w:val="TableParagraph"/>
              <w:spacing w:line="271" w:lineRule="exact"/>
              <w:ind w:left="44"/>
              <w:rPr>
                <w:sz w:val="24"/>
              </w:rPr>
            </w:pPr>
            <w:r>
              <w:rPr>
                <w:spacing w:val="-2"/>
                <w:sz w:val="24"/>
              </w:rPr>
              <w:t>месяцев</w:t>
            </w:r>
          </w:p>
        </w:tc>
        <w:tc>
          <w:tcPr>
            <w:tcW w:w="1426" w:type="dxa"/>
            <w:tcBorders>
              <w:top w:val="nil"/>
              <w:bottom w:val="nil"/>
            </w:tcBorders>
          </w:tcPr>
          <w:p w:rsidR="00AE1036" w:rsidRDefault="00AE1036" w:rsidP="00D26C9A">
            <w:pPr>
              <w:pStyle w:val="TableParagraph"/>
              <w:rPr>
                <w:sz w:val="24"/>
              </w:rPr>
            </w:pPr>
          </w:p>
        </w:tc>
        <w:tc>
          <w:tcPr>
            <w:tcW w:w="1845" w:type="dxa"/>
            <w:tcBorders>
              <w:top w:val="nil"/>
              <w:bottom w:val="nil"/>
            </w:tcBorders>
          </w:tcPr>
          <w:p w:rsidR="00AE1036" w:rsidRDefault="00AE1036" w:rsidP="00D26C9A">
            <w:pPr>
              <w:pStyle w:val="TableParagraph"/>
              <w:rPr>
                <w:sz w:val="24"/>
              </w:rPr>
            </w:pPr>
          </w:p>
        </w:tc>
      </w:tr>
      <w:tr w:rsidR="00AE1036" w:rsidTr="00D26C9A">
        <w:trPr>
          <w:trHeight w:val="552"/>
        </w:trPr>
        <w:tc>
          <w:tcPr>
            <w:tcW w:w="4590" w:type="dxa"/>
            <w:tcBorders>
              <w:top w:val="nil"/>
              <w:bottom w:val="nil"/>
            </w:tcBorders>
          </w:tcPr>
          <w:p w:rsidR="00AE1036" w:rsidRPr="00AE1036" w:rsidRDefault="00AE1036" w:rsidP="00D26C9A">
            <w:pPr>
              <w:pStyle w:val="TableParagraph"/>
              <w:spacing w:before="133"/>
              <w:ind w:left="44"/>
              <w:rPr>
                <w:sz w:val="24"/>
                <w:lang w:val="ru-RU"/>
              </w:rPr>
            </w:pPr>
            <w:r w:rsidRPr="00AE1036">
              <w:rPr>
                <w:sz w:val="24"/>
                <w:lang w:val="ru-RU"/>
              </w:rPr>
              <w:t>Молодняк</w:t>
            </w:r>
            <w:r w:rsidRPr="00AE1036">
              <w:rPr>
                <w:spacing w:val="-1"/>
                <w:sz w:val="24"/>
                <w:lang w:val="ru-RU"/>
              </w:rPr>
              <w:t xml:space="preserve"> </w:t>
            </w:r>
            <w:r w:rsidRPr="00AE1036">
              <w:rPr>
                <w:sz w:val="24"/>
                <w:lang w:val="ru-RU"/>
              </w:rPr>
              <w:t>(с</w:t>
            </w:r>
            <w:r w:rsidRPr="00AE1036">
              <w:rPr>
                <w:spacing w:val="-2"/>
                <w:sz w:val="24"/>
                <w:lang w:val="ru-RU"/>
              </w:rPr>
              <w:t xml:space="preserve"> </w:t>
            </w:r>
            <w:r w:rsidRPr="00AE1036">
              <w:rPr>
                <w:sz w:val="24"/>
                <w:lang w:val="ru-RU"/>
              </w:rPr>
              <w:t>4</w:t>
            </w:r>
            <w:r w:rsidRPr="00AE1036">
              <w:rPr>
                <w:spacing w:val="-1"/>
                <w:sz w:val="24"/>
                <w:lang w:val="ru-RU"/>
              </w:rPr>
              <w:t xml:space="preserve"> </w:t>
            </w:r>
            <w:r w:rsidRPr="00AE1036">
              <w:rPr>
                <w:sz w:val="24"/>
                <w:lang w:val="ru-RU"/>
              </w:rPr>
              <w:t>месяцев</w:t>
            </w:r>
            <w:r w:rsidRPr="00AE1036">
              <w:rPr>
                <w:spacing w:val="-2"/>
                <w:sz w:val="24"/>
                <w:lang w:val="ru-RU"/>
              </w:rPr>
              <w:t xml:space="preserve"> </w:t>
            </w:r>
            <w:r w:rsidRPr="00AE1036">
              <w:rPr>
                <w:sz w:val="24"/>
                <w:lang w:val="ru-RU"/>
              </w:rPr>
              <w:t>до</w:t>
            </w:r>
            <w:r w:rsidRPr="00AE1036">
              <w:rPr>
                <w:spacing w:val="-1"/>
                <w:sz w:val="24"/>
                <w:lang w:val="ru-RU"/>
              </w:rPr>
              <w:t xml:space="preserve"> </w:t>
            </w:r>
            <w:r w:rsidRPr="00AE1036">
              <w:rPr>
                <w:sz w:val="24"/>
                <w:lang w:val="ru-RU"/>
              </w:rPr>
              <w:t>1.5</w:t>
            </w:r>
            <w:r w:rsidRPr="00AE1036">
              <w:rPr>
                <w:spacing w:val="-1"/>
                <w:sz w:val="24"/>
                <w:lang w:val="ru-RU"/>
              </w:rPr>
              <w:t xml:space="preserve"> </w:t>
            </w:r>
            <w:r w:rsidRPr="00AE1036">
              <w:rPr>
                <w:spacing w:val="-4"/>
                <w:sz w:val="24"/>
                <w:lang w:val="ru-RU"/>
              </w:rPr>
              <w:t>лет)</w:t>
            </w:r>
          </w:p>
        </w:tc>
        <w:tc>
          <w:tcPr>
            <w:tcW w:w="1426" w:type="dxa"/>
            <w:tcBorders>
              <w:top w:val="nil"/>
              <w:bottom w:val="nil"/>
            </w:tcBorders>
          </w:tcPr>
          <w:p w:rsidR="00AE1036" w:rsidRDefault="00AE1036" w:rsidP="00D26C9A">
            <w:pPr>
              <w:pStyle w:val="TableParagraph"/>
              <w:spacing w:before="133"/>
              <w:ind w:left="399" w:right="397"/>
              <w:jc w:val="center"/>
              <w:rPr>
                <w:sz w:val="24"/>
              </w:rPr>
            </w:pPr>
            <w:r>
              <w:rPr>
                <w:spacing w:val="-5"/>
                <w:sz w:val="24"/>
              </w:rPr>
              <w:t>3.5</w:t>
            </w:r>
          </w:p>
        </w:tc>
        <w:tc>
          <w:tcPr>
            <w:tcW w:w="1845" w:type="dxa"/>
            <w:tcBorders>
              <w:top w:val="nil"/>
              <w:bottom w:val="nil"/>
            </w:tcBorders>
          </w:tcPr>
          <w:p w:rsidR="00AE1036" w:rsidRDefault="00AE1036" w:rsidP="00D26C9A">
            <w:pPr>
              <w:pStyle w:val="TableParagraph"/>
              <w:spacing w:before="133"/>
              <w:ind w:left="2"/>
              <w:jc w:val="center"/>
              <w:rPr>
                <w:sz w:val="24"/>
              </w:rPr>
            </w:pPr>
            <w:r>
              <w:rPr>
                <w:sz w:val="24"/>
              </w:rPr>
              <w:t>3</w:t>
            </w:r>
          </w:p>
        </w:tc>
      </w:tr>
      <w:tr w:rsidR="00AE1036" w:rsidTr="00D26C9A">
        <w:trPr>
          <w:trHeight w:val="688"/>
        </w:trPr>
        <w:tc>
          <w:tcPr>
            <w:tcW w:w="4590" w:type="dxa"/>
            <w:tcBorders>
              <w:top w:val="nil"/>
            </w:tcBorders>
          </w:tcPr>
          <w:p w:rsidR="00AE1036" w:rsidRDefault="00AE1036" w:rsidP="00D26C9A">
            <w:pPr>
              <w:pStyle w:val="TableParagraph"/>
              <w:spacing w:before="133"/>
              <w:ind w:left="44"/>
              <w:rPr>
                <w:sz w:val="24"/>
              </w:rPr>
            </w:pPr>
            <w:r>
              <w:rPr>
                <w:sz w:val="24"/>
              </w:rPr>
              <w:t>Выбракованное</w:t>
            </w:r>
            <w:r>
              <w:rPr>
                <w:spacing w:val="-10"/>
                <w:sz w:val="24"/>
              </w:rPr>
              <w:t xml:space="preserve"> </w:t>
            </w:r>
            <w:r>
              <w:rPr>
                <w:sz w:val="24"/>
              </w:rPr>
              <w:t>взрослое</w:t>
            </w:r>
            <w:r>
              <w:rPr>
                <w:spacing w:val="-10"/>
                <w:sz w:val="24"/>
              </w:rPr>
              <w:t xml:space="preserve"> </w:t>
            </w:r>
            <w:r>
              <w:rPr>
                <w:sz w:val="24"/>
              </w:rPr>
              <w:t>поголовье,</w:t>
            </w:r>
            <w:r>
              <w:rPr>
                <w:spacing w:val="-9"/>
                <w:sz w:val="24"/>
              </w:rPr>
              <w:t xml:space="preserve"> </w:t>
            </w:r>
            <w:r>
              <w:rPr>
                <w:spacing w:val="-2"/>
                <w:sz w:val="24"/>
              </w:rPr>
              <w:t>валухи</w:t>
            </w:r>
          </w:p>
        </w:tc>
        <w:tc>
          <w:tcPr>
            <w:tcW w:w="1426" w:type="dxa"/>
            <w:tcBorders>
              <w:top w:val="nil"/>
            </w:tcBorders>
          </w:tcPr>
          <w:p w:rsidR="00AE1036" w:rsidRDefault="00AE1036" w:rsidP="00D26C9A">
            <w:pPr>
              <w:pStyle w:val="TableParagraph"/>
              <w:spacing w:before="133"/>
              <w:ind w:left="399" w:right="397"/>
              <w:jc w:val="center"/>
              <w:rPr>
                <w:sz w:val="24"/>
              </w:rPr>
            </w:pPr>
            <w:r>
              <w:rPr>
                <w:spacing w:val="-5"/>
                <w:sz w:val="24"/>
              </w:rPr>
              <w:t>4.5</w:t>
            </w:r>
          </w:p>
        </w:tc>
        <w:tc>
          <w:tcPr>
            <w:tcW w:w="1845" w:type="dxa"/>
            <w:tcBorders>
              <w:top w:val="nil"/>
            </w:tcBorders>
          </w:tcPr>
          <w:p w:rsidR="00AE1036" w:rsidRDefault="00AE1036" w:rsidP="00D26C9A">
            <w:pPr>
              <w:pStyle w:val="TableParagraph"/>
              <w:spacing w:before="133"/>
              <w:ind w:left="2"/>
              <w:jc w:val="center"/>
              <w:rPr>
                <w:sz w:val="24"/>
              </w:rPr>
            </w:pPr>
            <w:r>
              <w:rPr>
                <w:sz w:val="24"/>
              </w:rPr>
              <w:t>4</w:t>
            </w:r>
          </w:p>
        </w:tc>
      </w:tr>
    </w:tbl>
    <w:p w:rsidR="00AE1036" w:rsidRDefault="00AE1036" w:rsidP="00AE1036">
      <w:pPr>
        <w:pStyle w:val="a6"/>
        <w:spacing w:before="5"/>
        <w:rPr>
          <w:b/>
          <w:sz w:val="16"/>
        </w:rPr>
      </w:pPr>
    </w:p>
    <w:p w:rsidR="00AE1036" w:rsidRDefault="00AE1036" w:rsidP="00AE1036">
      <w:pPr>
        <w:pStyle w:val="a6"/>
        <w:spacing w:before="88"/>
        <w:ind w:right="243"/>
        <w:jc w:val="right"/>
      </w:pPr>
      <w:r>
        <w:t>Таблица</w:t>
      </w:r>
      <w:r>
        <w:rPr>
          <w:spacing w:val="-16"/>
        </w:rPr>
        <w:t xml:space="preserve"> </w:t>
      </w:r>
      <w:r>
        <w:rPr>
          <w:spacing w:val="-5"/>
        </w:rPr>
        <w:t>10</w:t>
      </w:r>
    </w:p>
    <w:p w:rsidR="00AE1036" w:rsidRDefault="00AE1036" w:rsidP="00AE1036">
      <w:pPr>
        <w:pStyle w:val="a6"/>
        <w:spacing w:before="3"/>
        <w:rPr>
          <w:sz w:val="24"/>
        </w:rPr>
      </w:pPr>
    </w:p>
    <w:tbl>
      <w:tblPr>
        <w:tblStyle w:val="TableNormal"/>
        <w:tblW w:w="0" w:type="auto"/>
        <w:tblInd w:w="6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256"/>
        <w:gridCol w:w="1530"/>
        <w:gridCol w:w="914"/>
        <w:gridCol w:w="1455"/>
        <w:gridCol w:w="1949"/>
      </w:tblGrid>
      <w:tr w:rsidR="00AE1036" w:rsidTr="00D26C9A">
        <w:trPr>
          <w:trHeight w:val="827"/>
        </w:trPr>
        <w:tc>
          <w:tcPr>
            <w:tcW w:w="3256" w:type="dxa"/>
            <w:vMerge w:val="restart"/>
          </w:tcPr>
          <w:p w:rsidR="00AE1036" w:rsidRDefault="00AE1036" w:rsidP="00D26C9A">
            <w:pPr>
              <w:pStyle w:val="TableParagraph"/>
              <w:spacing w:before="8"/>
              <w:rPr>
                <w:sz w:val="23"/>
              </w:rPr>
            </w:pPr>
          </w:p>
          <w:p w:rsidR="00AE1036" w:rsidRDefault="00AE1036" w:rsidP="00D26C9A">
            <w:pPr>
              <w:pStyle w:val="TableParagraph"/>
              <w:ind w:left="704"/>
              <w:rPr>
                <w:sz w:val="24"/>
              </w:rPr>
            </w:pPr>
            <w:r>
              <w:rPr>
                <w:sz w:val="24"/>
              </w:rPr>
              <w:t>Группа</w:t>
            </w:r>
            <w:r>
              <w:rPr>
                <w:spacing w:val="-5"/>
                <w:sz w:val="24"/>
              </w:rPr>
              <w:t xml:space="preserve"> </w:t>
            </w:r>
            <w:r>
              <w:rPr>
                <w:spacing w:val="-2"/>
                <w:sz w:val="24"/>
              </w:rPr>
              <w:t>животных</w:t>
            </w:r>
          </w:p>
        </w:tc>
        <w:tc>
          <w:tcPr>
            <w:tcW w:w="3899" w:type="dxa"/>
            <w:gridSpan w:val="3"/>
          </w:tcPr>
          <w:p w:rsidR="00AE1036" w:rsidRPr="00AE1036" w:rsidRDefault="00AE1036" w:rsidP="00D26C9A">
            <w:pPr>
              <w:pStyle w:val="TableParagraph"/>
              <w:spacing w:before="8"/>
              <w:rPr>
                <w:sz w:val="23"/>
                <w:lang w:val="ru-RU"/>
              </w:rPr>
            </w:pPr>
          </w:p>
          <w:p w:rsidR="00AE1036" w:rsidRPr="00AE1036" w:rsidRDefault="00AE1036" w:rsidP="00D26C9A">
            <w:pPr>
              <w:pStyle w:val="TableParagraph"/>
              <w:ind w:left="81"/>
              <w:rPr>
                <w:sz w:val="24"/>
                <w:lang w:val="ru-RU"/>
              </w:rPr>
            </w:pPr>
            <w:r w:rsidRPr="00AE1036">
              <w:rPr>
                <w:sz w:val="24"/>
                <w:lang w:val="ru-RU"/>
              </w:rPr>
              <w:t>Предельное</w:t>
            </w:r>
            <w:r w:rsidRPr="00AE1036">
              <w:rPr>
                <w:spacing w:val="-1"/>
                <w:sz w:val="24"/>
                <w:lang w:val="ru-RU"/>
              </w:rPr>
              <w:t xml:space="preserve"> </w:t>
            </w:r>
            <w:r w:rsidRPr="00AE1036">
              <w:rPr>
                <w:sz w:val="24"/>
                <w:lang w:val="ru-RU"/>
              </w:rPr>
              <w:t>содержание в</w:t>
            </w:r>
            <w:r w:rsidRPr="00AE1036">
              <w:rPr>
                <w:spacing w:val="-1"/>
                <w:sz w:val="24"/>
                <w:lang w:val="ru-RU"/>
              </w:rPr>
              <w:t xml:space="preserve"> </w:t>
            </w:r>
            <w:r w:rsidRPr="00AE1036">
              <w:rPr>
                <w:sz w:val="24"/>
                <w:lang w:val="ru-RU"/>
              </w:rPr>
              <w:t xml:space="preserve">воде, </w:t>
            </w:r>
            <w:r w:rsidRPr="00AE1036">
              <w:rPr>
                <w:spacing w:val="-4"/>
                <w:sz w:val="24"/>
                <w:lang w:val="ru-RU"/>
              </w:rPr>
              <w:t>мг/л</w:t>
            </w:r>
          </w:p>
        </w:tc>
        <w:tc>
          <w:tcPr>
            <w:tcW w:w="1949" w:type="dxa"/>
            <w:vMerge w:val="restart"/>
          </w:tcPr>
          <w:p w:rsidR="00AE1036" w:rsidRPr="00AE1036" w:rsidRDefault="00AE1036" w:rsidP="00D26C9A">
            <w:pPr>
              <w:pStyle w:val="TableParagraph"/>
              <w:ind w:left="72" w:right="64" w:firstLine="1"/>
              <w:jc w:val="center"/>
              <w:rPr>
                <w:sz w:val="24"/>
                <w:lang w:val="ru-RU"/>
              </w:rPr>
            </w:pPr>
            <w:r w:rsidRPr="00AE1036">
              <w:rPr>
                <w:spacing w:val="-2"/>
                <w:sz w:val="24"/>
                <w:lang w:val="ru-RU"/>
              </w:rPr>
              <w:t xml:space="preserve">Предельная </w:t>
            </w:r>
            <w:r w:rsidRPr="00AE1036">
              <w:rPr>
                <w:sz w:val="24"/>
                <w:lang w:val="ru-RU"/>
              </w:rPr>
              <w:t>общая</w:t>
            </w:r>
            <w:r w:rsidRPr="00AE1036">
              <w:rPr>
                <w:spacing w:val="-15"/>
                <w:sz w:val="24"/>
                <w:lang w:val="ru-RU"/>
              </w:rPr>
              <w:t xml:space="preserve"> </w:t>
            </w:r>
            <w:r w:rsidRPr="00AE1036">
              <w:rPr>
                <w:sz w:val="24"/>
                <w:lang w:val="ru-RU"/>
              </w:rPr>
              <w:t xml:space="preserve">жесткость, </w:t>
            </w:r>
            <w:r w:rsidRPr="00AE1036">
              <w:rPr>
                <w:spacing w:val="-2"/>
                <w:sz w:val="24"/>
                <w:lang w:val="ru-RU"/>
              </w:rPr>
              <w:t>мг-экв/л</w:t>
            </w:r>
          </w:p>
        </w:tc>
      </w:tr>
      <w:tr w:rsidR="00AE1036" w:rsidTr="00D26C9A">
        <w:trPr>
          <w:trHeight w:val="828"/>
        </w:trPr>
        <w:tc>
          <w:tcPr>
            <w:tcW w:w="3256" w:type="dxa"/>
            <w:vMerge/>
            <w:tcBorders>
              <w:top w:val="nil"/>
            </w:tcBorders>
          </w:tcPr>
          <w:p w:rsidR="00AE1036" w:rsidRPr="00AE1036" w:rsidRDefault="00AE1036" w:rsidP="00D26C9A">
            <w:pPr>
              <w:rPr>
                <w:sz w:val="2"/>
                <w:szCs w:val="2"/>
                <w:lang w:val="ru-RU"/>
              </w:rPr>
            </w:pPr>
          </w:p>
        </w:tc>
        <w:tc>
          <w:tcPr>
            <w:tcW w:w="1530" w:type="dxa"/>
          </w:tcPr>
          <w:p w:rsidR="00AE1036" w:rsidRDefault="00AE1036" w:rsidP="00D26C9A">
            <w:pPr>
              <w:pStyle w:val="TableParagraph"/>
              <w:ind w:left="381" w:right="372" w:firstLine="39"/>
              <w:rPr>
                <w:sz w:val="24"/>
              </w:rPr>
            </w:pPr>
            <w:r>
              <w:rPr>
                <w:spacing w:val="-2"/>
                <w:sz w:val="24"/>
              </w:rPr>
              <w:t>сухого остатка</w:t>
            </w:r>
          </w:p>
        </w:tc>
        <w:tc>
          <w:tcPr>
            <w:tcW w:w="914" w:type="dxa"/>
          </w:tcPr>
          <w:p w:rsidR="00AE1036" w:rsidRDefault="00AE1036" w:rsidP="00D26C9A">
            <w:pPr>
              <w:pStyle w:val="TableParagraph"/>
              <w:ind w:left="340" w:right="80" w:hanging="250"/>
              <w:rPr>
                <w:sz w:val="24"/>
              </w:rPr>
            </w:pPr>
            <w:r>
              <w:rPr>
                <w:spacing w:val="-2"/>
                <w:sz w:val="24"/>
              </w:rPr>
              <w:t xml:space="preserve">хлорид </w:t>
            </w:r>
            <w:r>
              <w:rPr>
                <w:spacing w:val="-6"/>
                <w:sz w:val="24"/>
              </w:rPr>
              <w:t>ов</w:t>
            </w:r>
          </w:p>
        </w:tc>
        <w:tc>
          <w:tcPr>
            <w:tcW w:w="1455" w:type="dxa"/>
          </w:tcPr>
          <w:p w:rsidR="00AE1036" w:rsidRDefault="00AE1036" w:rsidP="00D26C9A">
            <w:pPr>
              <w:pStyle w:val="TableParagraph"/>
              <w:spacing w:before="136"/>
              <w:ind w:left="187" w:right="184"/>
              <w:jc w:val="center"/>
              <w:rPr>
                <w:sz w:val="24"/>
              </w:rPr>
            </w:pPr>
            <w:r>
              <w:rPr>
                <w:spacing w:val="-2"/>
                <w:sz w:val="24"/>
              </w:rPr>
              <w:t>сульфатов</w:t>
            </w:r>
          </w:p>
        </w:tc>
        <w:tc>
          <w:tcPr>
            <w:tcW w:w="1949" w:type="dxa"/>
            <w:vMerge/>
            <w:tcBorders>
              <w:top w:val="nil"/>
            </w:tcBorders>
          </w:tcPr>
          <w:p w:rsidR="00AE1036" w:rsidRDefault="00AE1036" w:rsidP="00D26C9A">
            <w:pPr>
              <w:rPr>
                <w:sz w:val="2"/>
                <w:szCs w:val="2"/>
              </w:rPr>
            </w:pPr>
          </w:p>
        </w:tc>
      </w:tr>
      <w:tr w:rsidR="00AE1036" w:rsidTr="00D26C9A">
        <w:trPr>
          <w:trHeight w:val="415"/>
        </w:trPr>
        <w:tc>
          <w:tcPr>
            <w:tcW w:w="3256" w:type="dxa"/>
            <w:tcBorders>
              <w:bottom w:val="nil"/>
            </w:tcBorders>
          </w:tcPr>
          <w:p w:rsidR="00AE1036" w:rsidRDefault="00AE1036" w:rsidP="00D26C9A">
            <w:pPr>
              <w:pStyle w:val="TableParagraph"/>
              <w:spacing w:line="273" w:lineRule="exact"/>
              <w:ind w:left="105" w:right="103"/>
              <w:jc w:val="center"/>
              <w:rPr>
                <w:sz w:val="24"/>
              </w:rPr>
            </w:pPr>
            <w:r>
              <w:rPr>
                <w:sz w:val="24"/>
              </w:rPr>
              <w:t>Овцы</w:t>
            </w:r>
            <w:r>
              <w:rPr>
                <w:spacing w:val="-1"/>
                <w:sz w:val="24"/>
              </w:rPr>
              <w:t xml:space="preserve"> </w:t>
            </w:r>
            <w:r>
              <w:rPr>
                <w:spacing w:val="-2"/>
                <w:sz w:val="24"/>
              </w:rPr>
              <w:t>взрослые</w:t>
            </w:r>
          </w:p>
        </w:tc>
        <w:tc>
          <w:tcPr>
            <w:tcW w:w="1530" w:type="dxa"/>
            <w:tcBorders>
              <w:bottom w:val="nil"/>
            </w:tcBorders>
          </w:tcPr>
          <w:p w:rsidR="00AE1036" w:rsidRDefault="00AE1036" w:rsidP="00D26C9A">
            <w:pPr>
              <w:pStyle w:val="TableParagraph"/>
              <w:spacing w:line="273" w:lineRule="exact"/>
              <w:ind w:left="511" w:right="509"/>
              <w:jc w:val="center"/>
              <w:rPr>
                <w:sz w:val="24"/>
              </w:rPr>
            </w:pPr>
            <w:r>
              <w:rPr>
                <w:spacing w:val="-4"/>
                <w:sz w:val="24"/>
              </w:rPr>
              <w:t>5000</w:t>
            </w:r>
          </w:p>
        </w:tc>
        <w:tc>
          <w:tcPr>
            <w:tcW w:w="914" w:type="dxa"/>
            <w:tcBorders>
              <w:bottom w:val="nil"/>
            </w:tcBorders>
          </w:tcPr>
          <w:p w:rsidR="00AE1036" w:rsidRDefault="00AE1036" w:rsidP="00D26C9A">
            <w:pPr>
              <w:pStyle w:val="TableParagraph"/>
              <w:spacing w:line="273" w:lineRule="exact"/>
              <w:ind w:left="204" w:right="200"/>
              <w:jc w:val="center"/>
              <w:rPr>
                <w:sz w:val="24"/>
              </w:rPr>
            </w:pPr>
            <w:r>
              <w:rPr>
                <w:spacing w:val="-4"/>
                <w:sz w:val="24"/>
              </w:rPr>
              <w:t>2000</w:t>
            </w:r>
          </w:p>
        </w:tc>
        <w:tc>
          <w:tcPr>
            <w:tcW w:w="1455" w:type="dxa"/>
            <w:tcBorders>
              <w:bottom w:val="nil"/>
            </w:tcBorders>
          </w:tcPr>
          <w:p w:rsidR="00AE1036" w:rsidRDefault="00AE1036" w:rsidP="00D26C9A">
            <w:pPr>
              <w:pStyle w:val="TableParagraph"/>
              <w:spacing w:line="273" w:lineRule="exact"/>
              <w:ind w:left="187" w:right="183"/>
              <w:jc w:val="center"/>
              <w:rPr>
                <w:sz w:val="24"/>
              </w:rPr>
            </w:pPr>
            <w:r>
              <w:rPr>
                <w:spacing w:val="-4"/>
                <w:sz w:val="24"/>
              </w:rPr>
              <w:t>2400</w:t>
            </w:r>
          </w:p>
        </w:tc>
        <w:tc>
          <w:tcPr>
            <w:tcW w:w="1949" w:type="dxa"/>
            <w:tcBorders>
              <w:bottom w:val="nil"/>
            </w:tcBorders>
          </w:tcPr>
          <w:p w:rsidR="00AE1036" w:rsidRDefault="00AE1036" w:rsidP="00D26C9A">
            <w:pPr>
              <w:pStyle w:val="TableParagraph"/>
              <w:spacing w:line="273" w:lineRule="exact"/>
              <w:ind w:left="839" w:right="834"/>
              <w:jc w:val="center"/>
              <w:rPr>
                <w:sz w:val="24"/>
              </w:rPr>
            </w:pPr>
            <w:r>
              <w:rPr>
                <w:spacing w:val="-5"/>
                <w:sz w:val="24"/>
              </w:rPr>
              <w:t>45</w:t>
            </w:r>
          </w:p>
        </w:tc>
      </w:tr>
      <w:tr w:rsidR="00AE1036" w:rsidTr="00D26C9A">
        <w:trPr>
          <w:trHeight w:val="688"/>
        </w:trPr>
        <w:tc>
          <w:tcPr>
            <w:tcW w:w="3256" w:type="dxa"/>
            <w:tcBorders>
              <w:top w:val="nil"/>
            </w:tcBorders>
          </w:tcPr>
          <w:p w:rsidR="00AE1036" w:rsidRDefault="00AE1036" w:rsidP="00D26C9A">
            <w:pPr>
              <w:pStyle w:val="TableParagraph"/>
              <w:spacing w:before="133"/>
              <w:ind w:left="105" w:right="103"/>
              <w:jc w:val="center"/>
              <w:rPr>
                <w:sz w:val="24"/>
              </w:rPr>
            </w:pPr>
            <w:r>
              <w:rPr>
                <w:sz w:val="24"/>
              </w:rPr>
              <w:t>Ягнята,</w:t>
            </w:r>
            <w:r>
              <w:rPr>
                <w:spacing w:val="-5"/>
                <w:sz w:val="24"/>
              </w:rPr>
              <w:t xml:space="preserve"> </w:t>
            </w:r>
            <w:r>
              <w:rPr>
                <w:sz w:val="24"/>
              </w:rPr>
              <w:t>ремонтный</w:t>
            </w:r>
            <w:r>
              <w:rPr>
                <w:spacing w:val="-4"/>
                <w:sz w:val="24"/>
              </w:rPr>
              <w:t xml:space="preserve"> </w:t>
            </w:r>
            <w:r>
              <w:rPr>
                <w:spacing w:val="-2"/>
                <w:sz w:val="24"/>
              </w:rPr>
              <w:t>молодняк</w:t>
            </w:r>
          </w:p>
        </w:tc>
        <w:tc>
          <w:tcPr>
            <w:tcW w:w="1530" w:type="dxa"/>
            <w:tcBorders>
              <w:top w:val="nil"/>
            </w:tcBorders>
          </w:tcPr>
          <w:p w:rsidR="00AE1036" w:rsidRDefault="00AE1036" w:rsidP="00D26C9A">
            <w:pPr>
              <w:pStyle w:val="TableParagraph"/>
              <w:spacing w:before="133"/>
              <w:ind w:left="511" w:right="509"/>
              <w:jc w:val="center"/>
              <w:rPr>
                <w:sz w:val="24"/>
              </w:rPr>
            </w:pPr>
            <w:r>
              <w:rPr>
                <w:spacing w:val="-4"/>
                <w:sz w:val="24"/>
              </w:rPr>
              <w:t>3000</w:t>
            </w:r>
          </w:p>
        </w:tc>
        <w:tc>
          <w:tcPr>
            <w:tcW w:w="914" w:type="dxa"/>
            <w:tcBorders>
              <w:top w:val="nil"/>
            </w:tcBorders>
          </w:tcPr>
          <w:p w:rsidR="00AE1036" w:rsidRDefault="00AE1036" w:rsidP="00D26C9A">
            <w:pPr>
              <w:pStyle w:val="TableParagraph"/>
              <w:spacing w:before="133"/>
              <w:ind w:left="204" w:right="200"/>
              <w:jc w:val="center"/>
              <w:rPr>
                <w:sz w:val="24"/>
              </w:rPr>
            </w:pPr>
            <w:r>
              <w:rPr>
                <w:spacing w:val="-4"/>
                <w:sz w:val="24"/>
              </w:rPr>
              <w:t>1500</w:t>
            </w:r>
          </w:p>
        </w:tc>
        <w:tc>
          <w:tcPr>
            <w:tcW w:w="1455" w:type="dxa"/>
            <w:tcBorders>
              <w:top w:val="nil"/>
            </w:tcBorders>
          </w:tcPr>
          <w:p w:rsidR="00AE1036" w:rsidRDefault="00AE1036" w:rsidP="00D26C9A">
            <w:pPr>
              <w:pStyle w:val="TableParagraph"/>
              <w:spacing w:before="133"/>
              <w:ind w:left="187" w:right="183"/>
              <w:jc w:val="center"/>
              <w:rPr>
                <w:sz w:val="24"/>
              </w:rPr>
            </w:pPr>
            <w:r>
              <w:rPr>
                <w:spacing w:val="-4"/>
                <w:sz w:val="24"/>
              </w:rPr>
              <w:t>1700</w:t>
            </w:r>
          </w:p>
        </w:tc>
        <w:tc>
          <w:tcPr>
            <w:tcW w:w="1949" w:type="dxa"/>
            <w:tcBorders>
              <w:top w:val="nil"/>
            </w:tcBorders>
          </w:tcPr>
          <w:p w:rsidR="00AE1036" w:rsidRDefault="00AE1036" w:rsidP="00D26C9A">
            <w:pPr>
              <w:pStyle w:val="TableParagraph"/>
              <w:spacing w:before="133"/>
              <w:ind w:left="839" w:right="834"/>
              <w:jc w:val="center"/>
              <w:rPr>
                <w:sz w:val="24"/>
              </w:rPr>
            </w:pPr>
            <w:r>
              <w:rPr>
                <w:spacing w:val="-5"/>
                <w:sz w:val="24"/>
              </w:rPr>
              <w:t>30</w:t>
            </w:r>
          </w:p>
        </w:tc>
      </w:tr>
    </w:tbl>
    <w:p w:rsidR="00AE1036" w:rsidRDefault="00AE1036" w:rsidP="00AE1036">
      <w:pPr>
        <w:pStyle w:val="a6"/>
        <w:spacing w:before="3"/>
        <w:rPr>
          <w:sz w:val="16"/>
        </w:rPr>
      </w:pPr>
    </w:p>
    <w:p w:rsidR="00AE1036" w:rsidRDefault="00AE1036" w:rsidP="00AE1036">
      <w:pPr>
        <w:pStyle w:val="a6"/>
        <w:spacing w:before="88"/>
        <w:ind w:left="8574" w:right="32"/>
        <w:jc w:val="center"/>
      </w:pPr>
      <w:r>
        <w:t>Таблица</w:t>
      </w:r>
      <w:r>
        <w:rPr>
          <w:spacing w:val="-16"/>
        </w:rPr>
        <w:t xml:space="preserve"> </w:t>
      </w:r>
      <w:r>
        <w:rPr>
          <w:spacing w:val="-5"/>
        </w:rPr>
        <w:t>11</w:t>
      </w:r>
    </w:p>
    <w:p w:rsidR="00AE1036" w:rsidRDefault="00AE1036" w:rsidP="00AE1036">
      <w:pPr>
        <w:pStyle w:val="2"/>
        <w:spacing w:before="3"/>
        <w:ind w:left="0" w:right="23"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л/суг</w:t>
      </w:r>
    </w:p>
    <w:tbl>
      <w:tblPr>
        <w:tblStyle w:val="TableNormal"/>
        <w:tblW w:w="0" w:type="auto"/>
        <w:tblInd w:w="7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944"/>
        <w:gridCol w:w="1215"/>
        <w:gridCol w:w="1154"/>
        <w:gridCol w:w="2580"/>
      </w:tblGrid>
      <w:tr w:rsidR="00AE1036" w:rsidTr="00D26C9A">
        <w:trPr>
          <w:trHeight w:val="553"/>
        </w:trPr>
        <w:tc>
          <w:tcPr>
            <w:tcW w:w="3944" w:type="dxa"/>
            <w:vMerge w:val="restart"/>
          </w:tcPr>
          <w:p w:rsidR="00AE1036" w:rsidRDefault="00AE1036" w:rsidP="00D26C9A">
            <w:pPr>
              <w:pStyle w:val="TableParagraph"/>
              <w:spacing w:line="274" w:lineRule="exact"/>
              <w:ind w:left="1049"/>
              <w:rPr>
                <w:sz w:val="24"/>
              </w:rPr>
            </w:pPr>
            <w:r>
              <w:rPr>
                <w:sz w:val="24"/>
              </w:rPr>
              <w:t>Группа</w:t>
            </w:r>
            <w:r>
              <w:rPr>
                <w:spacing w:val="-3"/>
                <w:sz w:val="24"/>
              </w:rPr>
              <w:t xml:space="preserve"> </w:t>
            </w:r>
            <w:r>
              <w:rPr>
                <w:spacing w:val="-2"/>
                <w:sz w:val="24"/>
              </w:rPr>
              <w:t>животных</w:t>
            </w:r>
          </w:p>
        </w:tc>
        <w:tc>
          <w:tcPr>
            <w:tcW w:w="1215" w:type="dxa"/>
            <w:vMerge w:val="restart"/>
          </w:tcPr>
          <w:p w:rsidR="00AE1036" w:rsidRDefault="00AE1036" w:rsidP="00D26C9A">
            <w:pPr>
              <w:pStyle w:val="TableParagraph"/>
              <w:spacing w:line="274" w:lineRule="exact"/>
              <w:ind w:left="311"/>
              <w:rPr>
                <w:sz w:val="24"/>
              </w:rPr>
            </w:pPr>
            <w:r>
              <w:rPr>
                <w:spacing w:val="-2"/>
                <w:sz w:val="24"/>
              </w:rPr>
              <w:t>Всего</w:t>
            </w:r>
          </w:p>
        </w:tc>
        <w:tc>
          <w:tcPr>
            <w:tcW w:w="3734" w:type="dxa"/>
            <w:gridSpan w:val="2"/>
          </w:tcPr>
          <w:p w:rsidR="00AE1036" w:rsidRDefault="00AE1036" w:rsidP="00D26C9A">
            <w:pPr>
              <w:pStyle w:val="TableParagraph"/>
              <w:spacing w:line="274" w:lineRule="exact"/>
              <w:ind w:left="1215"/>
              <w:rPr>
                <w:sz w:val="24"/>
              </w:rPr>
            </w:pPr>
            <w:r>
              <w:rPr>
                <w:sz w:val="24"/>
              </w:rPr>
              <w:t xml:space="preserve">В том </w:t>
            </w:r>
            <w:r>
              <w:rPr>
                <w:spacing w:val="-2"/>
                <w:sz w:val="24"/>
              </w:rPr>
              <w:t>числе:</w:t>
            </w:r>
          </w:p>
        </w:tc>
      </w:tr>
      <w:tr w:rsidR="00AE1036" w:rsidTr="00D26C9A">
        <w:trPr>
          <w:trHeight w:val="551"/>
        </w:trPr>
        <w:tc>
          <w:tcPr>
            <w:tcW w:w="3944" w:type="dxa"/>
            <w:vMerge/>
            <w:tcBorders>
              <w:top w:val="nil"/>
            </w:tcBorders>
          </w:tcPr>
          <w:p w:rsidR="00AE1036" w:rsidRDefault="00AE1036" w:rsidP="00D26C9A">
            <w:pPr>
              <w:rPr>
                <w:sz w:val="2"/>
                <w:szCs w:val="2"/>
              </w:rPr>
            </w:pPr>
          </w:p>
        </w:tc>
        <w:tc>
          <w:tcPr>
            <w:tcW w:w="1215" w:type="dxa"/>
            <w:vMerge/>
            <w:tcBorders>
              <w:top w:val="nil"/>
            </w:tcBorders>
          </w:tcPr>
          <w:p w:rsidR="00AE1036" w:rsidRDefault="00AE1036" w:rsidP="00D26C9A">
            <w:pPr>
              <w:rPr>
                <w:sz w:val="2"/>
                <w:szCs w:val="2"/>
              </w:rPr>
            </w:pPr>
          </w:p>
        </w:tc>
        <w:tc>
          <w:tcPr>
            <w:tcW w:w="1154" w:type="dxa"/>
          </w:tcPr>
          <w:p w:rsidR="00AE1036" w:rsidRDefault="00AE1036" w:rsidP="00D26C9A">
            <w:pPr>
              <w:pStyle w:val="TableParagraph"/>
              <w:spacing w:before="134"/>
              <w:ind w:left="204" w:right="198"/>
              <w:jc w:val="center"/>
              <w:rPr>
                <w:sz w:val="24"/>
              </w:rPr>
            </w:pPr>
            <w:r>
              <w:rPr>
                <w:spacing w:val="-2"/>
                <w:sz w:val="24"/>
              </w:rPr>
              <w:t>поение</w:t>
            </w:r>
          </w:p>
        </w:tc>
        <w:tc>
          <w:tcPr>
            <w:tcW w:w="2580" w:type="dxa"/>
          </w:tcPr>
          <w:p w:rsidR="00AE1036" w:rsidRDefault="00AE1036" w:rsidP="00D26C9A">
            <w:pPr>
              <w:pStyle w:val="TableParagraph"/>
              <w:spacing w:line="276" w:lineRule="exact"/>
              <w:ind w:left="942" w:right="180" w:hanging="750"/>
              <w:rPr>
                <w:sz w:val="24"/>
              </w:rPr>
            </w:pPr>
            <w:r>
              <w:rPr>
                <w:sz w:val="24"/>
              </w:rPr>
              <w:t>на</w:t>
            </w:r>
            <w:r>
              <w:rPr>
                <w:spacing w:val="-15"/>
                <w:sz w:val="24"/>
              </w:rPr>
              <w:t xml:space="preserve"> </w:t>
            </w:r>
            <w:r>
              <w:rPr>
                <w:sz w:val="24"/>
              </w:rPr>
              <w:t xml:space="preserve">производственные </w:t>
            </w:r>
            <w:r>
              <w:rPr>
                <w:spacing w:val="-2"/>
                <w:sz w:val="24"/>
              </w:rPr>
              <w:t>нужды</w:t>
            </w:r>
          </w:p>
        </w:tc>
      </w:tr>
      <w:tr w:rsidR="00AE1036" w:rsidTr="00D26C9A">
        <w:trPr>
          <w:trHeight w:val="415"/>
        </w:trPr>
        <w:tc>
          <w:tcPr>
            <w:tcW w:w="3944" w:type="dxa"/>
            <w:tcBorders>
              <w:bottom w:val="nil"/>
            </w:tcBorders>
          </w:tcPr>
          <w:p w:rsidR="00AE1036" w:rsidRDefault="00AE1036" w:rsidP="00D26C9A">
            <w:pPr>
              <w:pStyle w:val="TableParagraph"/>
              <w:spacing w:line="272" w:lineRule="exact"/>
              <w:ind w:left="44"/>
              <w:rPr>
                <w:sz w:val="24"/>
              </w:rPr>
            </w:pPr>
            <w:r>
              <w:rPr>
                <w:spacing w:val="-2"/>
                <w:sz w:val="24"/>
              </w:rPr>
              <w:t>Жеребцы-производители</w:t>
            </w:r>
          </w:p>
        </w:tc>
        <w:tc>
          <w:tcPr>
            <w:tcW w:w="1215" w:type="dxa"/>
            <w:tcBorders>
              <w:bottom w:val="nil"/>
            </w:tcBorders>
          </w:tcPr>
          <w:p w:rsidR="00AE1036" w:rsidRDefault="00AE1036" w:rsidP="00D26C9A">
            <w:pPr>
              <w:pStyle w:val="TableParagraph"/>
              <w:spacing w:line="272" w:lineRule="exact"/>
              <w:ind w:left="472" w:right="467"/>
              <w:jc w:val="center"/>
              <w:rPr>
                <w:sz w:val="24"/>
              </w:rPr>
            </w:pPr>
            <w:r>
              <w:rPr>
                <w:spacing w:val="-5"/>
                <w:sz w:val="24"/>
              </w:rPr>
              <w:t>70</w:t>
            </w:r>
          </w:p>
        </w:tc>
        <w:tc>
          <w:tcPr>
            <w:tcW w:w="1154" w:type="dxa"/>
            <w:tcBorders>
              <w:bottom w:val="nil"/>
            </w:tcBorders>
          </w:tcPr>
          <w:p w:rsidR="00AE1036" w:rsidRDefault="00AE1036" w:rsidP="00D26C9A">
            <w:pPr>
              <w:pStyle w:val="TableParagraph"/>
              <w:spacing w:line="272" w:lineRule="exact"/>
              <w:ind w:left="204" w:right="197"/>
              <w:jc w:val="center"/>
              <w:rPr>
                <w:sz w:val="24"/>
              </w:rPr>
            </w:pPr>
            <w:r>
              <w:rPr>
                <w:spacing w:val="-5"/>
                <w:sz w:val="24"/>
              </w:rPr>
              <w:t>45</w:t>
            </w:r>
          </w:p>
        </w:tc>
        <w:tc>
          <w:tcPr>
            <w:tcW w:w="2580" w:type="dxa"/>
            <w:tcBorders>
              <w:bottom w:val="nil"/>
            </w:tcBorders>
          </w:tcPr>
          <w:p w:rsidR="00AE1036" w:rsidRDefault="00AE1036" w:rsidP="00D26C9A">
            <w:pPr>
              <w:pStyle w:val="TableParagraph"/>
              <w:spacing w:line="272" w:lineRule="exact"/>
              <w:ind w:left="1155" w:right="1150"/>
              <w:jc w:val="center"/>
              <w:rPr>
                <w:sz w:val="24"/>
              </w:rPr>
            </w:pPr>
            <w:r>
              <w:rPr>
                <w:spacing w:val="-5"/>
                <w:sz w:val="24"/>
              </w:rPr>
              <w:t>25</w:t>
            </w:r>
          </w:p>
        </w:tc>
      </w:tr>
      <w:tr w:rsidR="00AE1036" w:rsidTr="00D26C9A">
        <w:trPr>
          <w:trHeight w:val="551"/>
        </w:trPr>
        <w:tc>
          <w:tcPr>
            <w:tcW w:w="3944" w:type="dxa"/>
            <w:tcBorders>
              <w:top w:val="nil"/>
              <w:bottom w:val="nil"/>
            </w:tcBorders>
          </w:tcPr>
          <w:p w:rsidR="00AE1036" w:rsidRDefault="00AE1036" w:rsidP="00D26C9A">
            <w:pPr>
              <w:pStyle w:val="TableParagraph"/>
              <w:spacing w:before="133"/>
              <w:ind w:left="44"/>
              <w:rPr>
                <w:sz w:val="24"/>
              </w:rPr>
            </w:pPr>
            <w:r>
              <w:rPr>
                <w:sz w:val="24"/>
              </w:rPr>
              <w:t xml:space="preserve">Кобылы с </w:t>
            </w:r>
            <w:r>
              <w:rPr>
                <w:spacing w:val="-2"/>
                <w:sz w:val="24"/>
              </w:rPr>
              <w:t>жеребятами</w:t>
            </w:r>
          </w:p>
        </w:tc>
        <w:tc>
          <w:tcPr>
            <w:tcW w:w="1215" w:type="dxa"/>
            <w:tcBorders>
              <w:top w:val="nil"/>
              <w:bottom w:val="nil"/>
            </w:tcBorders>
          </w:tcPr>
          <w:p w:rsidR="00AE1036" w:rsidRDefault="00AE1036" w:rsidP="00D26C9A">
            <w:pPr>
              <w:pStyle w:val="TableParagraph"/>
              <w:spacing w:before="133"/>
              <w:ind w:left="472" w:right="467"/>
              <w:jc w:val="center"/>
              <w:rPr>
                <w:sz w:val="24"/>
              </w:rPr>
            </w:pPr>
            <w:r>
              <w:rPr>
                <w:spacing w:val="-5"/>
                <w:sz w:val="24"/>
              </w:rPr>
              <w:t>80</w:t>
            </w:r>
          </w:p>
        </w:tc>
        <w:tc>
          <w:tcPr>
            <w:tcW w:w="1154" w:type="dxa"/>
            <w:tcBorders>
              <w:top w:val="nil"/>
              <w:bottom w:val="nil"/>
            </w:tcBorders>
          </w:tcPr>
          <w:p w:rsidR="00AE1036" w:rsidRDefault="00AE1036" w:rsidP="00D26C9A">
            <w:pPr>
              <w:pStyle w:val="TableParagraph"/>
              <w:spacing w:before="133"/>
              <w:ind w:left="204" w:right="197"/>
              <w:jc w:val="center"/>
              <w:rPr>
                <w:sz w:val="24"/>
              </w:rPr>
            </w:pPr>
            <w:r>
              <w:rPr>
                <w:spacing w:val="-5"/>
                <w:sz w:val="24"/>
              </w:rPr>
              <w:t>65</w:t>
            </w:r>
          </w:p>
        </w:tc>
        <w:tc>
          <w:tcPr>
            <w:tcW w:w="2580" w:type="dxa"/>
            <w:tcBorders>
              <w:top w:val="nil"/>
              <w:bottom w:val="nil"/>
            </w:tcBorders>
          </w:tcPr>
          <w:p w:rsidR="00AE1036" w:rsidRDefault="00AE1036" w:rsidP="00D26C9A">
            <w:pPr>
              <w:pStyle w:val="TableParagraph"/>
              <w:spacing w:before="133"/>
              <w:ind w:left="1155" w:right="1150"/>
              <w:jc w:val="center"/>
              <w:rPr>
                <w:sz w:val="24"/>
              </w:rPr>
            </w:pPr>
            <w:r>
              <w:rPr>
                <w:spacing w:val="-5"/>
                <w:sz w:val="24"/>
              </w:rPr>
              <w:t>15</w:t>
            </w:r>
          </w:p>
        </w:tc>
      </w:tr>
      <w:tr w:rsidR="00AE1036" w:rsidTr="00D26C9A">
        <w:trPr>
          <w:trHeight w:val="414"/>
        </w:trPr>
        <w:tc>
          <w:tcPr>
            <w:tcW w:w="3944" w:type="dxa"/>
            <w:tcBorders>
              <w:top w:val="nil"/>
              <w:bottom w:val="nil"/>
            </w:tcBorders>
          </w:tcPr>
          <w:p w:rsidR="00AE1036" w:rsidRDefault="00AE1036" w:rsidP="00D26C9A">
            <w:pPr>
              <w:pStyle w:val="TableParagraph"/>
              <w:spacing w:before="133" w:line="261" w:lineRule="exact"/>
              <w:ind w:left="44"/>
              <w:rPr>
                <w:sz w:val="24"/>
              </w:rPr>
            </w:pPr>
            <w:r>
              <w:rPr>
                <w:sz w:val="24"/>
              </w:rPr>
              <w:t xml:space="preserve">Кобылы, мерины, молодняк </w:t>
            </w:r>
            <w:r>
              <w:rPr>
                <w:spacing w:val="-2"/>
                <w:sz w:val="24"/>
              </w:rPr>
              <w:t>старше</w:t>
            </w:r>
          </w:p>
        </w:tc>
        <w:tc>
          <w:tcPr>
            <w:tcW w:w="1215" w:type="dxa"/>
            <w:tcBorders>
              <w:top w:val="nil"/>
              <w:bottom w:val="nil"/>
            </w:tcBorders>
          </w:tcPr>
          <w:p w:rsidR="00AE1036" w:rsidRDefault="00AE1036" w:rsidP="00D26C9A">
            <w:pPr>
              <w:pStyle w:val="TableParagraph"/>
              <w:spacing w:before="133" w:line="261" w:lineRule="exact"/>
              <w:ind w:left="472" w:right="467"/>
              <w:jc w:val="center"/>
              <w:rPr>
                <w:sz w:val="24"/>
              </w:rPr>
            </w:pPr>
            <w:r>
              <w:rPr>
                <w:spacing w:val="-5"/>
                <w:sz w:val="24"/>
              </w:rPr>
              <w:t>60</w:t>
            </w:r>
          </w:p>
        </w:tc>
        <w:tc>
          <w:tcPr>
            <w:tcW w:w="1154" w:type="dxa"/>
            <w:tcBorders>
              <w:top w:val="nil"/>
              <w:bottom w:val="nil"/>
            </w:tcBorders>
          </w:tcPr>
          <w:p w:rsidR="00AE1036" w:rsidRDefault="00AE1036" w:rsidP="00D26C9A">
            <w:pPr>
              <w:pStyle w:val="TableParagraph"/>
              <w:spacing w:before="133" w:line="261" w:lineRule="exact"/>
              <w:ind w:left="204" w:right="197"/>
              <w:jc w:val="center"/>
              <w:rPr>
                <w:sz w:val="24"/>
              </w:rPr>
            </w:pPr>
            <w:r>
              <w:rPr>
                <w:spacing w:val="-5"/>
                <w:sz w:val="24"/>
              </w:rPr>
              <w:t>50</w:t>
            </w:r>
          </w:p>
        </w:tc>
        <w:tc>
          <w:tcPr>
            <w:tcW w:w="2580" w:type="dxa"/>
            <w:tcBorders>
              <w:top w:val="nil"/>
              <w:bottom w:val="nil"/>
            </w:tcBorders>
          </w:tcPr>
          <w:p w:rsidR="00AE1036" w:rsidRDefault="00AE1036" w:rsidP="00D26C9A">
            <w:pPr>
              <w:pStyle w:val="TableParagraph"/>
              <w:spacing w:before="133" w:line="261" w:lineRule="exact"/>
              <w:ind w:left="1155" w:right="1150"/>
              <w:jc w:val="center"/>
              <w:rPr>
                <w:sz w:val="24"/>
              </w:rPr>
            </w:pPr>
            <w:r>
              <w:rPr>
                <w:spacing w:val="-5"/>
                <w:sz w:val="24"/>
              </w:rPr>
              <w:t>10</w:t>
            </w:r>
          </w:p>
        </w:tc>
      </w:tr>
      <w:tr w:rsidR="00AE1036" w:rsidTr="00D26C9A">
        <w:trPr>
          <w:trHeight w:val="413"/>
        </w:trPr>
        <w:tc>
          <w:tcPr>
            <w:tcW w:w="3944" w:type="dxa"/>
            <w:tcBorders>
              <w:top w:val="nil"/>
              <w:bottom w:val="nil"/>
            </w:tcBorders>
          </w:tcPr>
          <w:p w:rsidR="00AE1036" w:rsidRDefault="00AE1036" w:rsidP="00D26C9A">
            <w:pPr>
              <w:pStyle w:val="TableParagraph"/>
              <w:spacing w:line="271" w:lineRule="exact"/>
              <w:ind w:left="44"/>
              <w:rPr>
                <w:sz w:val="24"/>
              </w:rPr>
            </w:pPr>
            <w:r>
              <w:rPr>
                <w:sz w:val="24"/>
              </w:rPr>
              <w:t xml:space="preserve">1.5 </w:t>
            </w:r>
            <w:r>
              <w:rPr>
                <w:spacing w:val="-5"/>
                <w:sz w:val="24"/>
              </w:rPr>
              <w:t>лет</w:t>
            </w:r>
          </w:p>
        </w:tc>
        <w:tc>
          <w:tcPr>
            <w:tcW w:w="1215" w:type="dxa"/>
            <w:tcBorders>
              <w:top w:val="nil"/>
              <w:bottom w:val="nil"/>
            </w:tcBorders>
          </w:tcPr>
          <w:p w:rsidR="00AE1036" w:rsidRDefault="00AE1036" w:rsidP="00D26C9A">
            <w:pPr>
              <w:pStyle w:val="TableParagraph"/>
              <w:rPr>
                <w:sz w:val="24"/>
              </w:rPr>
            </w:pPr>
          </w:p>
        </w:tc>
        <w:tc>
          <w:tcPr>
            <w:tcW w:w="1154" w:type="dxa"/>
            <w:tcBorders>
              <w:top w:val="nil"/>
              <w:bottom w:val="nil"/>
            </w:tcBorders>
          </w:tcPr>
          <w:p w:rsidR="00AE1036" w:rsidRDefault="00AE1036" w:rsidP="00D26C9A">
            <w:pPr>
              <w:pStyle w:val="TableParagraph"/>
              <w:rPr>
                <w:sz w:val="24"/>
              </w:rPr>
            </w:pPr>
          </w:p>
        </w:tc>
        <w:tc>
          <w:tcPr>
            <w:tcW w:w="2580" w:type="dxa"/>
            <w:tcBorders>
              <w:top w:val="nil"/>
              <w:bottom w:val="nil"/>
            </w:tcBorders>
          </w:tcPr>
          <w:p w:rsidR="00AE1036" w:rsidRDefault="00AE1036" w:rsidP="00D26C9A">
            <w:pPr>
              <w:pStyle w:val="TableParagraph"/>
              <w:rPr>
                <w:sz w:val="24"/>
              </w:rPr>
            </w:pPr>
          </w:p>
        </w:tc>
      </w:tr>
      <w:tr w:rsidR="00AE1036" w:rsidTr="00D26C9A">
        <w:trPr>
          <w:trHeight w:val="414"/>
        </w:trPr>
        <w:tc>
          <w:tcPr>
            <w:tcW w:w="3944" w:type="dxa"/>
            <w:tcBorders>
              <w:top w:val="nil"/>
              <w:bottom w:val="nil"/>
            </w:tcBorders>
          </w:tcPr>
          <w:p w:rsidR="00AE1036" w:rsidRPr="00AE1036" w:rsidRDefault="00AE1036" w:rsidP="00D26C9A">
            <w:pPr>
              <w:pStyle w:val="TableParagraph"/>
              <w:spacing w:before="133" w:line="261" w:lineRule="exact"/>
              <w:ind w:left="44"/>
              <w:rPr>
                <w:sz w:val="24"/>
                <w:lang w:val="ru-RU"/>
              </w:rPr>
            </w:pPr>
            <w:r w:rsidRPr="00AE1036">
              <w:rPr>
                <w:sz w:val="24"/>
                <w:lang w:val="ru-RU"/>
              </w:rPr>
              <w:t xml:space="preserve">Молодняк в возрасте от отъема </w:t>
            </w:r>
            <w:r w:rsidRPr="00AE1036">
              <w:rPr>
                <w:spacing w:val="-5"/>
                <w:sz w:val="24"/>
                <w:lang w:val="ru-RU"/>
              </w:rPr>
              <w:t>до</w:t>
            </w:r>
          </w:p>
        </w:tc>
        <w:tc>
          <w:tcPr>
            <w:tcW w:w="1215" w:type="dxa"/>
            <w:tcBorders>
              <w:top w:val="nil"/>
              <w:bottom w:val="nil"/>
            </w:tcBorders>
          </w:tcPr>
          <w:p w:rsidR="00AE1036" w:rsidRDefault="00AE1036" w:rsidP="00D26C9A">
            <w:pPr>
              <w:pStyle w:val="TableParagraph"/>
              <w:spacing w:before="133" w:line="261" w:lineRule="exact"/>
              <w:ind w:left="472" w:right="467"/>
              <w:jc w:val="center"/>
              <w:rPr>
                <w:sz w:val="24"/>
              </w:rPr>
            </w:pPr>
            <w:r>
              <w:rPr>
                <w:spacing w:val="-5"/>
                <w:sz w:val="24"/>
              </w:rPr>
              <w:t>45</w:t>
            </w:r>
          </w:p>
        </w:tc>
        <w:tc>
          <w:tcPr>
            <w:tcW w:w="1154" w:type="dxa"/>
            <w:tcBorders>
              <w:top w:val="nil"/>
              <w:bottom w:val="nil"/>
            </w:tcBorders>
          </w:tcPr>
          <w:p w:rsidR="00AE1036" w:rsidRDefault="00AE1036" w:rsidP="00D26C9A">
            <w:pPr>
              <w:pStyle w:val="TableParagraph"/>
              <w:spacing w:before="133" w:line="261" w:lineRule="exact"/>
              <w:ind w:left="204" w:right="197"/>
              <w:jc w:val="center"/>
              <w:rPr>
                <w:sz w:val="24"/>
              </w:rPr>
            </w:pPr>
            <w:r>
              <w:rPr>
                <w:spacing w:val="-5"/>
                <w:sz w:val="24"/>
              </w:rPr>
              <w:t>35</w:t>
            </w:r>
          </w:p>
        </w:tc>
        <w:tc>
          <w:tcPr>
            <w:tcW w:w="2580" w:type="dxa"/>
            <w:tcBorders>
              <w:top w:val="nil"/>
              <w:bottom w:val="nil"/>
            </w:tcBorders>
          </w:tcPr>
          <w:p w:rsidR="00AE1036" w:rsidRDefault="00AE1036" w:rsidP="00D26C9A">
            <w:pPr>
              <w:pStyle w:val="TableParagraph"/>
              <w:spacing w:before="133" w:line="261" w:lineRule="exact"/>
              <w:ind w:left="1155" w:right="1150"/>
              <w:jc w:val="center"/>
              <w:rPr>
                <w:sz w:val="24"/>
              </w:rPr>
            </w:pPr>
            <w:r>
              <w:rPr>
                <w:spacing w:val="-5"/>
                <w:sz w:val="24"/>
              </w:rPr>
              <w:t>10</w:t>
            </w:r>
          </w:p>
        </w:tc>
      </w:tr>
      <w:tr w:rsidR="00AE1036" w:rsidTr="00D26C9A">
        <w:trPr>
          <w:trHeight w:val="274"/>
        </w:trPr>
        <w:tc>
          <w:tcPr>
            <w:tcW w:w="3944" w:type="dxa"/>
            <w:tcBorders>
              <w:top w:val="nil"/>
            </w:tcBorders>
          </w:tcPr>
          <w:p w:rsidR="00AE1036" w:rsidRDefault="00AE1036" w:rsidP="00D26C9A">
            <w:pPr>
              <w:pStyle w:val="TableParagraph"/>
              <w:spacing w:line="254" w:lineRule="exact"/>
              <w:ind w:left="44"/>
              <w:rPr>
                <w:sz w:val="24"/>
              </w:rPr>
            </w:pPr>
            <w:r>
              <w:rPr>
                <w:sz w:val="24"/>
              </w:rPr>
              <w:t xml:space="preserve">1.5 </w:t>
            </w:r>
            <w:r>
              <w:rPr>
                <w:spacing w:val="-5"/>
                <w:sz w:val="24"/>
              </w:rPr>
              <w:t>лет</w:t>
            </w:r>
          </w:p>
        </w:tc>
        <w:tc>
          <w:tcPr>
            <w:tcW w:w="1215" w:type="dxa"/>
            <w:tcBorders>
              <w:top w:val="nil"/>
            </w:tcBorders>
          </w:tcPr>
          <w:p w:rsidR="00AE1036" w:rsidRDefault="00AE1036" w:rsidP="00D26C9A">
            <w:pPr>
              <w:pStyle w:val="TableParagraph"/>
              <w:rPr>
                <w:sz w:val="20"/>
              </w:rPr>
            </w:pPr>
          </w:p>
        </w:tc>
        <w:tc>
          <w:tcPr>
            <w:tcW w:w="1154" w:type="dxa"/>
            <w:tcBorders>
              <w:top w:val="nil"/>
            </w:tcBorders>
          </w:tcPr>
          <w:p w:rsidR="00AE1036" w:rsidRDefault="00AE1036" w:rsidP="00D26C9A">
            <w:pPr>
              <w:pStyle w:val="TableParagraph"/>
              <w:rPr>
                <w:sz w:val="20"/>
              </w:rPr>
            </w:pPr>
          </w:p>
        </w:tc>
        <w:tc>
          <w:tcPr>
            <w:tcW w:w="2580" w:type="dxa"/>
            <w:tcBorders>
              <w:top w:val="nil"/>
            </w:tcBorders>
          </w:tcPr>
          <w:p w:rsidR="00AE1036" w:rsidRDefault="00AE1036" w:rsidP="00D26C9A">
            <w:pPr>
              <w:pStyle w:val="TableParagraph"/>
              <w:rPr>
                <w:sz w:val="20"/>
              </w:rPr>
            </w:pPr>
          </w:p>
        </w:tc>
      </w:tr>
    </w:tbl>
    <w:p w:rsidR="00AE1036" w:rsidRDefault="00AE1036" w:rsidP="00AE1036">
      <w:pPr>
        <w:rPr>
          <w:sz w:val="20"/>
        </w:rPr>
        <w:sectPr w:rsidR="00AE1036">
          <w:pgSz w:w="11910" w:h="16840"/>
          <w:pgMar w:top="1060" w:right="320" w:bottom="1220" w:left="1200" w:header="0" w:footer="1005" w:gutter="0"/>
          <w:cols w:space="720"/>
        </w:sectPr>
      </w:pPr>
    </w:p>
    <w:tbl>
      <w:tblPr>
        <w:tblStyle w:val="TableNormal"/>
        <w:tblW w:w="0" w:type="auto"/>
        <w:tblInd w:w="7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944"/>
        <w:gridCol w:w="1215"/>
        <w:gridCol w:w="1154"/>
        <w:gridCol w:w="2580"/>
      </w:tblGrid>
      <w:tr w:rsidR="00AE1036" w:rsidTr="00D26C9A">
        <w:trPr>
          <w:trHeight w:val="275"/>
        </w:trPr>
        <w:tc>
          <w:tcPr>
            <w:tcW w:w="3944" w:type="dxa"/>
            <w:tcBorders>
              <w:top w:val="nil"/>
            </w:tcBorders>
          </w:tcPr>
          <w:p w:rsidR="00AE1036" w:rsidRDefault="00AE1036" w:rsidP="00D26C9A">
            <w:pPr>
              <w:pStyle w:val="TableParagraph"/>
              <w:rPr>
                <w:sz w:val="20"/>
              </w:rPr>
            </w:pPr>
          </w:p>
        </w:tc>
        <w:tc>
          <w:tcPr>
            <w:tcW w:w="1215" w:type="dxa"/>
            <w:tcBorders>
              <w:top w:val="nil"/>
            </w:tcBorders>
          </w:tcPr>
          <w:p w:rsidR="00AE1036" w:rsidRDefault="00AE1036" w:rsidP="00D26C9A">
            <w:pPr>
              <w:pStyle w:val="TableParagraph"/>
              <w:rPr>
                <w:sz w:val="20"/>
              </w:rPr>
            </w:pPr>
          </w:p>
        </w:tc>
        <w:tc>
          <w:tcPr>
            <w:tcW w:w="1154" w:type="dxa"/>
            <w:tcBorders>
              <w:top w:val="nil"/>
            </w:tcBorders>
          </w:tcPr>
          <w:p w:rsidR="00AE1036" w:rsidRDefault="00AE1036" w:rsidP="00D26C9A">
            <w:pPr>
              <w:pStyle w:val="TableParagraph"/>
              <w:rPr>
                <w:sz w:val="20"/>
              </w:rPr>
            </w:pPr>
          </w:p>
        </w:tc>
        <w:tc>
          <w:tcPr>
            <w:tcW w:w="2580" w:type="dxa"/>
            <w:tcBorders>
              <w:top w:val="nil"/>
            </w:tcBorders>
          </w:tcPr>
          <w:p w:rsidR="00AE1036" w:rsidRDefault="00AE1036" w:rsidP="00D26C9A">
            <w:pPr>
              <w:pStyle w:val="TableParagraph"/>
              <w:rPr>
                <w:sz w:val="20"/>
              </w:rPr>
            </w:pPr>
          </w:p>
        </w:tc>
      </w:tr>
    </w:tbl>
    <w:p w:rsidR="00AE1036" w:rsidRDefault="00AE1036" w:rsidP="00AE1036">
      <w:pPr>
        <w:pStyle w:val="a6"/>
        <w:spacing w:before="3"/>
        <w:rPr>
          <w:b/>
          <w:sz w:val="21"/>
        </w:rPr>
      </w:pPr>
    </w:p>
    <w:p w:rsidR="00AE1036" w:rsidRDefault="00AE1036" w:rsidP="00AE1036">
      <w:pPr>
        <w:pStyle w:val="a6"/>
        <w:spacing w:before="88"/>
        <w:ind w:left="8574" w:right="32"/>
        <w:jc w:val="center"/>
      </w:pPr>
      <w:r>
        <w:t>Таблица</w:t>
      </w:r>
      <w:r>
        <w:rPr>
          <w:spacing w:val="-16"/>
        </w:rPr>
        <w:t xml:space="preserve"> </w:t>
      </w:r>
      <w:r>
        <w:rPr>
          <w:spacing w:val="-5"/>
        </w:rPr>
        <w:t>12</w:t>
      </w:r>
    </w:p>
    <w:p w:rsidR="00AE1036" w:rsidRDefault="00AE1036" w:rsidP="00AE1036">
      <w:pPr>
        <w:pStyle w:val="2"/>
        <w:spacing w:before="5"/>
        <w:ind w:left="0" w:right="22"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л/сут</w:t>
      </w:r>
    </w:p>
    <w:tbl>
      <w:tblPr>
        <w:tblStyle w:val="TableNormal"/>
        <w:tblW w:w="0" w:type="auto"/>
        <w:tblInd w:w="14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5206"/>
        <w:gridCol w:w="2340"/>
      </w:tblGrid>
      <w:tr w:rsidR="00AE1036" w:rsidTr="00D26C9A">
        <w:trPr>
          <w:trHeight w:val="551"/>
        </w:trPr>
        <w:tc>
          <w:tcPr>
            <w:tcW w:w="5206" w:type="dxa"/>
          </w:tcPr>
          <w:p w:rsidR="00AE1036" w:rsidRDefault="00AE1036" w:rsidP="00D26C9A">
            <w:pPr>
              <w:pStyle w:val="TableParagraph"/>
              <w:spacing w:line="273" w:lineRule="exact"/>
              <w:ind w:left="1679"/>
              <w:rPr>
                <w:sz w:val="24"/>
              </w:rPr>
            </w:pPr>
            <w:r>
              <w:rPr>
                <w:sz w:val="24"/>
              </w:rPr>
              <w:t>Группа</w:t>
            </w:r>
            <w:r>
              <w:rPr>
                <w:spacing w:val="-3"/>
                <w:sz w:val="24"/>
              </w:rPr>
              <w:t xml:space="preserve"> </w:t>
            </w:r>
            <w:r>
              <w:rPr>
                <w:spacing w:val="-2"/>
                <w:sz w:val="24"/>
              </w:rPr>
              <w:t>животных</w:t>
            </w:r>
          </w:p>
        </w:tc>
        <w:tc>
          <w:tcPr>
            <w:tcW w:w="2340" w:type="dxa"/>
          </w:tcPr>
          <w:p w:rsidR="00AE1036" w:rsidRDefault="00AE1036" w:rsidP="00D26C9A">
            <w:pPr>
              <w:pStyle w:val="TableParagraph"/>
              <w:spacing w:line="273" w:lineRule="exact"/>
              <w:ind w:left="98" w:right="96"/>
              <w:jc w:val="center"/>
              <w:rPr>
                <w:sz w:val="24"/>
              </w:rPr>
            </w:pPr>
            <w:r>
              <w:rPr>
                <w:spacing w:val="-2"/>
                <w:sz w:val="24"/>
              </w:rPr>
              <w:t>Всего</w:t>
            </w:r>
          </w:p>
        </w:tc>
      </w:tr>
      <w:tr w:rsidR="00AE1036" w:rsidTr="00D26C9A">
        <w:trPr>
          <w:trHeight w:val="415"/>
        </w:trPr>
        <w:tc>
          <w:tcPr>
            <w:tcW w:w="5206" w:type="dxa"/>
            <w:tcBorders>
              <w:bottom w:val="nil"/>
            </w:tcBorders>
          </w:tcPr>
          <w:p w:rsidR="00AE1036" w:rsidRDefault="00AE1036" w:rsidP="00D26C9A">
            <w:pPr>
              <w:pStyle w:val="TableParagraph"/>
              <w:spacing w:line="273" w:lineRule="exact"/>
              <w:ind w:left="44"/>
              <w:rPr>
                <w:sz w:val="24"/>
              </w:rPr>
            </w:pPr>
            <w:r>
              <w:rPr>
                <w:sz w:val="24"/>
              </w:rPr>
              <w:t>Козы</w:t>
            </w:r>
            <w:r>
              <w:rPr>
                <w:spacing w:val="-4"/>
                <w:sz w:val="24"/>
              </w:rPr>
              <w:t xml:space="preserve"> </w:t>
            </w:r>
            <w:r>
              <w:rPr>
                <w:spacing w:val="-2"/>
                <w:sz w:val="24"/>
              </w:rPr>
              <w:t>взрослые</w:t>
            </w:r>
          </w:p>
        </w:tc>
        <w:tc>
          <w:tcPr>
            <w:tcW w:w="2340" w:type="dxa"/>
            <w:tcBorders>
              <w:bottom w:val="nil"/>
            </w:tcBorders>
          </w:tcPr>
          <w:p w:rsidR="00AE1036" w:rsidRDefault="00AE1036" w:rsidP="00D26C9A">
            <w:pPr>
              <w:pStyle w:val="TableParagraph"/>
              <w:spacing w:line="273" w:lineRule="exact"/>
              <w:ind w:left="97" w:right="96"/>
              <w:jc w:val="center"/>
              <w:rPr>
                <w:sz w:val="24"/>
              </w:rPr>
            </w:pPr>
            <w:r>
              <w:rPr>
                <w:spacing w:val="-5"/>
                <w:sz w:val="24"/>
              </w:rPr>
              <w:t>2.5</w:t>
            </w:r>
          </w:p>
        </w:tc>
      </w:tr>
      <w:tr w:rsidR="00AE1036" w:rsidTr="00D26C9A">
        <w:trPr>
          <w:trHeight w:val="552"/>
        </w:trPr>
        <w:tc>
          <w:tcPr>
            <w:tcW w:w="5206" w:type="dxa"/>
            <w:tcBorders>
              <w:top w:val="nil"/>
              <w:bottom w:val="nil"/>
            </w:tcBorders>
          </w:tcPr>
          <w:p w:rsidR="00AE1036" w:rsidRDefault="00AE1036" w:rsidP="00D26C9A">
            <w:pPr>
              <w:pStyle w:val="TableParagraph"/>
              <w:spacing w:before="133"/>
              <w:ind w:left="44"/>
              <w:rPr>
                <w:sz w:val="24"/>
              </w:rPr>
            </w:pPr>
            <w:r>
              <w:rPr>
                <w:spacing w:val="-2"/>
                <w:sz w:val="24"/>
              </w:rPr>
              <w:t>Молодняк</w:t>
            </w:r>
          </w:p>
        </w:tc>
        <w:tc>
          <w:tcPr>
            <w:tcW w:w="2340" w:type="dxa"/>
            <w:tcBorders>
              <w:top w:val="nil"/>
              <w:bottom w:val="nil"/>
            </w:tcBorders>
          </w:tcPr>
          <w:p w:rsidR="00AE1036" w:rsidRDefault="00AE1036" w:rsidP="00D26C9A">
            <w:pPr>
              <w:pStyle w:val="TableParagraph"/>
              <w:spacing w:before="133"/>
              <w:ind w:left="97" w:right="96"/>
              <w:jc w:val="center"/>
              <w:rPr>
                <w:sz w:val="24"/>
              </w:rPr>
            </w:pPr>
            <w:r>
              <w:rPr>
                <w:spacing w:val="-5"/>
                <w:sz w:val="24"/>
              </w:rPr>
              <w:t>1.5</w:t>
            </w:r>
          </w:p>
        </w:tc>
      </w:tr>
      <w:tr w:rsidR="00AE1036" w:rsidTr="00D26C9A">
        <w:trPr>
          <w:trHeight w:val="688"/>
        </w:trPr>
        <w:tc>
          <w:tcPr>
            <w:tcW w:w="5206" w:type="dxa"/>
            <w:tcBorders>
              <w:top w:val="nil"/>
            </w:tcBorders>
          </w:tcPr>
          <w:p w:rsidR="00AE1036" w:rsidRDefault="00AE1036" w:rsidP="00D26C9A">
            <w:pPr>
              <w:pStyle w:val="TableParagraph"/>
              <w:spacing w:before="133"/>
              <w:ind w:left="44"/>
              <w:rPr>
                <w:sz w:val="24"/>
              </w:rPr>
            </w:pPr>
            <w:r>
              <w:rPr>
                <w:sz w:val="24"/>
              </w:rPr>
              <w:t>Козлята</w:t>
            </w:r>
            <w:r>
              <w:rPr>
                <w:spacing w:val="-2"/>
                <w:sz w:val="24"/>
              </w:rPr>
              <w:t xml:space="preserve"> </w:t>
            </w:r>
            <w:r>
              <w:rPr>
                <w:sz w:val="24"/>
              </w:rPr>
              <w:t>на</w:t>
            </w:r>
            <w:r>
              <w:rPr>
                <w:spacing w:val="-1"/>
                <w:sz w:val="24"/>
              </w:rPr>
              <w:t xml:space="preserve"> </w:t>
            </w:r>
            <w:r>
              <w:rPr>
                <w:sz w:val="24"/>
              </w:rPr>
              <w:t xml:space="preserve">искусственном </w:t>
            </w:r>
            <w:r>
              <w:rPr>
                <w:spacing w:val="-2"/>
                <w:sz w:val="24"/>
              </w:rPr>
              <w:t>вскармливании</w:t>
            </w:r>
          </w:p>
        </w:tc>
        <w:tc>
          <w:tcPr>
            <w:tcW w:w="2340" w:type="dxa"/>
            <w:tcBorders>
              <w:top w:val="nil"/>
            </w:tcBorders>
          </w:tcPr>
          <w:p w:rsidR="00AE1036" w:rsidRDefault="00AE1036" w:rsidP="00D26C9A">
            <w:pPr>
              <w:pStyle w:val="TableParagraph"/>
              <w:spacing w:before="133"/>
              <w:ind w:left="97" w:right="96"/>
              <w:jc w:val="center"/>
              <w:rPr>
                <w:sz w:val="24"/>
              </w:rPr>
            </w:pPr>
            <w:r>
              <w:rPr>
                <w:spacing w:val="-5"/>
                <w:sz w:val="24"/>
              </w:rPr>
              <w:t>1.5</w:t>
            </w:r>
          </w:p>
        </w:tc>
      </w:tr>
    </w:tbl>
    <w:p w:rsidR="00AE1036" w:rsidRDefault="00AE1036" w:rsidP="00AE1036">
      <w:pPr>
        <w:pStyle w:val="a6"/>
        <w:spacing w:before="1"/>
        <w:rPr>
          <w:b/>
          <w:sz w:val="16"/>
        </w:rPr>
      </w:pPr>
    </w:p>
    <w:p w:rsidR="00AE1036" w:rsidRDefault="00AE1036" w:rsidP="00AE1036">
      <w:pPr>
        <w:pStyle w:val="a6"/>
        <w:spacing w:before="88"/>
        <w:ind w:left="8787"/>
      </w:pPr>
      <w:r>
        <w:t>Таблица</w:t>
      </w:r>
      <w:r>
        <w:rPr>
          <w:spacing w:val="-16"/>
        </w:rPr>
        <w:t xml:space="preserve"> </w:t>
      </w:r>
      <w:r>
        <w:rPr>
          <w:spacing w:val="-5"/>
        </w:rPr>
        <w:t>13</w:t>
      </w:r>
    </w:p>
    <w:p w:rsidR="00AE1036" w:rsidRDefault="00AE1036" w:rsidP="00AE1036">
      <w:pPr>
        <w:pStyle w:val="a6"/>
        <w:spacing w:before="4"/>
      </w:pPr>
    </w:p>
    <w:tbl>
      <w:tblPr>
        <w:tblStyle w:val="TableNormal"/>
        <w:tblW w:w="0" w:type="auto"/>
        <w:tblInd w:w="62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3360"/>
        <w:gridCol w:w="1170"/>
        <w:gridCol w:w="1096"/>
        <w:gridCol w:w="1170"/>
        <w:gridCol w:w="2324"/>
      </w:tblGrid>
      <w:tr w:rsidR="00AE1036" w:rsidTr="00D26C9A">
        <w:trPr>
          <w:trHeight w:val="551"/>
        </w:trPr>
        <w:tc>
          <w:tcPr>
            <w:tcW w:w="3360" w:type="dxa"/>
            <w:vMerge w:val="restart"/>
          </w:tcPr>
          <w:p w:rsidR="00AE1036" w:rsidRDefault="00AE1036" w:rsidP="00D26C9A">
            <w:pPr>
              <w:pStyle w:val="TableParagraph"/>
              <w:spacing w:before="134"/>
              <w:ind w:left="757"/>
              <w:rPr>
                <w:sz w:val="24"/>
              </w:rPr>
            </w:pPr>
            <w:r>
              <w:rPr>
                <w:sz w:val="24"/>
              </w:rPr>
              <w:t>Группа</w:t>
            </w:r>
            <w:r>
              <w:rPr>
                <w:spacing w:val="-3"/>
                <w:sz w:val="24"/>
              </w:rPr>
              <w:t xml:space="preserve"> </w:t>
            </w:r>
            <w:r>
              <w:rPr>
                <w:spacing w:val="-2"/>
                <w:sz w:val="24"/>
              </w:rPr>
              <w:t>животных</w:t>
            </w:r>
          </w:p>
        </w:tc>
        <w:tc>
          <w:tcPr>
            <w:tcW w:w="3436" w:type="dxa"/>
            <w:gridSpan w:val="3"/>
          </w:tcPr>
          <w:p w:rsidR="00AE1036" w:rsidRPr="00AE1036" w:rsidRDefault="00AE1036" w:rsidP="00D26C9A">
            <w:pPr>
              <w:pStyle w:val="TableParagraph"/>
              <w:spacing w:line="276" w:lineRule="exact"/>
              <w:ind w:left="1498" w:right="92" w:hanging="1402"/>
              <w:rPr>
                <w:sz w:val="24"/>
                <w:lang w:val="ru-RU"/>
              </w:rPr>
            </w:pPr>
            <w:r w:rsidRPr="00AE1036">
              <w:rPr>
                <w:sz w:val="24"/>
                <w:lang w:val="ru-RU"/>
              </w:rPr>
              <w:t>Предельное</w:t>
            </w:r>
            <w:r w:rsidRPr="00AE1036">
              <w:rPr>
                <w:spacing w:val="-12"/>
                <w:sz w:val="24"/>
                <w:lang w:val="ru-RU"/>
              </w:rPr>
              <w:t xml:space="preserve"> </w:t>
            </w:r>
            <w:r w:rsidRPr="00AE1036">
              <w:rPr>
                <w:sz w:val="24"/>
                <w:lang w:val="ru-RU"/>
              </w:rPr>
              <w:t>содержание</w:t>
            </w:r>
            <w:r w:rsidRPr="00AE1036">
              <w:rPr>
                <w:spacing w:val="-13"/>
                <w:sz w:val="24"/>
                <w:lang w:val="ru-RU"/>
              </w:rPr>
              <w:t xml:space="preserve"> </w:t>
            </w:r>
            <w:r w:rsidRPr="00AE1036">
              <w:rPr>
                <w:sz w:val="24"/>
                <w:lang w:val="ru-RU"/>
              </w:rPr>
              <w:t>в</w:t>
            </w:r>
            <w:r w:rsidRPr="00AE1036">
              <w:rPr>
                <w:spacing w:val="-12"/>
                <w:sz w:val="24"/>
                <w:lang w:val="ru-RU"/>
              </w:rPr>
              <w:t xml:space="preserve"> </w:t>
            </w:r>
            <w:r w:rsidRPr="00AE1036">
              <w:rPr>
                <w:sz w:val="24"/>
                <w:lang w:val="ru-RU"/>
              </w:rPr>
              <w:t xml:space="preserve">воде, </w:t>
            </w:r>
            <w:r w:rsidRPr="00AE1036">
              <w:rPr>
                <w:spacing w:val="-4"/>
                <w:sz w:val="24"/>
                <w:lang w:val="ru-RU"/>
              </w:rPr>
              <w:t>мг/л</w:t>
            </w:r>
          </w:p>
        </w:tc>
        <w:tc>
          <w:tcPr>
            <w:tcW w:w="2324" w:type="dxa"/>
            <w:vMerge w:val="restart"/>
          </w:tcPr>
          <w:p w:rsidR="00AE1036" w:rsidRPr="00AE1036" w:rsidRDefault="00AE1036" w:rsidP="00D26C9A">
            <w:pPr>
              <w:pStyle w:val="TableParagraph"/>
              <w:ind w:left="155" w:right="149" w:firstLine="52"/>
              <w:rPr>
                <w:sz w:val="24"/>
                <w:lang w:val="ru-RU"/>
              </w:rPr>
            </w:pPr>
            <w:r w:rsidRPr="00AE1036">
              <w:rPr>
                <w:sz w:val="24"/>
                <w:lang w:val="ru-RU"/>
              </w:rPr>
              <w:t>Предельная общая жесткость,</w:t>
            </w:r>
            <w:r w:rsidRPr="00AE1036">
              <w:rPr>
                <w:spacing w:val="-6"/>
                <w:sz w:val="24"/>
                <w:lang w:val="ru-RU"/>
              </w:rPr>
              <w:t xml:space="preserve"> </w:t>
            </w:r>
            <w:r w:rsidRPr="00AE1036">
              <w:rPr>
                <w:sz w:val="24"/>
                <w:lang w:val="ru-RU"/>
              </w:rPr>
              <w:t>мг-</w:t>
            </w:r>
            <w:r w:rsidRPr="00AE1036">
              <w:rPr>
                <w:spacing w:val="-2"/>
                <w:sz w:val="24"/>
                <w:lang w:val="ru-RU"/>
              </w:rPr>
              <w:t>экв/л</w:t>
            </w:r>
          </w:p>
        </w:tc>
      </w:tr>
      <w:tr w:rsidR="00AE1036" w:rsidTr="00D26C9A">
        <w:trPr>
          <w:trHeight w:val="551"/>
        </w:trPr>
        <w:tc>
          <w:tcPr>
            <w:tcW w:w="3360" w:type="dxa"/>
            <w:vMerge/>
            <w:tcBorders>
              <w:top w:val="nil"/>
            </w:tcBorders>
          </w:tcPr>
          <w:p w:rsidR="00AE1036" w:rsidRPr="00AE1036" w:rsidRDefault="00AE1036" w:rsidP="00D26C9A">
            <w:pPr>
              <w:rPr>
                <w:sz w:val="2"/>
                <w:szCs w:val="2"/>
                <w:lang w:val="ru-RU"/>
              </w:rPr>
            </w:pPr>
          </w:p>
        </w:tc>
        <w:tc>
          <w:tcPr>
            <w:tcW w:w="1170" w:type="dxa"/>
          </w:tcPr>
          <w:p w:rsidR="00AE1036" w:rsidRDefault="00AE1036" w:rsidP="00D26C9A">
            <w:pPr>
              <w:pStyle w:val="TableParagraph"/>
              <w:spacing w:line="272" w:lineRule="exact"/>
              <w:ind w:left="241"/>
              <w:rPr>
                <w:sz w:val="24"/>
              </w:rPr>
            </w:pPr>
            <w:r>
              <w:rPr>
                <w:spacing w:val="-2"/>
                <w:sz w:val="24"/>
              </w:rPr>
              <w:t>сухого</w:t>
            </w:r>
          </w:p>
          <w:p w:rsidR="00AE1036" w:rsidRDefault="00AE1036" w:rsidP="00D26C9A">
            <w:pPr>
              <w:pStyle w:val="TableParagraph"/>
              <w:spacing w:line="259" w:lineRule="exact"/>
              <w:ind w:left="201"/>
              <w:rPr>
                <w:sz w:val="24"/>
              </w:rPr>
            </w:pPr>
            <w:r>
              <w:rPr>
                <w:spacing w:val="-2"/>
                <w:sz w:val="24"/>
              </w:rPr>
              <w:t>остатка</w:t>
            </w:r>
          </w:p>
        </w:tc>
        <w:tc>
          <w:tcPr>
            <w:tcW w:w="1096" w:type="dxa"/>
          </w:tcPr>
          <w:p w:rsidR="00AE1036" w:rsidRDefault="00AE1036" w:rsidP="00D26C9A">
            <w:pPr>
              <w:pStyle w:val="TableParagraph"/>
              <w:spacing w:before="134"/>
              <w:ind w:left="64"/>
              <w:rPr>
                <w:sz w:val="24"/>
              </w:rPr>
            </w:pPr>
            <w:r>
              <w:rPr>
                <w:spacing w:val="-2"/>
                <w:sz w:val="24"/>
              </w:rPr>
              <w:t>хлоридов</w:t>
            </w:r>
          </w:p>
        </w:tc>
        <w:tc>
          <w:tcPr>
            <w:tcW w:w="1170" w:type="dxa"/>
          </w:tcPr>
          <w:p w:rsidR="00AE1036" w:rsidRDefault="00AE1036" w:rsidP="00D26C9A">
            <w:pPr>
              <w:pStyle w:val="TableParagraph"/>
              <w:spacing w:before="134"/>
              <w:ind w:left="54"/>
              <w:rPr>
                <w:sz w:val="24"/>
              </w:rPr>
            </w:pPr>
            <w:r>
              <w:rPr>
                <w:spacing w:val="-2"/>
                <w:sz w:val="24"/>
              </w:rPr>
              <w:t>сульфатов</w:t>
            </w:r>
          </w:p>
        </w:tc>
        <w:tc>
          <w:tcPr>
            <w:tcW w:w="2324" w:type="dxa"/>
            <w:vMerge/>
            <w:tcBorders>
              <w:top w:val="nil"/>
            </w:tcBorders>
          </w:tcPr>
          <w:p w:rsidR="00AE1036" w:rsidRDefault="00AE1036" w:rsidP="00D26C9A">
            <w:pPr>
              <w:rPr>
                <w:sz w:val="2"/>
                <w:szCs w:val="2"/>
              </w:rPr>
            </w:pPr>
          </w:p>
        </w:tc>
      </w:tr>
      <w:tr w:rsidR="00AE1036" w:rsidTr="00D26C9A">
        <w:trPr>
          <w:trHeight w:val="1105"/>
        </w:trPr>
        <w:tc>
          <w:tcPr>
            <w:tcW w:w="3360" w:type="dxa"/>
          </w:tcPr>
          <w:p w:rsidR="00AE1036" w:rsidRPr="00AE1036" w:rsidRDefault="00AE1036" w:rsidP="00D26C9A">
            <w:pPr>
              <w:pStyle w:val="TableParagraph"/>
              <w:spacing w:line="273" w:lineRule="exact"/>
              <w:ind w:left="44"/>
              <w:rPr>
                <w:sz w:val="24"/>
                <w:lang w:val="ru-RU"/>
              </w:rPr>
            </w:pPr>
            <w:r w:rsidRPr="00AE1036">
              <w:rPr>
                <w:sz w:val="24"/>
                <w:lang w:val="ru-RU"/>
              </w:rPr>
              <w:t>Козы</w:t>
            </w:r>
            <w:r w:rsidRPr="00AE1036">
              <w:rPr>
                <w:spacing w:val="-4"/>
                <w:sz w:val="24"/>
                <w:lang w:val="ru-RU"/>
              </w:rPr>
              <w:t xml:space="preserve"> </w:t>
            </w:r>
            <w:r w:rsidRPr="00AE1036">
              <w:rPr>
                <w:spacing w:val="-2"/>
                <w:sz w:val="24"/>
                <w:lang w:val="ru-RU"/>
              </w:rPr>
              <w:t>взрослые</w:t>
            </w:r>
          </w:p>
          <w:p w:rsidR="00AE1036" w:rsidRPr="00AE1036" w:rsidRDefault="00AE1036" w:rsidP="00D26C9A">
            <w:pPr>
              <w:pStyle w:val="TableParagraph"/>
              <w:rPr>
                <w:sz w:val="24"/>
                <w:lang w:val="ru-RU"/>
              </w:rPr>
            </w:pPr>
          </w:p>
          <w:p w:rsidR="00AE1036" w:rsidRPr="00AE1036" w:rsidRDefault="00AE1036" w:rsidP="00D26C9A">
            <w:pPr>
              <w:pStyle w:val="TableParagraph"/>
              <w:ind w:left="44"/>
              <w:rPr>
                <w:sz w:val="24"/>
                <w:lang w:val="ru-RU"/>
              </w:rPr>
            </w:pPr>
            <w:r w:rsidRPr="00AE1036">
              <w:rPr>
                <w:sz w:val="24"/>
                <w:lang w:val="ru-RU"/>
              </w:rPr>
              <w:t>Козлята,</w:t>
            </w:r>
            <w:r w:rsidRPr="00AE1036">
              <w:rPr>
                <w:spacing w:val="-5"/>
                <w:sz w:val="24"/>
                <w:lang w:val="ru-RU"/>
              </w:rPr>
              <w:t xml:space="preserve"> </w:t>
            </w:r>
            <w:r w:rsidRPr="00AE1036">
              <w:rPr>
                <w:sz w:val="24"/>
                <w:lang w:val="ru-RU"/>
              </w:rPr>
              <w:t>ремонтный</w:t>
            </w:r>
            <w:r w:rsidRPr="00AE1036">
              <w:rPr>
                <w:spacing w:val="-4"/>
                <w:sz w:val="24"/>
                <w:lang w:val="ru-RU"/>
              </w:rPr>
              <w:t xml:space="preserve"> </w:t>
            </w:r>
            <w:r w:rsidRPr="00AE1036">
              <w:rPr>
                <w:spacing w:val="-2"/>
                <w:sz w:val="24"/>
                <w:lang w:val="ru-RU"/>
              </w:rPr>
              <w:t>молодняк</w:t>
            </w:r>
          </w:p>
        </w:tc>
        <w:tc>
          <w:tcPr>
            <w:tcW w:w="1170" w:type="dxa"/>
          </w:tcPr>
          <w:p w:rsidR="00AE1036" w:rsidRDefault="00AE1036" w:rsidP="00D26C9A">
            <w:pPr>
              <w:pStyle w:val="TableParagraph"/>
              <w:spacing w:line="273" w:lineRule="exact"/>
              <w:ind w:left="344"/>
              <w:rPr>
                <w:sz w:val="24"/>
              </w:rPr>
            </w:pPr>
            <w:r>
              <w:rPr>
                <w:spacing w:val="-4"/>
                <w:sz w:val="24"/>
              </w:rPr>
              <w:t>5000</w:t>
            </w:r>
          </w:p>
          <w:p w:rsidR="00AE1036" w:rsidRDefault="00AE1036" w:rsidP="00D26C9A">
            <w:pPr>
              <w:pStyle w:val="TableParagraph"/>
              <w:rPr>
                <w:sz w:val="24"/>
              </w:rPr>
            </w:pPr>
          </w:p>
          <w:p w:rsidR="00AE1036" w:rsidRDefault="00AE1036" w:rsidP="00D26C9A">
            <w:pPr>
              <w:pStyle w:val="TableParagraph"/>
              <w:ind w:left="344"/>
              <w:rPr>
                <w:sz w:val="24"/>
              </w:rPr>
            </w:pPr>
            <w:r>
              <w:rPr>
                <w:spacing w:val="-4"/>
                <w:sz w:val="24"/>
              </w:rPr>
              <w:t>3000</w:t>
            </w:r>
          </w:p>
        </w:tc>
        <w:tc>
          <w:tcPr>
            <w:tcW w:w="1096" w:type="dxa"/>
          </w:tcPr>
          <w:p w:rsidR="00AE1036" w:rsidRDefault="00AE1036" w:rsidP="00D26C9A">
            <w:pPr>
              <w:pStyle w:val="TableParagraph"/>
              <w:spacing w:line="273" w:lineRule="exact"/>
              <w:ind w:left="307"/>
              <w:rPr>
                <w:sz w:val="24"/>
              </w:rPr>
            </w:pPr>
            <w:r>
              <w:rPr>
                <w:spacing w:val="-4"/>
                <w:sz w:val="24"/>
              </w:rPr>
              <w:t>2000</w:t>
            </w:r>
          </w:p>
          <w:p w:rsidR="00AE1036" w:rsidRDefault="00AE1036" w:rsidP="00D26C9A">
            <w:pPr>
              <w:pStyle w:val="TableParagraph"/>
              <w:rPr>
                <w:sz w:val="24"/>
              </w:rPr>
            </w:pPr>
          </w:p>
          <w:p w:rsidR="00AE1036" w:rsidRDefault="00AE1036" w:rsidP="00D26C9A">
            <w:pPr>
              <w:pStyle w:val="TableParagraph"/>
              <w:ind w:left="307"/>
              <w:rPr>
                <w:sz w:val="24"/>
              </w:rPr>
            </w:pPr>
            <w:r>
              <w:rPr>
                <w:spacing w:val="-4"/>
                <w:sz w:val="24"/>
              </w:rPr>
              <w:t>1500</w:t>
            </w:r>
          </w:p>
        </w:tc>
        <w:tc>
          <w:tcPr>
            <w:tcW w:w="1170" w:type="dxa"/>
          </w:tcPr>
          <w:p w:rsidR="00AE1036" w:rsidRDefault="00AE1036" w:rsidP="00D26C9A">
            <w:pPr>
              <w:pStyle w:val="TableParagraph"/>
              <w:spacing w:line="273" w:lineRule="exact"/>
              <w:ind w:left="343"/>
              <w:rPr>
                <w:sz w:val="24"/>
              </w:rPr>
            </w:pPr>
            <w:r>
              <w:rPr>
                <w:spacing w:val="-4"/>
                <w:sz w:val="24"/>
              </w:rPr>
              <w:t>2400</w:t>
            </w:r>
          </w:p>
          <w:p w:rsidR="00AE1036" w:rsidRDefault="00AE1036" w:rsidP="00D26C9A">
            <w:pPr>
              <w:pStyle w:val="TableParagraph"/>
              <w:rPr>
                <w:sz w:val="24"/>
              </w:rPr>
            </w:pPr>
          </w:p>
          <w:p w:rsidR="00AE1036" w:rsidRDefault="00AE1036" w:rsidP="00D26C9A">
            <w:pPr>
              <w:pStyle w:val="TableParagraph"/>
              <w:ind w:left="343"/>
              <w:rPr>
                <w:sz w:val="24"/>
              </w:rPr>
            </w:pPr>
            <w:r>
              <w:rPr>
                <w:spacing w:val="-4"/>
                <w:sz w:val="24"/>
              </w:rPr>
              <w:t>1700</w:t>
            </w:r>
          </w:p>
        </w:tc>
        <w:tc>
          <w:tcPr>
            <w:tcW w:w="2324" w:type="dxa"/>
          </w:tcPr>
          <w:p w:rsidR="00AE1036" w:rsidRDefault="00AE1036" w:rsidP="00D26C9A">
            <w:pPr>
              <w:pStyle w:val="TableParagraph"/>
              <w:spacing w:line="273" w:lineRule="exact"/>
              <w:ind w:left="122" w:right="119"/>
              <w:jc w:val="center"/>
              <w:rPr>
                <w:sz w:val="24"/>
              </w:rPr>
            </w:pPr>
            <w:r>
              <w:rPr>
                <w:spacing w:val="-5"/>
                <w:sz w:val="24"/>
              </w:rPr>
              <w:t>45</w:t>
            </w:r>
          </w:p>
          <w:p w:rsidR="00AE1036" w:rsidRDefault="00AE1036" w:rsidP="00D26C9A">
            <w:pPr>
              <w:pStyle w:val="TableParagraph"/>
              <w:rPr>
                <w:sz w:val="24"/>
              </w:rPr>
            </w:pPr>
          </w:p>
          <w:p w:rsidR="00AE1036" w:rsidRDefault="00AE1036" w:rsidP="00D26C9A">
            <w:pPr>
              <w:pStyle w:val="TableParagraph"/>
              <w:ind w:left="122" w:right="119"/>
              <w:jc w:val="center"/>
              <w:rPr>
                <w:sz w:val="24"/>
              </w:rPr>
            </w:pPr>
            <w:r>
              <w:rPr>
                <w:spacing w:val="-5"/>
                <w:sz w:val="24"/>
              </w:rPr>
              <w:t>30</w:t>
            </w:r>
          </w:p>
        </w:tc>
      </w:tr>
    </w:tbl>
    <w:p w:rsidR="00AE1036" w:rsidRDefault="00AE1036" w:rsidP="00AE1036">
      <w:pPr>
        <w:pStyle w:val="a6"/>
        <w:spacing w:before="9"/>
        <w:rPr>
          <w:sz w:val="23"/>
        </w:rPr>
      </w:pPr>
    </w:p>
    <w:p w:rsidR="00AE1036" w:rsidRDefault="00AE1036" w:rsidP="00AE1036">
      <w:pPr>
        <w:pStyle w:val="a6"/>
        <w:ind w:left="8787"/>
      </w:pPr>
      <w:r>
        <w:t>Таблица</w:t>
      </w:r>
      <w:r>
        <w:rPr>
          <w:spacing w:val="-16"/>
        </w:rPr>
        <w:t xml:space="preserve"> </w:t>
      </w:r>
      <w:r>
        <w:rPr>
          <w:spacing w:val="-5"/>
        </w:rPr>
        <w:t>14</w:t>
      </w:r>
    </w:p>
    <w:p w:rsidR="00AE1036" w:rsidRDefault="00AE1036" w:rsidP="00AE1036">
      <w:pPr>
        <w:pStyle w:val="a6"/>
        <w:spacing w:before="3"/>
      </w:pPr>
    </w:p>
    <w:p w:rsidR="00AE1036" w:rsidRDefault="00AE1036" w:rsidP="00AE1036">
      <w:pPr>
        <w:pStyle w:val="2"/>
        <w:ind w:left="0" w:right="22" w:firstLine="0"/>
        <w:jc w:val="center"/>
      </w:pPr>
      <w:r>
        <w:t>Нормы</w:t>
      </w:r>
      <w:r>
        <w:rPr>
          <w:spacing w:val="-8"/>
        </w:rPr>
        <w:t xml:space="preserve"> </w:t>
      </w:r>
      <w:r>
        <w:t>расхода</w:t>
      </w:r>
      <w:r>
        <w:rPr>
          <w:spacing w:val="-7"/>
        </w:rPr>
        <w:t xml:space="preserve"> </w:t>
      </w:r>
      <w:r>
        <w:t>воды</w:t>
      </w:r>
      <w:r>
        <w:rPr>
          <w:spacing w:val="-7"/>
        </w:rPr>
        <w:t xml:space="preserve"> </w:t>
      </w:r>
      <w:r>
        <w:t>на</w:t>
      </w:r>
      <w:r>
        <w:rPr>
          <w:spacing w:val="-8"/>
        </w:rPr>
        <w:t xml:space="preserve"> </w:t>
      </w:r>
      <w:r>
        <w:t>одну</w:t>
      </w:r>
      <w:r>
        <w:rPr>
          <w:spacing w:val="-7"/>
        </w:rPr>
        <w:t xml:space="preserve"> </w:t>
      </w:r>
      <w:r>
        <w:t>голову,</w:t>
      </w:r>
      <w:r>
        <w:rPr>
          <w:spacing w:val="-7"/>
        </w:rPr>
        <w:t xml:space="preserve"> </w:t>
      </w:r>
      <w:r>
        <w:rPr>
          <w:spacing w:val="-2"/>
        </w:rPr>
        <w:t>л/сут</w:t>
      </w:r>
    </w:p>
    <w:tbl>
      <w:tblPr>
        <w:tblStyle w:val="TableNormal"/>
        <w:tblW w:w="0" w:type="auto"/>
        <w:tblInd w:w="1229" w:type="dxa"/>
        <w:tblLayout w:type="fixed"/>
        <w:tblLook w:val="01E0"/>
      </w:tblPr>
      <w:tblGrid>
        <w:gridCol w:w="2910"/>
        <w:gridCol w:w="1066"/>
        <w:gridCol w:w="915"/>
        <w:gridCol w:w="1025"/>
        <w:gridCol w:w="56"/>
        <w:gridCol w:w="1936"/>
      </w:tblGrid>
      <w:tr w:rsidR="00AE1036" w:rsidTr="00D26C9A">
        <w:trPr>
          <w:trHeight w:val="552"/>
        </w:trPr>
        <w:tc>
          <w:tcPr>
            <w:tcW w:w="2910" w:type="dxa"/>
            <w:vMerge w:val="restart"/>
            <w:tcBorders>
              <w:top w:val="single" w:sz="2" w:space="0" w:color="000000"/>
              <w:left w:val="single" w:sz="2" w:space="0" w:color="000000"/>
              <w:bottom w:val="single" w:sz="2" w:space="0" w:color="000000"/>
              <w:right w:val="single" w:sz="2" w:space="0" w:color="000000"/>
            </w:tcBorders>
          </w:tcPr>
          <w:p w:rsidR="00AE1036" w:rsidRPr="00AE1036" w:rsidRDefault="00AE1036" w:rsidP="00D26C9A">
            <w:pPr>
              <w:pStyle w:val="TableParagraph"/>
              <w:ind w:left="1209" w:right="48" w:hanging="1156"/>
              <w:rPr>
                <w:sz w:val="24"/>
                <w:lang w:val="ru-RU"/>
              </w:rPr>
            </w:pPr>
            <w:r w:rsidRPr="00AE1036">
              <w:rPr>
                <w:sz w:val="24"/>
                <w:lang w:val="ru-RU"/>
              </w:rPr>
              <w:t>Виды</w:t>
            </w:r>
            <w:r w:rsidRPr="00AE1036">
              <w:rPr>
                <w:spacing w:val="-12"/>
                <w:sz w:val="24"/>
                <w:lang w:val="ru-RU"/>
              </w:rPr>
              <w:t xml:space="preserve"> </w:t>
            </w:r>
            <w:r w:rsidRPr="00AE1036">
              <w:rPr>
                <w:sz w:val="24"/>
                <w:lang w:val="ru-RU"/>
              </w:rPr>
              <w:t>и</w:t>
            </w:r>
            <w:r w:rsidRPr="00AE1036">
              <w:rPr>
                <w:spacing w:val="-12"/>
                <w:sz w:val="24"/>
                <w:lang w:val="ru-RU"/>
              </w:rPr>
              <w:t xml:space="preserve"> </w:t>
            </w:r>
            <w:r w:rsidRPr="00AE1036">
              <w:rPr>
                <w:sz w:val="24"/>
                <w:lang w:val="ru-RU"/>
              </w:rPr>
              <w:t>возрастные</w:t>
            </w:r>
            <w:r w:rsidRPr="00AE1036">
              <w:rPr>
                <w:spacing w:val="-12"/>
                <w:sz w:val="24"/>
                <w:lang w:val="ru-RU"/>
              </w:rPr>
              <w:t xml:space="preserve"> </w:t>
            </w:r>
            <w:r w:rsidRPr="00AE1036">
              <w:rPr>
                <w:sz w:val="24"/>
                <w:lang w:val="ru-RU"/>
              </w:rPr>
              <w:t xml:space="preserve">группы </w:t>
            </w:r>
            <w:r w:rsidRPr="00AE1036">
              <w:rPr>
                <w:spacing w:val="-4"/>
                <w:sz w:val="24"/>
                <w:lang w:val="ru-RU"/>
              </w:rPr>
              <w:t>птиц</w:t>
            </w:r>
          </w:p>
        </w:tc>
        <w:tc>
          <w:tcPr>
            <w:tcW w:w="1066" w:type="dxa"/>
            <w:vMerge w:val="restart"/>
            <w:tcBorders>
              <w:top w:val="single" w:sz="2" w:space="0" w:color="000000"/>
              <w:left w:val="single" w:sz="2" w:space="0" w:color="000000"/>
              <w:bottom w:val="single" w:sz="2" w:space="0" w:color="000000"/>
              <w:right w:val="single" w:sz="2" w:space="0" w:color="000000"/>
            </w:tcBorders>
          </w:tcPr>
          <w:p w:rsidR="00AE1036" w:rsidRDefault="00AE1036" w:rsidP="00D26C9A">
            <w:pPr>
              <w:pStyle w:val="TableParagraph"/>
              <w:spacing w:before="136"/>
              <w:ind w:left="236"/>
              <w:rPr>
                <w:sz w:val="24"/>
              </w:rPr>
            </w:pPr>
            <w:r>
              <w:rPr>
                <w:spacing w:val="-2"/>
                <w:sz w:val="24"/>
              </w:rPr>
              <w:t>Всего</w:t>
            </w:r>
          </w:p>
        </w:tc>
        <w:tc>
          <w:tcPr>
            <w:tcW w:w="1940" w:type="dxa"/>
            <w:gridSpan w:val="2"/>
            <w:tcBorders>
              <w:top w:val="single" w:sz="2" w:space="0" w:color="000000"/>
              <w:left w:val="single" w:sz="2" w:space="0" w:color="000000"/>
              <w:bottom w:val="single" w:sz="2" w:space="0" w:color="000000"/>
            </w:tcBorders>
          </w:tcPr>
          <w:p w:rsidR="00AE1036" w:rsidRDefault="00AE1036" w:rsidP="00D26C9A">
            <w:pPr>
              <w:pStyle w:val="TableParagraph"/>
              <w:spacing w:before="136"/>
              <w:ind w:right="27"/>
              <w:jc w:val="right"/>
              <w:rPr>
                <w:sz w:val="24"/>
              </w:rPr>
            </w:pPr>
            <w:r>
              <w:rPr>
                <w:sz w:val="24"/>
              </w:rPr>
              <w:t xml:space="preserve">В </w:t>
            </w:r>
            <w:r>
              <w:rPr>
                <w:spacing w:val="-5"/>
                <w:sz w:val="24"/>
              </w:rPr>
              <w:t>том</w:t>
            </w:r>
          </w:p>
        </w:tc>
        <w:tc>
          <w:tcPr>
            <w:tcW w:w="1992" w:type="dxa"/>
            <w:gridSpan w:val="2"/>
            <w:tcBorders>
              <w:top w:val="single" w:sz="2" w:space="0" w:color="000000"/>
              <w:bottom w:val="single" w:sz="2" w:space="0" w:color="000000"/>
              <w:right w:val="single" w:sz="2" w:space="0" w:color="000000"/>
            </w:tcBorders>
          </w:tcPr>
          <w:p w:rsidR="00AE1036" w:rsidRDefault="00AE1036" w:rsidP="00D26C9A">
            <w:pPr>
              <w:pStyle w:val="TableParagraph"/>
              <w:spacing w:before="136"/>
              <w:ind w:left="30"/>
              <w:rPr>
                <w:sz w:val="24"/>
              </w:rPr>
            </w:pPr>
            <w:r>
              <w:rPr>
                <w:spacing w:val="-2"/>
                <w:sz w:val="24"/>
              </w:rPr>
              <w:t>числе:</w:t>
            </w:r>
          </w:p>
        </w:tc>
      </w:tr>
      <w:tr w:rsidR="00AE1036" w:rsidTr="00D26C9A">
        <w:trPr>
          <w:trHeight w:val="827"/>
        </w:trPr>
        <w:tc>
          <w:tcPr>
            <w:tcW w:w="2910" w:type="dxa"/>
            <w:vMerge/>
            <w:tcBorders>
              <w:top w:val="nil"/>
              <w:left w:val="single" w:sz="2" w:space="0" w:color="000000"/>
              <w:bottom w:val="single" w:sz="2" w:space="0" w:color="000000"/>
              <w:right w:val="single" w:sz="2" w:space="0" w:color="000000"/>
            </w:tcBorders>
          </w:tcPr>
          <w:p w:rsidR="00AE1036" w:rsidRDefault="00AE1036" w:rsidP="00D26C9A">
            <w:pPr>
              <w:rPr>
                <w:sz w:val="2"/>
                <w:szCs w:val="2"/>
              </w:rPr>
            </w:pPr>
          </w:p>
        </w:tc>
        <w:tc>
          <w:tcPr>
            <w:tcW w:w="1066" w:type="dxa"/>
            <w:vMerge/>
            <w:tcBorders>
              <w:top w:val="nil"/>
              <w:left w:val="single" w:sz="2" w:space="0" w:color="000000"/>
              <w:bottom w:val="single" w:sz="2" w:space="0" w:color="000000"/>
              <w:right w:val="single" w:sz="2" w:space="0" w:color="000000"/>
            </w:tcBorders>
          </w:tcPr>
          <w:p w:rsidR="00AE1036" w:rsidRDefault="00AE1036" w:rsidP="00D26C9A">
            <w:pPr>
              <w:rPr>
                <w:sz w:val="2"/>
                <w:szCs w:val="2"/>
              </w:rPr>
            </w:pPr>
          </w:p>
        </w:tc>
        <w:tc>
          <w:tcPr>
            <w:tcW w:w="915" w:type="dxa"/>
            <w:tcBorders>
              <w:top w:val="single" w:sz="2" w:space="0" w:color="000000"/>
              <w:left w:val="single" w:sz="2" w:space="0" w:color="000000"/>
              <w:bottom w:val="single" w:sz="2" w:space="0" w:color="000000"/>
              <w:right w:val="single" w:sz="2" w:space="0" w:color="000000"/>
            </w:tcBorders>
          </w:tcPr>
          <w:p w:rsidR="00AE1036" w:rsidRDefault="00AE1036" w:rsidP="00D26C9A">
            <w:pPr>
              <w:pStyle w:val="TableParagraph"/>
              <w:spacing w:before="134"/>
              <w:ind w:left="130" w:right="92" w:hanging="34"/>
              <w:rPr>
                <w:sz w:val="24"/>
              </w:rPr>
            </w:pPr>
            <w:r>
              <w:rPr>
                <w:spacing w:val="-2"/>
                <w:sz w:val="24"/>
              </w:rPr>
              <w:t>поение птицы</w:t>
            </w:r>
          </w:p>
        </w:tc>
        <w:tc>
          <w:tcPr>
            <w:tcW w:w="1081" w:type="dxa"/>
            <w:gridSpan w:val="2"/>
            <w:tcBorders>
              <w:top w:val="single" w:sz="2" w:space="0" w:color="000000"/>
              <w:left w:val="single" w:sz="2" w:space="0" w:color="000000"/>
              <w:bottom w:val="single" w:sz="2" w:space="0" w:color="000000"/>
              <w:right w:val="single" w:sz="2" w:space="0" w:color="000000"/>
            </w:tcBorders>
          </w:tcPr>
          <w:p w:rsidR="00AE1036" w:rsidRDefault="00AE1036" w:rsidP="00D26C9A">
            <w:pPr>
              <w:pStyle w:val="TableParagraph"/>
              <w:spacing w:line="276" w:lineRule="exact"/>
              <w:ind w:left="56" w:right="55" w:firstLine="1"/>
              <w:jc w:val="center"/>
              <w:rPr>
                <w:sz w:val="24"/>
              </w:rPr>
            </w:pPr>
            <w:r>
              <w:rPr>
                <w:spacing w:val="-2"/>
                <w:sz w:val="24"/>
              </w:rPr>
              <w:t>влажная уборка птичника</w:t>
            </w:r>
          </w:p>
        </w:tc>
        <w:tc>
          <w:tcPr>
            <w:tcW w:w="1936" w:type="dxa"/>
            <w:tcBorders>
              <w:top w:val="single" w:sz="2" w:space="0" w:color="000000"/>
              <w:left w:val="single" w:sz="2" w:space="0" w:color="000000"/>
              <w:bottom w:val="single" w:sz="2" w:space="0" w:color="000000"/>
              <w:right w:val="single" w:sz="2" w:space="0" w:color="000000"/>
            </w:tcBorders>
          </w:tcPr>
          <w:p w:rsidR="00AE1036" w:rsidRDefault="00AE1036" w:rsidP="00D26C9A">
            <w:pPr>
              <w:pStyle w:val="TableParagraph"/>
              <w:spacing w:before="134"/>
              <w:ind w:left="545" w:right="61" w:hanging="483"/>
              <w:rPr>
                <w:sz w:val="24"/>
              </w:rPr>
            </w:pPr>
            <w:r>
              <w:rPr>
                <w:sz w:val="24"/>
              </w:rPr>
              <w:t>сток</w:t>
            </w:r>
            <w:r>
              <w:rPr>
                <w:spacing w:val="-15"/>
                <w:sz w:val="24"/>
              </w:rPr>
              <w:t xml:space="preserve"> </w:t>
            </w:r>
            <w:r>
              <w:rPr>
                <w:sz w:val="24"/>
              </w:rPr>
              <w:t>в</w:t>
            </w:r>
            <w:r>
              <w:rPr>
                <w:spacing w:val="-15"/>
                <w:sz w:val="24"/>
              </w:rPr>
              <w:t xml:space="preserve"> </w:t>
            </w:r>
            <w:r>
              <w:rPr>
                <w:sz w:val="24"/>
              </w:rPr>
              <w:t xml:space="preserve">проточных </w:t>
            </w:r>
            <w:r>
              <w:rPr>
                <w:spacing w:val="-2"/>
                <w:sz w:val="24"/>
              </w:rPr>
              <w:t>поилках</w:t>
            </w:r>
          </w:p>
        </w:tc>
      </w:tr>
      <w:tr w:rsidR="00AE1036" w:rsidTr="00D26C9A">
        <w:trPr>
          <w:trHeight w:val="277"/>
        </w:trPr>
        <w:tc>
          <w:tcPr>
            <w:tcW w:w="2910" w:type="dxa"/>
            <w:tcBorders>
              <w:top w:val="single" w:sz="2" w:space="0" w:color="000000"/>
              <w:left w:val="single" w:sz="2" w:space="0" w:color="000000"/>
            </w:tcBorders>
          </w:tcPr>
          <w:p w:rsidR="00AE1036" w:rsidRDefault="00AE1036" w:rsidP="00D26C9A">
            <w:pPr>
              <w:pStyle w:val="TableParagraph"/>
              <w:rPr>
                <w:sz w:val="20"/>
              </w:rPr>
            </w:pPr>
          </w:p>
        </w:tc>
        <w:tc>
          <w:tcPr>
            <w:tcW w:w="1981" w:type="dxa"/>
            <w:gridSpan w:val="2"/>
            <w:tcBorders>
              <w:top w:val="single" w:sz="2" w:space="0" w:color="000000"/>
            </w:tcBorders>
          </w:tcPr>
          <w:p w:rsidR="00AE1036" w:rsidRDefault="00F809F4" w:rsidP="00D26C9A">
            <w:pPr>
              <w:pStyle w:val="TableParagraph"/>
              <w:spacing w:line="258" w:lineRule="exact"/>
              <w:ind w:left="247"/>
              <w:rPr>
                <w:sz w:val="24"/>
              </w:rPr>
            </w:pPr>
            <w:r w:rsidRPr="00F809F4">
              <w:rPr>
                <w:noProof/>
              </w:rPr>
              <w:pict>
                <v:group id="docshapegroup17" o:spid="_x0000_s1190" style="position:absolute;left:0;text-align:left;margin-left:.65pt;margin-top:13.8pt;width:.25pt;height:193.2pt;z-index:-251640832;mso-position-horizontal-relative:text;mso-position-vertical-relative:text" coordorigin="13,276" coordsize="5,3864">
                  <v:shape id="docshape18" o:spid="_x0000_s1191" style="position:absolute;left:13;top:275;width:5;height:3864" coordorigin="13,276" coordsize="5,3864" o:spt="100" adj="0,,0" path="m18,1380r-5,l13,1932r,552l13,3036r,552l13,4140r5,l18,3588r,-552l18,2484r,-552l18,1380xm18,276r-5,l13,828r,552l18,1380r,-552l18,276xe" fillcolor="black" stroked="f">
                    <v:stroke joinstyle="round"/>
                    <v:formulas/>
                    <v:path arrowok="t" o:connecttype="segments"/>
                  </v:shape>
                </v:group>
              </w:pict>
            </w:r>
            <w:r w:rsidRPr="00F809F4">
              <w:rPr>
                <w:noProof/>
              </w:rPr>
              <w:pict>
                <v:group id="docshapegroup19" o:spid="_x0000_s1192" style="position:absolute;left:0;text-align:left;margin-left:53.15pt;margin-top:13.8pt;width:.25pt;height:193.2pt;z-index:-251639808;mso-position-horizontal-relative:text;mso-position-vertical-relative:text" coordorigin="1063,276" coordsize="5,3864">
                  <v:shape id="docshape20" o:spid="_x0000_s1193" style="position:absolute;left:1063;top:275;width:5;height:3864" coordorigin="1063,276" coordsize="5,3864" o:spt="100" adj="0,,0" path="m1068,1380r-5,l1063,1932r,552l1063,3036r,552l1063,4140r5,l1068,3588r,-552l1068,2484r,-552l1068,1380xm1068,276r-5,l1063,828r,552l1068,1380r,-552l1068,276xe" fillcolor="black" stroked="f">
                    <v:stroke joinstyle="round"/>
                    <v:formulas/>
                    <v:path arrowok="t" o:connecttype="segments"/>
                  </v:shape>
                </v:group>
              </w:pict>
            </w:r>
            <w:r w:rsidR="00AE1036">
              <w:rPr>
                <w:sz w:val="24"/>
              </w:rPr>
              <w:t xml:space="preserve">Взрослая </w:t>
            </w:r>
            <w:r w:rsidR="00AE1036">
              <w:rPr>
                <w:spacing w:val="-2"/>
                <w:sz w:val="24"/>
              </w:rPr>
              <w:t>птица</w:t>
            </w:r>
          </w:p>
        </w:tc>
        <w:tc>
          <w:tcPr>
            <w:tcW w:w="1025" w:type="dxa"/>
            <w:tcBorders>
              <w:top w:val="single" w:sz="2" w:space="0" w:color="000000"/>
            </w:tcBorders>
          </w:tcPr>
          <w:p w:rsidR="00AE1036" w:rsidRDefault="00AE1036" w:rsidP="00D26C9A">
            <w:pPr>
              <w:pStyle w:val="TableParagraph"/>
              <w:rPr>
                <w:sz w:val="20"/>
              </w:rPr>
            </w:pPr>
          </w:p>
        </w:tc>
        <w:tc>
          <w:tcPr>
            <w:tcW w:w="1992" w:type="dxa"/>
            <w:gridSpan w:val="2"/>
            <w:tcBorders>
              <w:top w:val="single" w:sz="2" w:space="0" w:color="000000"/>
              <w:right w:val="single" w:sz="2" w:space="0" w:color="000000"/>
            </w:tcBorders>
          </w:tcPr>
          <w:p w:rsidR="00AE1036" w:rsidRDefault="00AE1036" w:rsidP="00D26C9A">
            <w:pPr>
              <w:pStyle w:val="TableParagraph"/>
              <w:rPr>
                <w:sz w:val="20"/>
              </w:rPr>
            </w:pPr>
          </w:p>
        </w:tc>
      </w:tr>
      <w:tr w:rsidR="00AE1036" w:rsidTr="00D26C9A">
        <w:trPr>
          <w:trHeight w:val="413"/>
        </w:trPr>
        <w:tc>
          <w:tcPr>
            <w:tcW w:w="2910" w:type="dxa"/>
            <w:tcBorders>
              <w:left w:val="single" w:sz="2" w:space="0" w:color="000000"/>
            </w:tcBorders>
          </w:tcPr>
          <w:p w:rsidR="00AE1036" w:rsidRDefault="00AE1036" w:rsidP="00D26C9A">
            <w:pPr>
              <w:pStyle w:val="TableParagraph"/>
              <w:spacing w:line="271" w:lineRule="exact"/>
              <w:ind w:left="44"/>
              <w:rPr>
                <w:sz w:val="24"/>
              </w:rPr>
            </w:pPr>
            <w:r>
              <w:rPr>
                <w:spacing w:val="-2"/>
                <w:sz w:val="24"/>
              </w:rPr>
              <w:t>Куры:</w:t>
            </w:r>
          </w:p>
        </w:tc>
        <w:tc>
          <w:tcPr>
            <w:tcW w:w="1981" w:type="dxa"/>
            <w:gridSpan w:val="2"/>
          </w:tcPr>
          <w:p w:rsidR="00AE1036" w:rsidRDefault="00AE1036" w:rsidP="00D26C9A">
            <w:pPr>
              <w:pStyle w:val="TableParagraph"/>
              <w:rPr>
                <w:sz w:val="24"/>
              </w:rPr>
            </w:pPr>
          </w:p>
        </w:tc>
        <w:tc>
          <w:tcPr>
            <w:tcW w:w="1025" w:type="dxa"/>
          </w:tcPr>
          <w:p w:rsidR="00AE1036" w:rsidRDefault="00AE1036" w:rsidP="00D26C9A">
            <w:pPr>
              <w:pStyle w:val="TableParagraph"/>
              <w:rPr>
                <w:sz w:val="24"/>
              </w:rPr>
            </w:pPr>
          </w:p>
        </w:tc>
        <w:tc>
          <w:tcPr>
            <w:tcW w:w="1992" w:type="dxa"/>
            <w:gridSpan w:val="2"/>
            <w:tcBorders>
              <w:right w:val="single" w:sz="2" w:space="0" w:color="000000"/>
            </w:tcBorders>
          </w:tcPr>
          <w:p w:rsidR="00AE1036" w:rsidRDefault="00AE1036" w:rsidP="00D26C9A">
            <w:pPr>
              <w:pStyle w:val="TableParagraph"/>
              <w:rPr>
                <w:sz w:val="24"/>
              </w:rPr>
            </w:pPr>
          </w:p>
        </w:tc>
      </w:tr>
      <w:tr w:rsidR="00AE1036" w:rsidTr="00D26C9A">
        <w:trPr>
          <w:trHeight w:val="552"/>
        </w:trPr>
        <w:tc>
          <w:tcPr>
            <w:tcW w:w="2910" w:type="dxa"/>
            <w:tcBorders>
              <w:left w:val="single" w:sz="2" w:space="0" w:color="000000"/>
            </w:tcBorders>
          </w:tcPr>
          <w:p w:rsidR="00AE1036" w:rsidRDefault="00AE1036" w:rsidP="00D26C9A">
            <w:pPr>
              <w:pStyle w:val="TableParagraph"/>
              <w:spacing w:before="133"/>
              <w:ind w:left="44"/>
              <w:rPr>
                <w:sz w:val="24"/>
              </w:rPr>
            </w:pPr>
            <w:r>
              <w:rPr>
                <w:sz w:val="24"/>
              </w:rPr>
              <w:t xml:space="preserve">яичных </w:t>
            </w:r>
            <w:r>
              <w:rPr>
                <w:spacing w:val="-2"/>
                <w:sz w:val="24"/>
              </w:rPr>
              <w:t>пород</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0.31</w:t>
            </w:r>
            <w:r>
              <w:rPr>
                <w:sz w:val="24"/>
              </w:rPr>
              <w:tab/>
            </w:r>
            <w:r>
              <w:rPr>
                <w:spacing w:val="-4"/>
                <w:sz w:val="24"/>
              </w:rPr>
              <w:t>0.25</w:t>
            </w:r>
          </w:p>
        </w:tc>
        <w:tc>
          <w:tcPr>
            <w:tcW w:w="1025" w:type="dxa"/>
          </w:tcPr>
          <w:p w:rsidR="00AE1036" w:rsidRDefault="00F809F4" w:rsidP="00D26C9A">
            <w:pPr>
              <w:pStyle w:val="TableParagraph"/>
              <w:spacing w:before="133"/>
              <w:ind w:right="272"/>
              <w:jc w:val="right"/>
              <w:rPr>
                <w:sz w:val="24"/>
              </w:rPr>
            </w:pPr>
            <w:r w:rsidRPr="00F809F4">
              <w:rPr>
                <w:noProof/>
              </w:rPr>
              <w:pict>
                <v:group id="docshapegroup21" o:spid="_x0000_s1194" style="position:absolute;left:0;text-align:left;margin-left:-.1pt;margin-top:-20.8pt;width:.25pt;height:193.2pt;z-index:-251638784;mso-position-horizontal-relative:text;mso-position-vertical-relative:text" coordorigin="-2,-416" coordsize="5,3864">
                  <v:shape id="docshape22" o:spid="_x0000_s1195" style="position:absolute;left:-3;top:-416;width:5;height:3864" coordorigin="-2,-416" coordsize="5,3864" o:spt="100" adj="0,,0" path="m2,688r-4,l-2,1240r,552l-2,2344r,552l-2,3448r4,l2,2896r,-552l2,1792r,-552l2,688xm2,-416r-4,l-2,136r,552l2,688,2,136r,-552xe" fillcolor="black" stroked="f">
                    <v:stroke joinstyle="round"/>
                    <v:formulas/>
                    <v:path arrowok="t" o:connecttype="segments"/>
                  </v:shape>
                </v:group>
              </w:pict>
            </w:r>
            <w:r w:rsidRPr="00F809F4">
              <w:rPr>
                <w:noProof/>
              </w:rPr>
              <w:pict>
                <v:group id="docshapegroup23" o:spid="_x0000_s1196" style="position:absolute;left:0;text-align:left;margin-left:53.9pt;margin-top:-20.8pt;width:.25pt;height:193.2pt;z-index:-251637760;mso-position-horizontal-relative:text;mso-position-vertical-relative:text" coordorigin="1078,-416" coordsize="5,3864">
                  <v:shape id="docshape24" o:spid="_x0000_s1197" style="position:absolute;left:1077;top:-416;width:5;height:3864" coordorigin="1078,-416" coordsize="5,3864" o:spt="100" adj="0,,0" path="m1082,688r-4,l1078,1240r,552l1078,2344r,552l1078,3448r4,l1082,2896r,-552l1082,1792r,-552l1082,688xm1082,-416r-4,l1078,136r,552l1082,688r,-552l1082,-416xe" fillcolor="black" stroked="f">
                    <v:stroke joinstyle="round"/>
                    <v:formulas/>
                    <v:path arrowok="t" o:connecttype="segments"/>
                  </v:shape>
                </v:group>
              </w:pict>
            </w:r>
            <w:r w:rsidR="00AE1036">
              <w:rPr>
                <w:spacing w:val="-4"/>
                <w:sz w:val="24"/>
              </w:rPr>
              <w:t>0.03</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0.03</w:t>
            </w:r>
          </w:p>
        </w:tc>
      </w:tr>
      <w:tr w:rsidR="00AE1036" w:rsidTr="00D26C9A">
        <w:trPr>
          <w:trHeight w:val="552"/>
        </w:trPr>
        <w:tc>
          <w:tcPr>
            <w:tcW w:w="2910" w:type="dxa"/>
            <w:tcBorders>
              <w:left w:val="single" w:sz="2" w:space="0" w:color="000000"/>
            </w:tcBorders>
          </w:tcPr>
          <w:p w:rsidR="00AE1036" w:rsidRDefault="00AE1036" w:rsidP="00D26C9A">
            <w:pPr>
              <w:pStyle w:val="TableParagraph"/>
              <w:spacing w:before="133"/>
              <w:ind w:left="44"/>
              <w:rPr>
                <w:sz w:val="24"/>
              </w:rPr>
            </w:pPr>
            <w:r>
              <w:rPr>
                <w:sz w:val="24"/>
              </w:rPr>
              <w:t xml:space="preserve">мясных </w:t>
            </w:r>
            <w:r>
              <w:rPr>
                <w:spacing w:val="-2"/>
                <w:sz w:val="24"/>
              </w:rPr>
              <w:t>пород</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0.36</w:t>
            </w:r>
            <w:r>
              <w:rPr>
                <w:sz w:val="24"/>
              </w:rPr>
              <w:tab/>
            </w:r>
            <w:r>
              <w:rPr>
                <w:spacing w:val="-4"/>
                <w:sz w:val="24"/>
              </w:rPr>
              <w:t>0.30</w:t>
            </w:r>
          </w:p>
        </w:tc>
        <w:tc>
          <w:tcPr>
            <w:tcW w:w="1025" w:type="dxa"/>
          </w:tcPr>
          <w:p w:rsidR="00AE1036" w:rsidRDefault="00AE1036" w:rsidP="00D26C9A">
            <w:pPr>
              <w:pStyle w:val="TableParagraph"/>
              <w:spacing w:before="133"/>
              <w:ind w:right="272"/>
              <w:jc w:val="right"/>
              <w:rPr>
                <w:sz w:val="24"/>
              </w:rPr>
            </w:pPr>
            <w:r>
              <w:rPr>
                <w:spacing w:val="-4"/>
                <w:sz w:val="24"/>
              </w:rPr>
              <w:t>0.03</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0.03</w:t>
            </w:r>
          </w:p>
        </w:tc>
      </w:tr>
      <w:tr w:rsidR="00AE1036" w:rsidTr="00D26C9A">
        <w:trPr>
          <w:trHeight w:val="551"/>
        </w:trPr>
        <w:tc>
          <w:tcPr>
            <w:tcW w:w="2910" w:type="dxa"/>
            <w:tcBorders>
              <w:left w:val="single" w:sz="2" w:space="0" w:color="000000"/>
            </w:tcBorders>
          </w:tcPr>
          <w:p w:rsidR="00AE1036" w:rsidRDefault="00AE1036" w:rsidP="00D26C9A">
            <w:pPr>
              <w:pStyle w:val="TableParagraph"/>
              <w:spacing w:before="133"/>
              <w:ind w:left="44"/>
              <w:rPr>
                <w:sz w:val="24"/>
              </w:rPr>
            </w:pPr>
            <w:r>
              <w:rPr>
                <w:spacing w:val="-2"/>
                <w:sz w:val="24"/>
              </w:rPr>
              <w:t>Индейки</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0.48</w:t>
            </w:r>
            <w:r>
              <w:rPr>
                <w:sz w:val="24"/>
              </w:rPr>
              <w:tab/>
            </w:r>
            <w:r>
              <w:rPr>
                <w:spacing w:val="-4"/>
                <w:sz w:val="24"/>
              </w:rPr>
              <w:t>0,40</w:t>
            </w:r>
          </w:p>
        </w:tc>
        <w:tc>
          <w:tcPr>
            <w:tcW w:w="1025" w:type="dxa"/>
          </w:tcPr>
          <w:p w:rsidR="00AE1036" w:rsidRDefault="00AE1036" w:rsidP="00D26C9A">
            <w:pPr>
              <w:pStyle w:val="TableParagraph"/>
              <w:spacing w:before="133"/>
              <w:ind w:right="272"/>
              <w:jc w:val="right"/>
              <w:rPr>
                <w:sz w:val="24"/>
              </w:rPr>
            </w:pPr>
            <w:r>
              <w:rPr>
                <w:spacing w:val="-4"/>
                <w:sz w:val="24"/>
              </w:rPr>
              <w:t>0.04</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0.04</w:t>
            </w:r>
          </w:p>
        </w:tc>
      </w:tr>
      <w:tr w:rsidR="00AE1036" w:rsidTr="00D26C9A">
        <w:trPr>
          <w:trHeight w:val="552"/>
        </w:trPr>
        <w:tc>
          <w:tcPr>
            <w:tcW w:w="2910" w:type="dxa"/>
            <w:tcBorders>
              <w:left w:val="single" w:sz="2" w:space="0" w:color="000000"/>
            </w:tcBorders>
          </w:tcPr>
          <w:p w:rsidR="00AE1036" w:rsidRDefault="00AE1036" w:rsidP="00D26C9A">
            <w:pPr>
              <w:pStyle w:val="TableParagraph"/>
              <w:spacing w:before="133"/>
              <w:ind w:left="44"/>
              <w:rPr>
                <w:sz w:val="24"/>
              </w:rPr>
            </w:pPr>
            <w:r>
              <w:rPr>
                <w:spacing w:val="-4"/>
                <w:sz w:val="24"/>
              </w:rPr>
              <w:t>Утки</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1.92</w:t>
            </w:r>
            <w:r>
              <w:rPr>
                <w:sz w:val="24"/>
              </w:rPr>
              <w:tab/>
            </w:r>
            <w:r>
              <w:rPr>
                <w:spacing w:val="-4"/>
                <w:sz w:val="24"/>
              </w:rPr>
              <w:t>1.60</w:t>
            </w:r>
          </w:p>
        </w:tc>
        <w:tc>
          <w:tcPr>
            <w:tcW w:w="1025" w:type="dxa"/>
          </w:tcPr>
          <w:p w:rsidR="00AE1036" w:rsidRDefault="00AE1036" w:rsidP="00D26C9A">
            <w:pPr>
              <w:pStyle w:val="TableParagraph"/>
              <w:spacing w:before="133"/>
              <w:ind w:right="272"/>
              <w:jc w:val="right"/>
              <w:rPr>
                <w:sz w:val="24"/>
              </w:rPr>
            </w:pPr>
            <w:r>
              <w:rPr>
                <w:spacing w:val="-4"/>
                <w:sz w:val="24"/>
              </w:rPr>
              <w:t>0.16</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0.16</w:t>
            </w:r>
          </w:p>
        </w:tc>
      </w:tr>
      <w:tr w:rsidR="00AE1036" w:rsidTr="00D26C9A">
        <w:trPr>
          <w:trHeight w:val="551"/>
        </w:trPr>
        <w:tc>
          <w:tcPr>
            <w:tcW w:w="2910" w:type="dxa"/>
            <w:tcBorders>
              <w:left w:val="single" w:sz="2" w:space="0" w:color="000000"/>
            </w:tcBorders>
          </w:tcPr>
          <w:p w:rsidR="00AE1036" w:rsidRDefault="00AE1036" w:rsidP="00D26C9A">
            <w:pPr>
              <w:pStyle w:val="TableParagraph"/>
              <w:spacing w:before="133"/>
              <w:ind w:left="44"/>
              <w:rPr>
                <w:sz w:val="24"/>
              </w:rPr>
            </w:pPr>
            <w:r>
              <w:rPr>
                <w:spacing w:val="-4"/>
                <w:sz w:val="24"/>
              </w:rPr>
              <w:t>Гуси</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1.68</w:t>
            </w:r>
            <w:r>
              <w:rPr>
                <w:sz w:val="24"/>
              </w:rPr>
              <w:tab/>
            </w:r>
            <w:r>
              <w:rPr>
                <w:spacing w:val="-4"/>
                <w:sz w:val="24"/>
              </w:rPr>
              <w:t>1.40</w:t>
            </w:r>
          </w:p>
        </w:tc>
        <w:tc>
          <w:tcPr>
            <w:tcW w:w="1025" w:type="dxa"/>
          </w:tcPr>
          <w:p w:rsidR="00AE1036" w:rsidRDefault="00AE1036" w:rsidP="00D26C9A">
            <w:pPr>
              <w:pStyle w:val="TableParagraph"/>
              <w:spacing w:before="133"/>
              <w:ind w:right="272"/>
              <w:jc w:val="right"/>
              <w:rPr>
                <w:sz w:val="24"/>
              </w:rPr>
            </w:pPr>
            <w:r>
              <w:rPr>
                <w:spacing w:val="-4"/>
                <w:sz w:val="24"/>
              </w:rPr>
              <w:t>0.14</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0.14</w:t>
            </w:r>
          </w:p>
        </w:tc>
      </w:tr>
      <w:tr w:rsidR="00AE1036" w:rsidTr="00D26C9A">
        <w:trPr>
          <w:trHeight w:val="551"/>
        </w:trPr>
        <w:tc>
          <w:tcPr>
            <w:tcW w:w="2910" w:type="dxa"/>
            <w:tcBorders>
              <w:left w:val="single" w:sz="2" w:space="0" w:color="000000"/>
            </w:tcBorders>
          </w:tcPr>
          <w:p w:rsidR="00AE1036" w:rsidRDefault="00AE1036" w:rsidP="00D26C9A">
            <w:pPr>
              <w:pStyle w:val="TableParagraph"/>
              <w:spacing w:before="133"/>
              <w:ind w:left="44"/>
              <w:rPr>
                <w:sz w:val="24"/>
              </w:rPr>
            </w:pPr>
            <w:r>
              <w:rPr>
                <w:spacing w:val="-2"/>
                <w:sz w:val="24"/>
              </w:rPr>
              <w:t>Цесарки</w:t>
            </w:r>
          </w:p>
        </w:tc>
        <w:tc>
          <w:tcPr>
            <w:tcW w:w="1981" w:type="dxa"/>
            <w:gridSpan w:val="2"/>
          </w:tcPr>
          <w:p w:rsidR="00AE1036" w:rsidRDefault="00AE1036" w:rsidP="00D26C9A">
            <w:pPr>
              <w:pStyle w:val="TableParagraph"/>
              <w:tabs>
                <w:tab w:val="left" w:pos="1315"/>
              </w:tabs>
              <w:spacing w:before="133"/>
              <w:ind w:left="332"/>
              <w:rPr>
                <w:sz w:val="24"/>
              </w:rPr>
            </w:pPr>
            <w:r>
              <w:rPr>
                <w:spacing w:val="-4"/>
                <w:sz w:val="24"/>
              </w:rPr>
              <w:t>0.31</w:t>
            </w:r>
            <w:r>
              <w:rPr>
                <w:sz w:val="24"/>
              </w:rPr>
              <w:tab/>
            </w:r>
            <w:r>
              <w:rPr>
                <w:spacing w:val="-4"/>
                <w:sz w:val="24"/>
              </w:rPr>
              <w:t>0.25</w:t>
            </w:r>
          </w:p>
        </w:tc>
        <w:tc>
          <w:tcPr>
            <w:tcW w:w="1025" w:type="dxa"/>
          </w:tcPr>
          <w:p w:rsidR="00AE1036" w:rsidRDefault="00AE1036" w:rsidP="00D26C9A">
            <w:pPr>
              <w:pStyle w:val="TableParagraph"/>
              <w:spacing w:before="133"/>
              <w:ind w:right="272"/>
              <w:jc w:val="right"/>
              <w:rPr>
                <w:sz w:val="24"/>
              </w:rPr>
            </w:pPr>
            <w:r>
              <w:rPr>
                <w:spacing w:val="-4"/>
                <w:sz w:val="24"/>
              </w:rPr>
              <w:t>0.03</w:t>
            </w:r>
          </w:p>
        </w:tc>
        <w:tc>
          <w:tcPr>
            <w:tcW w:w="1992" w:type="dxa"/>
            <w:gridSpan w:val="2"/>
            <w:tcBorders>
              <w:right w:val="single" w:sz="2" w:space="0" w:color="000000"/>
            </w:tcBorders>
          </w:tcPr>
          <w:p w:rsidR="00AE1036" w:rsidRDefault="00AE1036" w:rsidP="00D26C9A">
            <w:pPr>
              <w:pStyle w:val="TableParagraph"/>
              <w:spacing w:before="133"/>
              <w:ind w:left="801" w:right="744"/>
              <w:jc w:val="center"/>
              <w:rPr>
                <w:sz w:val="24"/>
              </w:rPr>
            </w:pPr>
            <w:r>
              <w:rPr>
                <w:spacing w:val="-4"/>
                <w:sz w:val="24"/>
              </w:rPr>
              <w:t>0.03</w:t>
            </w:r>
          </w:p>
        </w:tc>
      </w:tr>
      <w:tr w:rsidR="00AE1036" w:rsidTr="00D26C9A">
        <w:trPr>
          <w:trHeight w:val="552"/>
        </w:trPr>
        <w:tc>
          <w:tcPr>
            <w:tcW w:w="2910" w:type="dxa"/>
            <w:tcBorders>
              <w:left w:val="single" w:sz="2" w:space="0" w:color="000000"/>
            </w:tcBorders>
          </w:tcPr>
          <w:p w:rsidR="00AE1036" w:rsidRDefault="00AE1036" w:rsidP="00D26C9A">
            <w:pPr>
              <w:pStyle w:val="TableParagraph"/>
              <w:rPr>
                <w:sz w:val="24"/>
              </w:rPr>
            </w:pPr>
          </w:p>
        </w:tc>
        <w:tc>
          <w:tcPr>
            <w:tcW w:w="1981" w:type="dxa"/>
            <w:gridSpan w:val="2"/>
          </w:tcPr>
          <w:p w:rsidR="00AE1036" w:rsidRDefault="00AE1036" w:rsidP="00D26C9A">
            <w:pPr>
              <w:pStyle w:val="TableParagraph"/>
              <w:spacing w:before="133"/>
              <w:ind w:left="163"/>
              <w:rPr>
                <w:sz w:val="24"/>
              </w:rPr>
            </w:pPr>
            <w:r>
              <w:rPr>
                <w:sz w:val="24"/>
              </w:rPr>
              <w:t xml:space="preserve">Молодняк </w:t>
            </w:r>
            <w:r>
              <w:rPr>
                <w:spacing w:val="-2"/>
                <w:sz w:val="24"/>
              </w:rPr>
              <w:t>птицы</w:t>
            </w:r>
          </w:p>
        </w:tc>
        <w:tc>
          <w:tcPr>
            <w:tcW w:w="1025" w:type="dxa"/>
          </w:tcPr>
          <w:p w:rsidR="00AE1036" w:rsidRDefault="00AE1036" w:rsidP="00D26C9A">
            <w:pPr>
              <w:pStyle w:val="TableParagraph"/>
              <w:rPr>
                <w:sz w:val="24"/>
              </w:rPr>
            </w:pPr>
          </w:p>
        </w:tc>
        <w:tc>
          <w:tcPr>
            <w:tcW w:w="1992" w:type="dxa"/>
            <w:gridSpan w:val="2"/>
            <w:tcBorders>
              <w:right w:val="single" w:sz="2" w:space="0" w:color="000000"/>
            </w:tcBorders>
          </w:tcPr>
          <w:p w:rsidR="00AE1036" w:rsidRDefault="00AE1036" w:rsidP="00D26C9A">
            <w:pPr>
              <w:pStyle w:val="TableParagraph"/>
              <w:rPr>
                <w:sz w:val="24"/>
              </w:rPr>
            </w:pPr>
          </w:p>
        </w:tc>
      </w:tr>
      <w:tr w:rsidR="00AE1036" w:rsidTr="00D26C9A">
        <w:trPr>
          <w:trHeight w:val="410"/>
        </w:trPr>
        <w:tc>
          <w:tcPr>
            <w:tcW w:w="2910" w:type="dxa"/>
            <w:tcBorders>
              <w:left w:val="single" w:sz="2" w:space="0" w:color="000000"/>
            </w:tcBorders>
          </w:tcPr>
          <w:p w:rsidR="00AE1036" w:rsidRDefault="00AE1036" w:rsidP="00D26C9A">
            <w:pPr>
              <w:pStyle w:val="TableParagraph"/>
              <w:spacing w:before="133" w:line="258" w:lineRule="exact"/>
              <w:ind w:left="44"/>
              <w:rPr>
                <w:sz w:val="24"/>
              </w:rPr>
            </w:pPr>
            <w:r>
              <w:rPr>
                <w:sz w:val="24"/>
              </w:rPr>
              <w:t xml:space="preserve">Молодняк </w:t>
            </w:r>
            <w:r>
              <w:rPr>
                <w:spacing w:val="-5"/>
                <w:sz w:val="24"/>
              </w:rPr>
              <w:t>кур</w:t>
            </w:r>
          </w:p>
        </w:tc>
        <w:tc>
          <w:tcPr>
            <w:tcW w:w="1981" w:type="dxa"/>
            <w:gridSpan w:val="2"/>
          </w:tcPr>
          <w:p w:rsidR="00AE1036" w:rsidRDefault="00AE1036" w:rsidP="00D26C9A">
            <w:pPr>
              <w:pStyle w:val="TableParagraph"/>
              <w:spacing w:before="9"/>
              <w:rPr>
                <w:b/>
                <w:sz w:val="11"/>
              </w:rPr>
            </w:pPr>
          </w:p>
          <w:p w:rsidR="00AE1036" w:rsidRDefault="00F809F4" w:rsidP="00D26C9A">
            <w:pPr>
              <w:pStyle w:val="TableParagraph"/>
              <w:tabs>
                <w:tab w:val="left" w:pos="1050"/>
              </w:tabs>
              <w:ind w:left="15"/>
              <w:rPr>
                <w:sz w:val="20"/>
              </w:rPr>
            </w:pPr>
            <w:r w:rsidRPr="00F809F4">
              <w:rPr>
                <w:noProof/>
                <w:sz w:val="20"/>
                <w:lang w:val="ru-RU"/>
              </w:rPr>
            </w:r>
            <w:r w:rsidRPr="00F809F4">
              <w:rPr>
                <w:noProof/>
                <w:sz w:val="20"/>
                <w:lang w:val="ru-RU"/>
              </w:rPr>
              <w:pict>
                <v:group id="docshapegroup25" o:spid="_x0000_s1161" style="width:.25pt;height:13.75pt;mso-position-horizontal-relative:char;mso-position-vertical-relative:line" coordsize="5,275">
                  <v:rect id="docshape26" o:spid="_x0000_s1162" style="position:absolute;width:5;height:275" fillcolor="black" stroked="f"/>
                  <w10:wrap type="none"/>
                  <w10:anchorlock/>
                </v:group>
              </w:pict>
            </w:r>
            <w:r w:rsidR="00AE1036">
              <w:rPr>
                <w:sz w:val="20"/>
              </w:rPr>
              <w:tab/>
            </w:r>
            <w:r w:rsidRPr="00F809F4">
              <w:rPr>
                <w:noProof/>
                <w:sz w:val="20"/>
                <w:lang w:val="ru-RU"/>
              </w:rPr>
            </w:r>
            <w:r w:rsidRPr="00F809F4">
              <w:rPr>
                <w:noProof/>
                <w:sz w:val="20"/>
                <w:lang w:val="ru-RU"/>
              </w:rPr>
              <w:pict>
                <v:group id="docshapegroup27" o:spid="_x0000_s1159" style="width:.25pt;height:13.75pt;mso-position-horizontal-relative:char;mso-position-vertical-relative:line" coordsize="5,275">
                  <v:rect id="docshape28" o:spid="_x0000_s1160" style="position:absolute;width:5;height:275" fillcolor="black" stroked="f"/>
                  <w10:wrap type="none"/>
                  <w10:anchorlock/>
                </v:group>
              </w:pict>
            </w:r>
          </w:p>
        </w:tc>
        <w:tc>
          <w:tcPr>
            <w:tcW w:w="1025" w:type="dxa"/>
          </w:tcPr>
          <w:p w:rsidR="00AE1036" w:rsidRDefault="00AE1036" w:rsidP="00D26C9A">
            <w:pPr>
              <w:pStyle w:val="TableParagraph"/>
              <w:spacing w:before="9"/>
              <w:rPr>
                <w:b/>
                <w:sz w:val="11"/>
              </w:rPr>
            </w:pPr>
          </w:p>
          <w:p w:rsidR="00AE1036" w:rsidRDefault="00F809F4" w:rsidP="00D26C9A">
            <w:pPr>
              <w:pStyle w:val="TableParagraph"/>
              <w:ind w:left="59"/>
              <w:rPr>
                <w:sz w:val="20"/>
              </w:rPr>
            </w:pPr>
            <w:r w:rsidRPr="00F809F4">
              <w:rPr>
                <w:noProof/>
                <w:sz w:val="20"/>
                <w:lang w:val="ru-RU"/>
              </w:rPr>
            </w:r>
            <w:r w:rsidRPr="00F809F4">
              <w:rPr>
                <w:noProof/>
                <w:sz w:val="20"/>
                <w:lang w:val="ru-RU"/>
              </w:rPr>
              <w:pict>
                <v:group id="docshapegroup29" o:spid="_x0000_s1157" style="width:.25pt;height:13.75pt;mso-position-horizontal-relative:char;mso-position-vertical-relative:line" coordsize="5,275">
                  <v:rect id="docshape30" o:spid="_x0000_s1158" style="position:absolute;width:5;height:275" fillcolor="black" stroked="f"/>
                  <w10:wrap type="none"/>
                  <w10:anchorlock/>
                </v:group>
              </w:pict>
            </w:r>
          </w:p>
        </w:tc>
        <w:tc>
          <w:tcPr>
            <w:tcW w:w="1992" w:type="dxa"/>
            <w:gridSpan w:val="2"/>
            <w:tcBorders>
              <w:right w:val="single" w:sz="2" w:space="0" w:color="000000"/>
            </w:tcBorders>
          </w:tcPr>
          <w:p w:rsidR="00AE1036" w:rsidRDefault="00AE1036" w:rsidP="00D26C9A">
            <w:pPr>
              <w:pStyle w:val="TableParagraph"/>
              <w:spacing w:before="9"/>
              <w:rPr>
                <w:b/>
                <w:sz w:val="11"/>
              </w:rPr>
            </w:pPr>
          </w:p>
          <w:p w:rsidR="00AE1036" w:rsidRDefault="00F809F4" w:rsidP="00D26C9A">
            <w:pPr>
              <w:pStyle w:val="TableParagraph"/>
              <w:ind w:left="24"/>
              <w:rPr>
                <w:sz w:val="20"/>
              </w:rPr>
            </w:pPr>
            <w:r w:rsidRPr="00F809F4">
              <w:rPr>
                <w:noProof/>
                <w:sz w:val="20"/>
                <w:lang w:val="ru-RU"/>
              </w:rPr>
            </w:r>
            <w:r w:rsidRPr="00F809F4">
              <w:rPr>
                <w:noProof/>
                <w:sz w:val="20"/>
                <w:lang w:val="ru-RU"/>
              </w:rPr>
              <w:pict>
                <v:group id="docshapegroup31" o:spid="_x0000_s1155" style="width:.25pt;height:13.75pt;mso-position-horizontal-relative:char;mso-position-vertical-relative:line" coordsize="5,275">
                  <v:rect id="docshape32" o:spid="_x0000_s1156" style="position:absolute;width:5;height:275" fillcolor="black" stroked="f"/>
                  <w10:wrap type="none"/>
                  <w10:anchorlock/>
                </v:group>
              </w:pict>
            </w:r>
          </w:p>
        </w:tc>
      </w:tr>
    </w:tbl>
    <w:p w:rsidR="00AE1036" w:rsidRDefault="00AE1036" w:rsidP="00AE1036">
      <w:pPr>
        <w:rPr>
          <w:sz w:val="20"/>
        </w:rPr>
        <w:sectPr w:rsidR="00AE1036">
          <w:type w:val="continuous"/>
          <w:pgSz w:w="11910" w:h="16840"/>
          <w:pgMar w:top="1120" w:right="320" w:bottom="1240" w:left="1200" w:header="0" w:footer="1005" w:gutter="0"/>
          <w:cols w:space="720"/>
        </w:sectPr>
      </w:pPr>
    </w:p>
    <w:tbl>
      <w:tblPr>
        <w:tblStyle w:val="TableNormal"/>
        <w:tblW w:w="0" w:type="auto"/>
        <w:tblInd w:w="12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926"/>
        <w:gridCol w:w="1035"/>
        <w:gridCol w:w="991"/>
        <w:gridCol w:w="991"/>
        <w:gridCol w:w="1967"/>
      </w:tblGrid>
      <w:tr w:rsidR="00AE1036" w:rsidTr="00D26C9A">
        <w:trPr>
          <w:trHeight w:val="691"/>
        </w:trPr>
        <w:tc>
          <w:tcPr>
            <w:tcW w:w="2926" w:type="dxa"/>
            <w:tcBorders>
              <w:top w:val="nil"/>
              <w:bottom w:val="nil"/>
            </w:tcBorders>
          </w:tcPr>
          <w:p w:rsidR="00AE1036" w:rsidRDefault="00AE1036" w:rsidP="00D26C9A">
            <w:pPr>
              <w:pStyle w:val="TableParagraph"/>
              <w:spacing w:before="8"/>
              <w:rPr>
                <w:b/>
                <w:sz w:val="23"/>
              </w:rPr>
            </w:pPr>
          </w:p>
          <w:p w:rsidR="00AE1036" w:rsidRDefault="00AE1036" w:rsidP="00D26C9A">
            <w:pPr>
              <w:pStyle w:val="TableParagraph"/>
              <w:ind w:left="44"/>
              <w:rPr>
                <w:sz w:val="24"/>
              </w:rPr>
            </w:pPr>
            <w:r>
              <w:rPr>
                <w:sz w:val="24"/>
              </w:rPr>
              <w:t>в</w:t>
            </w:r>
            <w:r>
              <w:rPr>
                <w:spacing w:val="-6"/>
                <w:sz w:val="24"/>
              </w:rPr>
              <w:t xml:space="preserve"> </w:t>
            </w:r>
            <w:r>
              <w:rPr>
                <w:sz w:val="24"/>
              </w:rPr>
              <w:t>возрасте,</w:t>
            </w:r>
            <w:r>
              <w:rPr>
                <w:spacing w:val="-5"/>
                <w:sz w:val="24"/>
              </w:rPr>
              <w:t xml:space="preserve"> </w:t>
            </w:r>
            <w:r>
              <w:rPr>
                <w:spacing w:val="-2"/>
                <w:sz w:val="24"/>
              </w:rPr>
              <w:t>недель:</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551"/>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w:t>
            </w:r>
            <w:r>
              <w:rPr>
                <w:spacing w:val="-10"/>
                <w:sz w:val="24"/>
              </w:rPr>
              <w:t>9</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0.19</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0.15</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0.02</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0.02</w:t>
            </w:r>
          </w:p>
        </w:tc>
      </w:tr>
      <w:tr w:rsidR="00AE1036" w:rsidTr="00D26C9A">
        <w:trPr>
          <w:trHeight w:val="552"/>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10-</w:t>
            </w:r>
            <w:r>
              <w:rPr>
                <w:spacing w:val="-7"/>
                <w:sz w:val="24"/>
              </w:rPr>
              <w:t>22</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0.27</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0.23</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0.02</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0.02</w:t>
            </w:r>
          </w:p>
        </w:tc>
      </w:tr>
      <w:tr w:rsidR="00AE1036" w:rsidTr="00D26C9A">
        <w:trPr>
          <w:trHeight w:val="413"/>
        </w:trPr>
        <w:tc>
          <w:tcPr>
            <w:tcW w:w="2926" w:type="dxa"/>
            <w:tcBorders>
              <w:top w:val="nil"/>
              <w:bottom w:val="nil"/>
            </w:tcBorders>
          </w:tcPr>
          <w:p w:rsidR="00AE1036" w:rsidRDefault="00AE1036" w:rsidP="00D26C9A">
            <w:pPr>
              <w:pStyle w:val="TableParagraph"/>
              <w:spacing w:before="133" w:line="261" w:lineRule="exact"/>
              <w:ind w:left="44"/>
              <w:rPr>
                <w:sz w:val="24"/>
              </w:rPr>
            </w:pPr>
            <w:r>
              <w:rPr>
                <w:sz w:val="24"/>
              </w:rPr>
              <w:t>Молодняк</w:t>
            </w:r>
            <w:r>
              <w:rPr>
                <w:spacing w:val="-9"/>
                <w:sz w:val="24"/>
              </w:rPr>
              <w:t xml:space="preserve"> </w:t>
            </w:r>
            <w:r>
              <w:rPr>
                <w:sz w:val="24"/>
              </w:rPr>
              <w:t>индеек</w:t>
            </w:r>
            <w:r>
              <w:rPr>
                <w:spacing w:val="-9"/>
                <w:sz w:val="24"/>
              </w:rPr>
              <w:t xml:space="preserve"> </w:t>
            </w:r>
            <w:r>
              <w:rPr>
                <w:spacing w:val="-10"/>
                <w:sz w:val="24"/>
              </w:rPr>
              <w:t>в</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413"/>
        </w:trPr>
        <w:tc>
          <w:tcPr>
            <w:tcW w:w="2926" w:type="dxa"/>
            <w:tcBorders>
              <w:top w:val="nil"/>
              <w:bottom w:val="nil"/>
            </w:tcBorders>
          </w:tcPr>
          <w:p w:rsidR="00AE1036" w:rsidRDefault="00AE1036" w:rsidP="00D26C9A">
            <w:pPr>
              <w:pStyle w:val="TableParagraph"/>
              <w:spacing w:line="271" w:lineRule="exact"/>
              <w:ind w:left="44"/>
              <w:rPr>
                <w:sz w:val="24"/>
              </w:rPr>
            </w:pPr>
            <w:r>
              <w:rPr>
                <w:sz w:val="24"/>
              </w:rPr>
              <w:t>возрасте,</w:t>
            </w:r>
            <w:r>
              <w:rPr>
                <w:spacing w:val="-11"/>
                <w:sz w:val="24"/>
              </w:rPr>
              <w:t xml:space="preserve"> </w:t>
            </w:r>
            <w:r>
              <w:rPr>
                <w:spacing w:val="-2"/>
                <w:sz w:val="24"/>
              </w:rPr>
              <w:t>недель:</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552"/>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w:t>
            </w:r>
            <w:r>
              <w:rPr>
                <w:spacing w:val="-10"/>
                <w:sz w:val="24"/>
              </w:rPr>
              <w:t>9</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0.27</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0.23</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0.02</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0.02</w:t>
            </w:r>
          </w:p>
        </w:tc>
      </w:tr>
      <w:tr w:rsidR="00AE1036" w:rsidTr="00D26C9A">
        <w:trPr>
          <w:trHeight w:val="551"/>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10-</w:t>
            </w:r>
            <w:r>
              <w:rPr>
                <w:spacing w:val="-7"/>
                <w:sz w:val="24"/>
              </w:rPr>
              <w:t>26</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0.55</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0.45</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0.05</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0.05</w:t>
            </w:r>
          </w:p>
        </w:tc>
      </w:tr>
      <w:tr w:rsidR="00AE1036" w:rsidTr="00D26C9A">
        <w:trPr>
          <w:trHeight w:val="414"/>
        </w:trPr>
        <w:tc>
          <w:tcPr>
            <w:tcW w:w="2926" w:type="dxa"/>
            <w:tcBorders>
              <w:top w:val="nil"/>
              <w:bottom w:val="nil"/>
            </w:tcBorders>
          </w:tcPr>
          <w:p w:rsidR="00AE1036" w:rsidRDefault="00AE1036" w:rsidP="00D26C9A">
            <w:pPr>
              <w:pStyle w:val="TableParagraph"/>
              <w:spacing w:before="133" w:line="261" w:lineRule="exact"/>
              <w:ind w:left="44"/>
              <w:rPr>
                <w:sz w:val="24"/>
              </w:rPr>
            </w:pPr>
            <w:r>
              <w:rPr>
                <w:sz w:val="24"/>
              </w:rPr>
              <w:t>Молодняк</w:t>
            </w:r>
            <w:r>
              <w:rPr>
                <w:spacing w:val="-6"/>
                <w:sz w:val="24"/>
              </w:rPr>
              <w:t xml:space="preserve"> </w:t>
            </w:r>
            <w:r>
              <w:rPr>
                <w:sz w:val="24"/>
              </w:rPr>
              <w:t>уток</w:t>
            </w:r>
            <w:r>
              <w:rPr>
                <w:spacing w:val="-5"/>
                <w:sz w:val="24"/>
              </w:rPr>
              <w:t xml:space="preserve"> </w:t>
            </w:r>
            <w:r>
              <w:rPr>
                <w:sz w:val="24"/>
              </w:rPr>
              <w:t>в</w:t>
            </w:r>
            <w:r>
              <w:rPr>
                <w:spacing w:val="-6"/>
                <w:sz w:val="24"/>
              </w:rPr>
              <w:t xml:space="preserve"> </w:t>
            </w:r>
            <w:r>
              <w:rPr>
                <w:spacing w:val="-2"/>
                <w:sz w:val="24"/>
              </w:rPr>
              <w:t>возрасте,</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414"/>
        </w:trPr>
        <w:tc>
          <w:tcPr>
            <w:tcW w:w="2926" w:type="dxa"/>
            <w:tcBorders>
              <w:top w:val="nil"/>
              <w:bottom w:val="nil"/>
            </w:tcBorders>
          </w:tcPr>
          <w:p w:rsidR="00AE1036" w:rsidRDefault="00AE1036" w:rsidP="00D26C9A">
            <w:pPr>
              <w:pStyle w:val="TableParagraph"/>
              <w:spacing w:line="271" w:lineRule="exact"/>
              <w:ind w:left="44"/>
              <w:rPr>
                <w:sz w:val="24"/>
              </w:rPr>
            </w:pPr>
            <w:r>
              <w:rPr>
                <w:spacing w:val="-2"/>
                <w:sz w:val="24"/>
              </w:rPr>
              <w:t>недель:</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551"/>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w:t>
            </w:r>
            <w:r>
              <w:rPr>
                <w:spacing w:val="-10"/>
                <w:sz w:val="24"/>
              </w:rPr>
              <w:t>8</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1.34</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1.12</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0.11</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0.11</w:t>
            </w:r>
          </w:p>
        </w:tc>
      </w:tr>
      <w:tr w:rsidR="00AE1036" w:rsidTr="00D26C9A">
        <w:trPr>
          <w:trHeight w:val="552"/>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9-</w:t>
            </w:r>
            <w:r>
              <w:rPr>
                <w:spacing w:val="-5"/>
                <w:sz w:val="24"/>
              </w:rPr>
              <w:t>28</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1.64</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1.38</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0.14</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0.14</w:t>
            </w:r>
          </w:p>
        </w:tc>
      </w:tr>
      <w:tr w:rsidR="00AE1036" w:rsidTr="00D26C9A">
        <w:trPr>
          <w:trHeight w:val="414"/>
        </w:trPr>
        <w:tc>
          <w:tcPr>
            <w:tcW w:w="2926" w:type="dxa"/>
            <w:tcBorders>
              <w:top w:val="nil"/>
              <w:bottom w:val="nil"/>
            </w:tcBorders>
          </w:tcPr>
          <w:p w:rsidR="00AE1036" w:rsidRDefault="00AE1036" w:rsidP="00D26C9A">
            <w:pPr>
              <w:pStyle w:val="TableParagraph"/>
              <w:spacing w:before="133" w:line="261" w:lineRule="exact"/>
              <w:ind w:left="44"/>
              <w:rPr>
                <w:sz w:val="24"/>
              </w:rPr>
            </w:pPr>
            <w:r>
              <w:rPr>
                <w:sz w:val="24"/>
              </w:rPr>
              <w:t>Молодняк</w:t>
            </w:r>
            <w:r>
              <w:rPr>
                <w:spacing w:val="-8"/>
                <w:sz w:val="24"/>
              </w:rPr>
              <w:t xml:space="preserve"> </w:t>
            </w:r>
            <w:r>
              <w:rPr>
                <w:sz w:val="24"/>
              </w:rPr>
              <w:t>гусей</w:t>
            </w:r>
            <w:r>
              <w:rPr>
                <w:spacing w:val="-8"/>
                <w:sz w:val="24"/>
              </w:rPr>
              <w:t xml:space="preserve"> </w:t>
            </w:r>
            <w:r>
              <w:rPr>
                <w:spacing w:val="-10"/>
                <w:sz w:val="24"/>
              </w:rPr>
              <w:t>в</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413"/>
        </w:trPr>
        <w:tc>
          <w:tcPr>
            <w:tcW w:w="2926" w:type="dxa"/>
            <w:tcBorders>
              <w:top w:val="nil"/>
              <w:bottom w:val="nil"/>
            </w:tcBorders>
          </w:tcPr>
          <w:p w:rsidR="00AE1036" w:rsidRDefault="00AE1036" w:rsidP="00D26C9A">
            <w:pPr>
              <w:pStyle w:val="TableParagraph"/>
              <w:spacing w:line="271" w:lineRule="exact"/>
              <w:ind w:left="44"/>
              <w:rPr>
                <w:sz w:val="24"/>
              </w:rPr>
            </w:pPr>
            <w:r>
              <w:rPr>
                <w:sz w:val="24"/>
              </w:rPr>
              <w:t>возрасте,</w:t>
            </w:r>
            <w:r>
              <w:rPr>
                <w:spacing w:val="-11"/>
                <w:sz w:val="24"/>
              </w:rPr>
              <w:t xml:space="preserve"> </w:t>
            </w:r>
            <w:r>
              <w:rPr>
                <w:spacing w:val="-2"/>
                <w:sz w:val="24"/>
              </w:rPr>
              <w:t>недель:</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551"/>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w:t>
            </w:r>
            <w:r>
              <w:rPr>
                <w:spacing w:val="-5"/>
                <w:sz w:val="24"/>
              </w:rPr>
              <w:t>10</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1.20</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1.00</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0.10</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0.10</w:t>
            </w:r>
          </w:p>
        </w:tc>
      </w:tr>
      <w:tr w:rsidR="00AE1036" w:rsidTr="00D26C9A">
        <w:trPr>
          <w:trHeight w:val="551"/>
        </w:trPr>
        <w:tc>
          <w:tcPr>
            <w:tcW w:w="2926" w:type="dxa"/>
            <w:tcBorders>
              <w:top w:val="nil"/>
              <w:bottom w:val="nil"/>
            </w:tcBorders>
          </w:tcPr>
          <w:p w:rsidR="00AE1036" w:rsidRDefault="00AE1036" w:rsidP="00D26C9A">
            <w:pPr>
              <w:pStyle w:val="TableParagraph"/>
              <w:spacing w:before="132"/>
              <w:ind w:left="44"/>
              <w:rPr>
                <w:sz w:val="24"/>
              </w:rPr>
            </w:pPr>
            <w:r>
              <w:rPr>
                <w:spacing w:val="-2"/>
                <w:sz w:val="24"/>
              </w:rPr>
              <w:t>10-</w:t>
            </w:r>
            <w:r>
              <w:rPr>
                <w:spacing w:val="-7"/>
                <w:sz w:val="24"/>
              </w:rPr>
              <w:t>34</w:t>
            </w:r>
          </w:p>
        </w:tc>
        <w:tc>
          <w:tcPr>
            <w:tcW w:w="1035" w:type="dxa"/>
            <w:tcBorders>
              <w:top w:val="nil"/>
              <w:bottom w:val="nil"/>
            </w:tcBorders>
          </w:tcPr>
          <w:p w:rsidR="00AE1036" w:rsidRDefault="00AE1036" w:rsidP="00D26C9A">
            <w:pPr>
              <w:pStyle w:val="TableParagraph"/>
              <w:spacing w:before="132"/>
              <w:ind w:left="294" w:right="291"/>
              <w:jc w:val="center"/>
              <w:rPr>
                <w:sz w:val="24"/>
              </w:rPr>
            </w:pPr>
            <w:r>
              <w:rPr>
                <w:spacing w:val="-4"/>
                <w:sz w:val="24"/>
              </w:rPr>
              <w:t>1.80</w:t>
            </w:r>
          </w:p>
        </w:tc>
        <w:tc>
          <w:tcPr>
            <w:tcW w:w="991" w:type="dxa"/>
            <w:tcBorders>
              <w:top w:val="nil"/>
              <w:bottom w:val="nil"/>
            </w:tcBorders>
          </w:tcPr>
          <w:p w:rsidR="00AE1036" w:rsidRDefault="00AE1036" w:rsidP="00D26C9A">
            <w:pPr>
              <w:pStyle w:val="TableParagraph"/>
              <w:spacing w:before="132"/>
              <w:ind w:left="112" w:right="112"/>
              <w:jc w:val="center"/>
              <w:rPr>
                <w:sz w:val="24"/>
              </w:rPr>
            </w:pPr>
            <w:r>
              <w:rPr>
                <w:spacing w:val="-4"/>
                <w:sz w:val="24"/>
              </w:rPr>
              <w:t>1.50</w:t>
            </w:r>
          </w:p>
        </w:tc>
        <w:tc>
          <w:tcPr>
            <w:tcW w:w="991" w:type="dxa"/>
            <w:tcBorders>
              <w:top w:val="nil"/>
              <w:bottom w:val="nil"/>
            </w:tcBorders>
          </w:tcPr>
          <w:p w:rsidR="00AE1036" w:rsidRDefault="00AE1036" w:rsidP="00D26C9A">
            <w:pPr>
              <w:pStyle w:val="TableParagraph"/>
              <w:spacing w:before="132"/>
              <w:ind w:left="111" w:right="112"/>
              <w:jc w:val="center"/>
              <w:rPr>
                <w:sz w:val="24"/>
              </w:rPr>
            </w:pPr>
            <w:r>
              <w:rPr>
                <w:spacing w:val="-4"/>
                <w:sz w:val="24"/>
              </w:rPr>
              <w:t>0.15</w:t>
            </w:r>
          </w:p>
        </w:tc>
        <w:tc>
          <w:tcPr>
            <w:tcW w:w="1967" w:type="dxa"/>
            <w:tcBorders>
              <w:top w:val="nil"/>
              <w:bottom w:val="nil"/>
            </w:tcBorders>
          </w:tcPr>
          <w:p w:rsidR="00AE1036" w:rsidRDefault="00AE1036" w:rsidP="00D26C9A">
            <w:pPr>
              <w:pStyle w:val="TableParagraph"/>
              <w:spacing w:before="132"/>
              <w:ind w:left="758" w:right="760"/>
              <w:jc w:val="center"/>
              <w:rPr>
                <w:sz w:val="24"/>
              </w:rPr>
            </w:pPr>
            <w:r>
              <w:rPr>
                <w:spacing w:val="-4"/>
                <w:sz w:val="24"/>
              </w:rPr>
              <w:t>0.15</w:t>
            </w:r>
          </w:p>
        </w:tc>
      </w:tr>
      <w:tr w:rsidR="00AE1036" w:rsidTr="00D26C9A">
        <w:trPr>
          <w:trHeight w:val="413"/>
        </w:trPr>
        <w:tc>
          <w:tcPr>
            <w:tcW w:w="2926" w:type="dxa"/>
            <w:tcBorders>
              <w:top w:val="nil"/>
              <w:bottom w:val="nil"/>
            </w:tcBorders>
          </w:tcPr>
          <w:p w:rsidR="00AE1036" w:rsidRDefault="00AE1036" w:rsidP="00D26C9A">
            <w:pPr>
              <w:pStyle w:val="TableParagraph"/>
              <w:spacing w:before="133" w:line="261" w:lineRule="exact"/>
              <w:ind w:left="44"/>
              <w:rPr>
                <w:sz w:val="24"/>
              </w:rPr>
            </w:pPr>
            <w:r>
              <w:rPr>
                <w:sz w:val="24"/>
              </w:rPr>
              <w:t>Молодняк</w:t>
            </w:r>
            <w:r>
              <w:rPr>
                <w:spacing w:val="-10"/>
                <w:sz w:val="24"/>
              </w:rPr>
              <w:t xml:space="preserve"> </w:t>
            </w:r>
            <w:r>
              <w:rPr>
                <w:sz w:val="24"/>
              </w:rPr>
              <w:t>цесарок</w:t>
            </w:r>
            <w:r>
              <w:rPr>
                <w:spacing w:val="-9"/>
                <w:sz w:val="24"/>
              </w:rPr>
              <w:t xml:space="preserve"> </w:t>
            </w:r>
            <w:r>
              <w:rPr>
                <w:spacing w:val="-10"/>
                <w:sz w:val="24"/>
              </w:rPr>
              <w:t>в</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413"/>
        </w:trPr>
        <w:tc>
          <w:tcPr>
            <w:tcW w:w="2926" w:type="dxa"/>
            <w:tcBorders>
              <w:top w:val="nil"/>
              <w:bottom w:val="nil"/>
            </w:tcBorders>
          </w:tcPr>
          <w:p w:rsidR="00AE1036" w:rsidRDefault="00AE1036" w:rsidP="00D26C9A">
            <w:pPr>
              <w:pStyle w:val="TableParagraph"/>
              <w:spacing w:line="271" w:lineRule="exact"/>
              <w:ind w:left="44"/>
              <w:rPr>
                <w:sz w:val="24"/>
              </w:rPr>
            </w:pPr>
            <w:r>
              <w:rPr>
                <w:sz w:val="24"/>
              </w:rPr>
              <w:t>возрасте,</w:t>
            </w:r>
            <w:r>
              <w:rPr>
                <w:spacing w:val="-11"/>
                <w:sz w:val="24"/>
              </w:rPr>
              <w:t xml:space="preserve"> </w:t>
            </w:r>
            <w:r>
              <w:rPr>
                <w:spacing w:val="-2"/>
                <w:sz w:val="24"/>
              </w:rPr>
              <w:t>недель:</w:t>
            </w:r>
          </w:p>
        </w:tc>
        <w:tc>
          <w:tcPr>
            <w:tcW w:w="1035"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991" w:type="dxa"/>
            <w:tcBorders>
              <w:top w:val="nil"/>
              <w:bottom w:val="nil"/>
            </w:tcBorders>
          </w:tcPr>
          <w:p w:rsidR="00AE1036" w:rsidRDefault="00AE1036" w:rsidP="00D26C9A">
            <w:pPr>
              <w:pStyle w:val="TableParagraph"/>
              <w:rPr>
                <w:sz w:val="24"/>
              </w:rPr>
            </w:pPr>
          </w:p>
        </w:tc>
        <w:tc>
          <w:tcPr>
            <w:tcW w:w="1967" w:type="dxa"/>
            <w:tcBorders>
              <w:top w:val="nil"/>
              <w:bottom w:val="nil"/>
            </w:tcBorders>
          </w:tcPr>
          <w:p w:rsidR="00AE1036" w:rsidRDefault="00AE1036" w:rsidP="00D26C9A">
            <w:pPr>
              <w:pStyle w:val="TableParagraph"/>
              <w:rPr>
                <w:sz w:val="24"/>
              </w:rPr>
            </w:pPr>
          </w:p>
        </w:tc>
      </w:tr>
      <w:tr w:rsidR="00AE1036" w:rsidTr="00D26C9A">
        <w:trPr>
          <w:trHeight w:val="551"/>
        </w:trPr>
        <w:tc>
          <w:tcPr>
            <w:tcW w:w="2926" w:type="dxa"/>
            <w:tcBorders>
              <w:top w:val="nil"/>
              <w:bottom w:val="nil"/>
            </w:tcBorders>
          </w:tcPr>
          <w:p w:rsidR="00AE1036" w:rsidRDefault="00AE1036" w:rsidP="00D26C9A">
            <w:pPr>
              <w:pStyle w:val="TableParagraph"/>
              <w:spacing w:before="133"/>
              <w:ind w:left="44"/>
              <w:rPr>
                <w:sz w:val="24"/>
              </w:rPr>
            </w:pPr>
            <w:r>
              <w:rPr>
                <w:spacing w:val="-2"/>
                <w:sz w:val="24"/>
              </w:rPr>
              <w:t>1-</w:t>
            </w:r>
            <w:r>
              <w:rPr>
                <w:spacing w:val="-10"/>
                <w:sz w:val="24"/>
              </w:rPr>
              <w:t>9</w:t>
            </w:r>
          </w:p>
        </w:tc>
        <w:tc>
          <w:tcPr>
            <w:tcW w:w="1035" w:type="dxa"/>
            <w:tcBorders>
              <w:top w:val="nil"/>
              <w:bottom w:val="nil"/>
            </w:tcBorders>
          </w:tcPr>
          <w:p w:rsidR="00AE1036" w:rsidRDefault="00AE1036" w:rsidP="00D26C9A">
            <w:pPr>
              <w:pStyle w:val="TableParagraph"/>
              <w:spacing w:before="133"/>
              <w:ind w:left="294" w:right="291"/>
              <w:jc w:val="center"/>
              <w:rPr>
                <w:sz w:val="24"/>
              </w:rPr>
            </w:pPr>
            <w:r>
              <w:rPr>
                <w:spacing w:val="-4"/>
                <w:sz w:val="24"/>
              </w:rPr>
              <w:t>0.19</w:t>
            </w:r>
          </w:p>
        </w:tc>
        <w:tc>
          <w:tcPr>
            <w:tcW w:w="991" w:type="dxa"/>
            <w:tcBorders>
              <w:top w:val="nil"/>
              <w:bottom w:val="nil"/>
            </w:tcBorders>
          </w:tcPr>
          <w:p w:rsidR="00AE1036" w:rsidRDefault="00AE1036" w:rsidP="00D26C9A">
            <w:pPr>
              <w:pStyle w:val="TableParagraph"/>
              <w:spacing w:before="133"/>
              <w:ind w:left="112" w:right="112"/>
              <w:jc w:val="center"/>
              <w:rPr>
                <w:sz w:val="24"/>
              </w:rPr>
            </w:pPr>
            <w:r>
              <w:rPr>
                <w:spacing w:val="-4"/>
                <w:sz w:val="24"/>
              </w:rPr>
              <w:t>0.15</w:t>
            </w:r>
          </w:p>
        </w:tc>
        <w:tc>
          <w:tcPr>
            <w:tcW w:w="991" w:type="dxa"/>
            <w:tcBorders>
              <w:top w:val="nil"/>
              <w:bottom w:val="nil"/>
            </w:tcBorders>
          </w:tcPr>
          <w:p w:rsidR="00AE1036" w:rsidRDefault="00AE1036" w:rsidP="00D26C9A">
            <w:pPr>
              <w:pStyle w:val="TableParagraph"/>
              <w:spacing w:before="133"/>
              <w:ind w:left="111" w:right="112"/>
              <w:jc w:val="center"/>
              <w:rPr>
                <w:sz w:val="24"/>
              </w:rPr>
            </w:pPr>
            <w:r>
              <w:rPr>
                <w:spacing w:val="-4"/>
                <w:sz w:val="24"/>
              </w:rPr>
              <w:t>0.02</w:t>
            </w:r>
          </w:p>
        </w:tc>
        <w:tc>
          <w:tcPr>
            <w:tcW w:w="1967" w:type="dxa"/>
            <w:tcBorders>
              <w:top w:val="nil"/>
              <w:bottom w:val="nil"/>
            </w:tcBorders>
          </w:tcPr>
          <w:p w:rsidR="00AE1036" w:rsidRDefault="00AE1036" w:rsidP="00D26C9A">
            <w:pPr>
              <w:pStyle w:val="TableParagraph"/>
              <w:spacing w:before="133"/>
              <w:ind w:left="758" w:right="760"/>
              <w:jc w:val="center"/>
              <w:rPr>
                <w:sz w:val="24"/>
              </w:rPr>
            </w:pPr>
            <w:r>
              <w:rPr>
                <w:spacing w:val="-4"/>
                <w:sz w:val="24"/>
              </w:rPr>
              <w:t>0.02</w:t>
            </w:r>
          </w:p>
        </w:tc>
      </w:tr>
      <w:tr w:rsidR="00AE1036" w:rsidTr="00D26C9A">
        <w:trPr>
          <w:trHeight w:val="688"/>
        </w:trPr>
        <w:tc>
          <w:tcPr>
            <w:tcW w:w="2926" w:type="dxa"/>
            <w:tcBorders>
              <w:top w:val="nil"/>
            </w:tcBorders>
          </w:tcPr>
          <w:p w:rsidR="00AE1036" w:rsidRDefault="00AE1036" w:rsidP="00D26C9A">
            <w:pPr>
              <w:pStyle w:val="TableParagraph"/>
              <w:spacing w:before="133"/>
              <w:ind w:left="44"/>
              <w:rPr>
                <w:sz w:val="24"/>
              </w:rPr>
            </w:pPr>
            <w:r>
              <w:rPr>
                <w:spacing w:val="-2"/>
                <w:sz w:val="24"/>
              </w:rPr>
              <w:t>10-</w:t>
            </w:r>
            <w:r>
              <w:rPr>
                <w:spacing w:val="-7"/>
                <w:sz w:val="24"/>
              </w:rPr>
              <w:t>30</w:t>
            </w:r>
          </w:p>
        </w:tc>
        <w:tc>
          <w:tcPr>
            <w:tcW w:w="1035" w:type="dxa"/>
            <w:tcBorders>
              <w:top w:val="nil"/>
            </w:tcBorders>
          </w:tcPr>
          <w:p w:rsidR="00AE1036" w:rsidRDefault="00AE1036" w:rsidP="00D26C9A">
            <w:pPr>
              <w:pStyle w:val="TableParagraph"/>
              <w:spacing w:before="133"/>
              <w:ind w:left="294" w:right="291"/>
              <w:jc w:val="center"/>
              <w:rPr>
                <w:sz w:val="24"/>
              </w:rPr>
            </w:pPr>
            <w:r>
              <w:rPr>
                <w:spacing w:val="-4"/>
                <w:sz w:val="24"/>
              </w:rPr>
              <w:t>0.21</w:t>
            </w:r>
          </w:p>
        </w:tc>
        <w:tc>
          <w:tcPr>
            <w:tcW w:w="991" w:type="dxa"/>
            <w:tcBorders>
              <w:top w:val="nil"/>
            </w:tcBorders>
          </w:tcPr>
          <w:p w:rsidR="00AE1036" w:rsidRDefault="00AE1036" w:rsidP="00D26C9A">
            <w:pPr>
              <w:pStyle w:val="TableParagraph"/>
              <w:spacing w:before="133"/>
              <w:ind w:left="112" w:right="112"/>
              <w:jc w:val="center"/>
              <w:rPr>
                <w:sz w:val="24"/>
              </w:rPr>
            </w:pPr>
            <w:r>
              <w:rPr>
                <w:spacing w:val="-4"/>
                <w:sz w:val="24"/>
              </w:rPr>
              <w:t>0.17</w:t>
            </w:r>
          </w:p>
        </w:tc>
        <w:tc>
          <w:tcPr>
            <w:tcW w:w="991" w:type="dxa"/>
            <w:tcBorders>
              <w:top w:val="nil"/>
            </w:tcBorders>
          </w:tcPr>
          <w:p w:rsidR="00AE1036" w:rsidRDefault="00AE1036" w:rsidP="00D26C9A">
            <w:pPr>
              <w:pStyle w:val="TableParagraph"/>
              <w:spacing w:before="133"/>
              <w:ind w:left="111" w:right="112"/>
              <w:jc w:val="center"/>
              <w:rPr>
                <w:sz w:val="24"/>
              </w:rPr>
            </w:pPr>
            <w:r>
              <w:rPr>
                <w:spacing w:val="-4"/>
                <w:sz w:val="24"/>
              </w:rPr>
              <w:t>0.02</w:t>
            </w:r>
          </w:p>
        </w:tc>
        <w:tc>
          <w:tcPr>
            <w:tcW w:w="1967" w:type="dxa"/>
            <w:tcBorders>
              <w:top w:val="nil"/>
            </w:tcBorders>
          </w:tcPr>
          <w:p w:rsidR="00AE1036" w:rsidRDefault="00AE1036" w:rsidP="00D26C9A">
            <w:pPr>
              <w:pStyle w:val="TableParagraph"/>
              <w:spacing w:before="133"/>
              <w:ind w:left="758" w:right="760"/>
              <w:jc w:val="center"/>
              <w:rPr>
                <w:sz w:val="24"/>
              </w:rPr>
            </w:pPr>
            <w:r>
              <w:rPr>
                <w:spacing w:val="-4"/>
                <w:sz w:val="24"/>
              </w:rPr>
              <w:t>0.02</w:t>
            </w:r>
          </w:p>
        </w:tc>
      </w:tr>
    </w:tbl>
    <w:p w:rsidR="00AE1036" w:rsidRDefault="00AE1036" w:rsidP="00AE1036">
      <w:pPr>
        <w:pStyle w:val="a6"/>
        <w:spacing w:before="2"/>
        <w:rPr>
          <w:b/>
          <w:sz w:val="18"/>
        </w:rPr>
      </w:pPr>
    </w:p>
    <w:p w:rsidR="00AE1036" w:rsidRDefault="00AE1036" w:rsidP="00AE1036">
      <w:pPr>
        <w:pStyle w:val="a6"/>
        <w:spacing w:before="88"/>
        <w:ind w:right="243"/>
        <w:jc w:val="right"/>
      </w:pPr>
      <w:r>
        <w:t>Таблица</w:t>
      </w:r>
      <w:r>
        <w:rPr>
          <w:spacing w:val="-16"/>
        </w:rPr>
        <w:t xml:space="preserve"> </w:t>
      </w:r>
      <w:r>
        <w:rPr>
          <w:spacing w:val="-5"/>
        </w:rPr>
        <w:t>15</w:t>
      </w:r>
    </w:p>
    <w:p w:rsidR="00AE1036" w:rsidRDefault="00AE1036" w:rsidP="00AE1036">
      <w:pPr>
        <w:pStyle w:val="a6"/>
        <w:spacing w:before="4"/>
        <w:rPr>
          <w:sz w:val="24"/>
        </w:rPr>
      </w:pPr>
    </w:p>
    <w:tbl>
      <w:tblPr>
        <w:tblStyle w:val="TableNormal"/>
        <w:tblW w:w="0" w:type="auto"/>
        <w:tblInd w:w="5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550"/>
        <w:gridCol w:w="3676"/>
        <w:gridCol w:w="1140"/>
        <w:gridCol w:w="1980"/>
      </w:tblGrid>
      <w:tr w:rsidR="00AE1036" w:rsidTr="00D26C9A">
        <w:trPr>
          <w:trHeight w:val="827"/>
        </w:trPr>
        <w:tc>
          <w:tcPr>
            <w:tcW w:w="2550" w:type="dxa"/>
          </w:tcPr>
          <w:p w:rsidR="00AE1036" w:rsidRDefault="00AE1036" w:rsidP="00D26C9A">
            <w:pPr>
              <w:pStyle w:val="TableParagraph"/>
              <w:spacing w:line="273" w:lineRule="exact"/>
              <w:ind w:left="670"/>
              <w:rPr>
                <w:sz w:val="24"/>
              </w:rPr>
            </w:pPr>
            <w:r>
              <w:rPr>
                <w:spacing w:val="-2"/>
                <w:sz w:val="24"/>
              </w:rPr>
              <w:t>Помещение</w:t>
            </w:r>
          </w:p>
        </w:tc>
        <w:tc>
          <w:tcPr>
            <w:tcW w:w="3676" w:type="dxa"/>
          </w:tcPr>
          <w:p w:rsidR="00AE1036" w:rsidRDefault="00AE1036" w:rsidP="00D26C9A">
            <w:pPr>
              <w:pStyle w:val="TableParagraph"/>
              <w:spacing w:line="273" w:lineRule="exact"/>
              <w:ind w:left="1059"/>
              <w:rPr>
                <w:sz w:val="24"/>
              </w:rPr>
            </w:pPr>
            <w:r>
              <w:rPr>
                <w:spacing w:val="-2"/>
                <w:sz w:val="24"/>
              </w:rPr>
              <w:t>Использование</w:t>
            </w:r>
          </w:p>
        </w:tc>
        <w:tc>
          <w:tcPr>
            <w:tcW w:w="1140" w:type="dxa"/>
          </w:tcPr>
          <w:p w:rsidR="00AE1036" w:rsidRDefault="00AE1036" w:rsidP="00D26C9A">
            <w:pPr>
              <w:pStyle w:val="TableParagraph"/>
              <w:ind w:left="310" w:right="204" w:hanging="96"/>
              <w:rPr>
                <w:sz w:val="24"/>
              </w:rPr>
            </w:pPr>
            <w:r>
              <w:rPr>
                <w:spacing w:val="-2"/>
                <w:sz w:val="24"/>
              </w:rPr>
              <w:t xml:space="preserve">Расход </w:t>
            </w:r>
            <w:r>
              <w:rPr>
                <w:spacing w:val="-4"/>
                <w:sz w:val="24"/>
              </w:rPr>
              <w:t>воды</w:t>
            </w:r>
          </w:p>
        </w:tc>
        <w:tc>
          <w:tcPr>
            <w:tcW w:w="1980" w:type="dxa"/>
          </w:tcPr>
          <w:p w:rsidR="00AE1036" w:rsidRDefault="00AE1036" w:rsidP="00D26C9A">
            <w:pPr>
              <w:pStyle w:val="TableParagraph"/>
              <w:spacing w:line="273" w:lineRule="exact"/>
              <w:ind w:left="353"/>
              <w:rPr>
                <w:sz w:val="24"/>
              </w:rPr>
            </w:pPr>
            <w:r>
              <w:rPr>
                <w:spacing w:val="-2"/>
                <w:sz w:val="24"/>
              </w:rPr>
              <w:t>Примечание</w:t>
            </w:r>
          </w:p>
        </w:tc>
      </w:tr>
      <w:tr w:rsidR="00AE1036" w:rsidTr="00D26C9A">
        <w:trPr>
          <w:trHeight w:val="764"/>
        </w:trPr>
        <w:tc>
          <w:tcPr>
            <w:tcW w:w="2550" w:type="dxa"/>
            <w:tcBorders>
              <w:bottom w:val="nil"/>
            </w:tcBorders>
          </w:tcPr>
          <w:p w:rsidR="00AE1036" w:rsidRDefault="00AE1036" w:rsidP="00D26C9A">
            <w:pPr>
              <w:pStyle w:val="TableParagraph"/>
              <w:ind w:left="44"/>
              <w:rPr>
                <w:sz w:val="24"/>
              </w:rPr>
            </w:pPr>
            <w:r>
              <w:rPr>
                <w:sz w:val="24"/>
              </w:rPr>
              <w:t>Помещения</w:t>
            </w:r>
            <w:r>
              <w:rPr>
                <w:spacing w:val="-15"/>
                <w:sz w:val="24"/>
              </w:rPr>
              <w:t xml:space="preserve"> </w:t>
            </w:r>
            <w:r>
              <w:rPr>
                <w:sz w:val="24"/>
              </w:rPr>
              <w:t>для</w:t>
            </w:r>
            <w:r>
              <w:rPr>
                <w:spacing w:val="-15"/>
                <w:sz w:val="24"/>
              </w:rPr>
              <w:t xml:space="preserve"> </w:t>
            </w:r>
            <w:r>
              <w:rPr>
                <w:sz w:val="24"/>
              </w:rPr>
              <w:t xml:space="preserve">приема </w:t>
            </w:r>
            <w:r>
              <w:rPr>
                <w:spacing w:val="-4"/>
                <w:sz w:val="24"/>
              </w:rPr>
              <w:t>яиц</w:t>
            </w:r>
          </w:p>
        </w:tc>
        <w:tc>
          <w:tcPr>
            <w:tcW w:w="3676" w:type="dxa"/>
            <w:tcBorders>
              <w:bottom w:val="nil"/>
            </w:tcBorders>
          </w:tcPr>
          <w:p w:rsidR="00AE1036" w:rsidRPr="00AE1036" w:rsidRDefault="00AE1036" w:rsidP="00D26C9A">
            <w:pPr>
              <w:pStyle w:val="TableParagraph"/>
              <w:ind w:left="44"/>
              <w:rPr>
                <w:sz w:val="24"/>
                <w:lang w:val="ru-RU"/>
              </w:rPr>
            </w:pPr>
            <w:r w:rsidRPr="00AE1036">
              <w:rPr>
                <w:sz w:val="24"/>
                <w:lang w:val="ru-RU"/>
              </w:rPr>
              <w:t>Мойка и дезинфекция оборудования</w:t>
            </w:r>
            <w:r w:rsidRPr="00AE1036">
              <w:rPr>
                <w:spacing w:val="-15"/>
                <w:sz w:val="24"/>
                <w:lang w:val="ru-RU"/>
              </w:rPr>
              <w:t xml:space="preserve"> </w:t>
            </w:r>
            <w:r w:rsidRPr="00AE1036">
              <w:rPr>
                <w:sz w:val="24"/>
                <w:lang w:val="ru-RU"/>
              </w:rPr>
              <w:t>и</w:t>
            </w:r>
            <w:r w:rsidRPr="00AE1036">
              <w:rPr>
                <w:spacing w:val="-15"/>
                <w:sz w:val="24"/>
                <w:lang w:val="ru-RU"/>
              </w:rPr>
              <w:t xml:space="preserve"> </w:t>
            </w:r>
            <w:r w:rsidRPr="00AE1036">
              <w:rPr>
                <w:sz w:val="24"/>
                <w:lang w:val="ru-RU"/>
              </w:rPr>
              <w:t>помещений</w:t>
            </w:r>
          </w:p>
        </w:tc>
        <w:tc>
          <w:tcPr>
            <w:tcW w:w="1140" w:type="dxa"/>
            <w:tcBorders>
              <w:bottom w:val="nil"/>
            </w:tcBorders>
          </w:tcPr>
          <w:p w:rsidR="00AE1036" w:rsidRDefault="00AE1036" w:rsidP="00D26C9A">
            <w:pPr>
              <w:pStyle w:val="TableParagraph"/>
              <w:spacing w:before="70"/>
              <w:ind w:right="398"/>
              <w:jc w:val="right"/>
              <w:rPr>
                <w:sz w:val="24"/>
              </w:rPr>
            </w:pPr>
            <w:r>
              <w:rPr>
                <w:sz w:val="24"/>
              </w:rPr>
              <w:t>0.4</w:t>
            </w:r>
            <w:r>
              <w:rPr>
                <w:spacing w:val="-3"/>
                <w:sz w:val="24"/>
              </w:rPr>
              <w:t xml:space="preserve"> </w:t>
            </w:r>
            <w:r>
              <w:rPr>
                <w:spacing w:val="-10"/>
                <w:sz w:val="24"/>
              </w:rPr>
              <w:t>м</w:t>
            </w:r>
          </w:p>
          <w:p w:rsidR="00AE1036" w:rsidRDefault="00F809F4" w:rsidP="00D26C9A">
            <w:pPr>
              <w:pStyle w:val="TableParagraph"/>
              <w:ind w:right="363"/>
              <w:jc w:val="right"/>
              <w:rPr>
                <w:sz w:val="24"/>
              </w:rPr>
            </w:pPr>
            <w:r w:rsidRPr="00F809F4">
              <w:rPr>
                <w:noProof/>
              </w:rPr>
              <w:pict>
                <v:group id="docshapegroup33" o:spid="_x0000_s1178" style="position:absolute;left:0;text-align:left;margin-left:36.6pt;margin-top:-17.6pt;width:8.65pt;height:17.3pt;z-index:251669504" coordorigin="732,-352" coordsize="173,346">
                  <v:shape id="docshape34" o:spid="_x0000_s1179" type="#_x0000_t75" style="position:absolute;left:732;top:-352;width:173;height:346">
                    <v:imagedata r:id="rId24" o:title=""/>
                  </v:shape>
                </v:group>
              </w:pict>
            </w:r>
            <w:r w:rsidR="00AE1036">
              <w:rPr>
                <w:spacing w:val="-4"/>
                <w:sz w:val="24"/>
              </w:rPr>
              <w:t>/сут</w:t>
            </w:r>
          </w:p>
        </w:tc>
        <w:tc>
          <w:tcPr>
            <w:tcW w:w="1980" w:type="dxa"/>
            <w:vMerge w:val="restart"/>
            <w:tcBorders>
              <w:bottom w:val="nil"/>
            </w:tcBorders>
          </w:tcPr>
          <w:p w:rsidR="00AE1036" w:rsidRDefault="00AE1036" w:rsidP="00D26C9A">
            <w:pPr>
              <w:pStyle w:val="TableParagraph"/>
              <w:rPr>
                <w:sz w:val="24"/>
              </w:rPr>
            </w:pPr>
          </w:p>
        </w:tc>
      </w:tr>
      <w:tr w:rsidR="00AE1036" w:rsidTr="00D26C9A">
        <w:trPr>
          <w:trHeight w:val="900"/>
        </w:trPr>
        <w:tc>
          <w:tcPr>
            <w:tcW w:w="2550" w:type="dxa"/>
            <w:tcBorders>
              <w:top w:val="nil"/>
              <w:bottom w:val="nil"/>
            </w:tcBorders>
          </w:tcPr>
          <w:p w:rsidR="00AE1036" w:rsidRDefault="00AE1036" w:rsidP="00D26C9A">
            <w:pPr>
              <w:pStyle w:val="TableParagraph"/>
              <w:spacing w:before="133"/>
              <w:ind w:left="44" w:right="873"/>
              <w:rPr>
                <w:sz w:val="24"/>
              </w:rPr>
            </w:pPr>
            <w:r>
              <w:rPr>
                <w:sz w:val="24"/>
              </w:rPr>
              <w:t>Помещения</w:t>
            </w:r>
            <w:r>
              <w:rPr>
                <w:spacing w:val="-15"/>
                <w:sz w:val="24"/>
              </w:rPr>
              <w:t xml:space="preserve"> </w:t>
            </w:r>
            <w:r>
              <w:rPr>
                <w:sz w:val="24"/>
              </w:rPr>
              <w:t xml:space="preserve">для </w:t>
            </w:r>
            <w:r>
              <w:rPr>
                <w:spacing w:val="-2"/>
                <w:sz w:val="24"/>
              </w:rPr>
              <w:t>сортировки</w:t>
            </w:r>
          </w:p>
        </w:tc>
        <w:tc>
          <w:tcPr>
            <w:tcW w:w="3676" w:type="dxa"/>
            <w:tcBorders>
              <w:top w:val="nil"/>
              <w:bottom w:val="nil"/>
            </w:tcBorders>
          </w:tcPr>
          <w:p w:rsidR="00AE1036" w:rsidRPr="00AE1036" w:rsidRDefault="00AE1036" w:rsidP="00D26C9A">
            <w:pPr>
              <w:pStyle w:val="TableParagraph"/>
              <w:spacing w:before="133"/>
              <w:ind w:left="44"/>
              <w:rPr>
                <w:sz w:val="24"/>
                <w:lang w:val="ru-RU"/>
              </w:rPr>
            </w:pPr>
            <w:r w:rsidRPr="00AE1036">
              <w:rPr>
                <w:sz w:val="24"/>
                <w:lang w:val="ru-RU"/>
              </w:rPr>
              <w:t>Мойка и дезинфекция оборудования</w:t>
            </w:r>
            <w:r w:rsidRPr="00AE1036">
              <w:rPr>
                <w:spacing w:val="-15"/>
                <w:sz w:val="24"/>
                <w:lang w:val="ru-RU"/>
              </w:rPr>
              <w:t xml:space="preserve"> </w:t>
            </w:r>
            <w:r w:rsidRPr="00AE1036">
              <w:rPr>
                <w:sz w:val="24"/>
                <w:lang w:val="ru-RU"/>
              </w:rPr>
              <w:t>и</w:t>
            </w:r>
            <w:r w:rsidRPr="00AE1036">
              <w:rPr>
                <w:spacing w:val="-15"/>
                <w:sz w:val="24"/>
                <w:lang w:val="ru-RU"/>
              </w:rPr>
              <w:t xml:space="preserve"> </w:t>
            </w:r>
            <w:r w:rsidRPr="00AE1036">
              <w:rPr>
                <w:sz w:val="24"/>
                <w:lang w:val="ru-RU"/>
              </w:rPr>
              <w:t>помещений</w:t>
            </w:r>
          </w:p>
        </w:tc>
        <w:tc>
          <w:tcPr>
            <w:tcW w:w="1140" w:type="dxa"/>
            <w:tcBorders>
              <w:top w:val="nil"/>
              <w:bottom w:val="nil"/>
            </w:tcBorders>
          </w:tcPr>
          <w:p w:rsidR="00AE1036" w:rsidRDefault="00AE1036" w:rsidP="00D26C9A">
            <w:pPr>
              <w:pStyle w:val="TableParagraph"/>
              <w:spacing w:before="206"/>
              <w:ind w:right="398"/>
              <w:jc w:val="right"/>
              <w:rPr>
                <w:sz w:val="24"/>
              </w:rPr>
            </w:pPr>
            <w:r>
              <w:rPr>
                <w:sz w:val="24"/>
              </w:rPr>
              <w:t>1.0</w:t>
            </w:r>
            <w:r>
              <w:rPr>
                <w:spacing w:val="-3"/>
                <w:sz w:val="24"/>
              </w:rPr>
              <w:t xml:space="preserve"> </w:t>
            </w:r>
            <w:r>
              <w:rPr>
                <w:spacing w:val="-10"/>
                <w:sz w:val="24"/>
              </w:rPr>
              <w:t>м</w:t>
            </w:r>
          </w:p>
          <w:p w:rsidR="00AE1036" w:rsidRDefault="00F809F4" w:rsidP="00D26C9A">
            <w:pPr>
              <w:pStyle w:val="TableParagraph"/>
              <w:ind w:right="363"/>
              <w:jc w:val="right"/>
              <w:rPr>
                <w:sz w:val="24"/>
              </w:rPr>
            </w:pPr>
            <w:r w:rsidRPr="00F809F4">
              <w:rPr>
                <w:noProof/>
              </w:rPr>
              <w:pict>
                <v:group id="docshapegroup35" o:spid="_x0000_s1180" style="position:absolute;left:0;text-align:left;margin-left:37.55pt;margin-top:-15.15pt;width:4.8pt;height:7.7pt;z-index:251670528" coordorigin="751,-303" coordsize="96,154">
                  <v:shape id="docshape36" o:spid="_x0000_s1181" type="#_x0000_t75" style="position:absolute;left:751;top:-303;width:96;height:154">
                    <v:imagedata r:id="rId25" o:title=""/>
                  </v:shape>
                </v:group>
              </w:pict>
            </w:r>
            <w:r w:rsidR="00AE1036">
              <w:rPr>
                <w:spacing w:val="-4"/>
                <w:sz w:val="24"/>
              </w:rPr>
              <w:t>/сут</w:t>
            </w:r>
          </w:p>
        </w:tc>
        <w:tc>
          <w:tcPr>
            <w:tcW w:w="1980" w:type="dxa"/>
            <w:vMerge/>
            <w:tcBorders>
              <w:top w:val="nil"/>
              <w:bottom w:val="nil"/>
            </w:tcBorders>
          </w:tcPr>
          <w:p w:rsidR="00AE1036" w:rsidRDefault="00AE1036" w:rsidP="00D26C9A">
            <w:pPr>
              <w:rPr>
                <w:sz w:val="2"/>
                <w:szCs w:val="2"/>
              </w:rPr>
            </w:pPr>
          </w:p>
        </w:tc>
      </w:tr>
      <w:tr w:rsidR="00AE1036" w:rsidTr="00D26C9A">
        <w:trPr>
          <w:trHeight w:val="1239"/>
        </w:trPr>
        <w:tc>
          <w:tcPr>
            <w:tcW w:w="2550" w:type="dxa"/>
            <w:tcBorders>
              <w:top w:val="nil"/>
              <w:bottom w:val="nil"/>
            </w:tcBorders>
          </w:tcPr>
          <w:p w:rsidR="00AE1036" w:rsidRPr="00AE1036" w:rsidRDefault="00AE1036" w:rsidP="00D26C9A">
            <w:pPr>
              <w:pStyle w:val="TableParagraph"/>
              <w:spacing w:before="132"/>
              <w:ind w:left="44" w:right="918"/>
              <w:rPr>
                <w:sz w:val="24"/>
                <w:lang w:val="ru-RU"/>
              </w:rPr>
            </w:pPr>
            <w:r w:rsidRPr="00AE1036">
              <w:rPr>
                <w:sz w:val="24"/>
                <w:lang w:val="ru-RU"/>
              </w:rPr>
              <w:t>Дезкамера и помещения</w:t>
            </w:r>
            <w:r w:rsidRPr="00AE1036">
              <w:rPr>
                <w:spacing w:val="-15"/>
                <w:sz w:val="24"/>
                <w:lang w:val="ru-RU"/>
              </w:rPr>
              <w:t xml:space="preserve"> </w:t>
            </w:r>
            <w:r w:rsidRPr="00AE1036">
              <w:rPr>
                <w:sz w:val="24"/>
                <w:lang w:val="ru-RU"/>
              </w:rPr>
              <w:t>для хранения яиц</w:t>
            </w:r>
          </w:p>
        </w:tc>
        <w:tc>
          <w:tcPr>
            <w:tcW w:w="3676" w:type="dxa"/>
            <w:tcBorders>
              <w:top w:val="nil"/>
              <w:bottom w:val="nil"/>
            </w:tcBorders>
          </w:tcPr>
          <w:p w:rsidR="00AE1036" w:rsidRDefault="00AE1036" w:rsidP="00D26C9A">
            <w:pPr>
              <w:pStyle w:val="TableParagraph"/>
              <w:spacing w:before="132"/>
              <w:ind w:left="44"/>
              <w:rPr>
                <w:sz w:val="24"/>
              </w:rPr>
            </w:pPr>
            <w:r>
              <w:rPr>
                <w:sz w:val="24"/>
              </w:rPr>
              <w:t>Мойка</w:t>
            </w:r>
            <w:r>
              <w:rPr>
                <w:spacing w:val="-7"/>
                <w:sz w:val="24"/>
              </w:rPr>
              <w:t xml:space="preserve"> </w:t>
            </w:r>
            <w:r>
              <w:rPr>
                <w:spacing w:val="-2"/>
                <w:sz w:val="24"/>
              </w:rPr>
              <w:t>помещений</w:t>
            </w:r>
          </w:p>
        </w:tc>
        <w:tc>
          <w:tcPr>
            <w:tcW w:w="1140" w:type="dxa"/>
            <w:tcBorders>
              <w:top w:val="nil"/>
              <w:bottom w:val="nil"/>
            </w:tcBorders>
          </w:tcPr>
          <w:p w:rsidR="00AE1036" w:rsidRDefault="00AE1036" w:rsidP="00D26C9A">
            <w:pPr>
              <w:pStyle w:val="TableParagraph"/>
              <w:spacing w:before="205"/>
              <w:ind w:right="398"/>
              <w:jc w:val="right"/>
              <w:rPr>
                <w:sz w:val="24"/>
              </w:rPr>
            </w:pPr>
            <w:r>
              <w:rPr>
                <w:sz w:val="24"/>
              </w:rPr>
              <w:t>0.3</w:t>
            </w:r>
            <w:r>
              <w:rPr>
                <w:spacing w:val="-3"/>
                <w:sz w:val="24"/>
              </w:rPr>
              <w:t xml:space="preserve"> </w:t>
            </w:r>
            <w:r>
              <w:rPr>
                <w:spacing w:val="-10"/>
                <w:sz w:val="24"/>
              </w:rPr>
              <w:t>м</w:t>
            </w:r>
          </w:p>
          <w:p w:rsidR="00AE1036" w:rsidRDefault="00F809F4" w:rsidP="00D26C9A">
            <w:pPr>
              <w:pStyle w:val="TableParagraph"/>
              <w:ind w:right="365"/>
              <w:jc w:val="right"/>
              <w:rPr>
                <w:sz w:val="24"/>
              </w:rPr>
            </w:pPr>
            <w:r w:rsidRPr="00F809F4">
              <w:rPr>
                <w:noProof/>
              </w:rPr>
              <w:pict>
                <v:group id="docshapegroup37" o:spid="_x0000_s1182" style="position:absolute;left:0;text-align:left;margin-left:37.55pt;margin-top:-15pt;width:4.8pt;height:7.7pt;z-index:251671552" coordorigin="751,-300" coordsize="96,154">
                  <v:shape id="docshape38" o:spid="_x0000_s1183" type="#_x0000_t75" style="position:absolute;left:751;top:-301;width:96;height:154">
                    <v:imagedata r:id="rId26" o:title=""/>
                  </v:shape>
                </v:group>
              </w:pict>
            </w:r>
            <w:r w:rsidR="00AE1036">
              <w:rPr>
                <w:spacing w:val="-4"/>
                <w:sz w:val="24"/>
              </w:rPr>
              <w:t>/cyт</w:t>
            </w:r>
          </w:p>
        </w:tc>
        <w:tc>
          <w:tcPr>
            <w:tcW w:w="1980" w:type="dxa"/>
            <w:vMerge/>
            <w:tcBorders>
              <w:top w:val="nil"/>
              <w:bottom w:val="nil"/>
            </w:tcBorders>
          </w:tcPr>
          <w:p w:rsidR="00AE1036" w:rsidRDefault="00AE1036" w:rsidP="00D26C9A">
            <w:pPr>
              <w:rPr>
                <w:sz w:val="2"/>
                <w:szCs w:val="2"/>
              </w:rPr>
            </w:pPr>
          </w:p>
        </w:tc>
      </w:tr>
    </w:tbl>
    <w:p w:rsidR="00AE1036" w:rsidRDefault="00AE1036" w:rsidP="00AE1036">
      <w:pPr>
        <w:rPr>
          <w:sz w:val="2"/>
          <w:szCs w:val="2"/>
        </w:rPr>
        <w:sectPr w:rsidR="00AE1036">
          <w:type w:val="continuous"/>
          <w:pgSz w:w="11910" w:h="16840"/>
          <w:pgMar w:top="1120" w:right="320" w:bottom="1240" w:left="1200" w:header="0" w:footer="1005" w:gutter="0"/>
          <w:cols w:space="720"/>
        </w:sectPr>
      </w:pPr>
    </w:p>
    <w:tbl>
      <w:tblPr>
        <w:tblStyle w:val="TableNormal"/>
        <w:tblW w:w="0" w:type="auto"/>
        <w:tblInd w:w="5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550"/>
        <w:gridCol w:w="3676"/>
        <w:gridCol w:w="1140"/>
        <w:gridCol w:w="1980"/>
      </w:tblGrid>
      <w:tr w:rsidR="00AE1036" w:rsidTr="00D26C9A">
        <w:trPr>
          <w:trHeight w:val="587"/>
        </w:trPr>
        <w:tc>
          <w:tcPr>
            <w:tcW w:w="2550" w:type="dxa"/>
            <w:tcBorders>
              <w:top w:val="nil"/>
              <w:bottom w:val="nil"/>
            </w:tcBorders>
          </w:tcPr>
          <w:p w:rsidR="00AE1036" w:rsidRDefault="00AE1036" w:rsidP="00D26C9A">
            <w:pPr>
              <w:pStyle w:val="TableParagraph"/>
              <w:spacing w:line="273" w:lineRule="exact"/>
              <w:ind w:left="44"/>
              <w:rPr>
                <w:sz w:val="24"/>
              </w:rPr>
            </w:pPr>
            <w:r>
              <w:rPr>
                <w:spacing w:val="-2"/>
                <w:sz w:val="24"/>
              </w:rPr>
              <w:lastRenderedPageBreak/>
              <w:t xml:space="preserve">Инкубационный </w:t>
            </w:r>
            <w:r>
              <w:rPr>
                <w:spacing w:val="-5"/>
                <w:sz w:val="24"/>
              </w:rPr>
              <w:t>зал</w:t>
            </w:r>
          </w:p>
        </w:tc>
        <w:tc>
          <w:tcPr>
            <w:tcW w:w="3676" w:type="dxa"/>
            <w:tcBorders>
              <w:top w:val="nil"/>
              <w:bottom w:val="nil"/>
            </w:tcBorders>
          </w:tcPr>
          <w:p w:rsidR="00AE1036" w:rsidRDefault="00AE1036" w:rsidP="00D26C9A">
            <w:pPr>
              <w:pStyle w:val="TableParagraph"/>
              <w:spacing w:line="273" w:lineRule="exact"/>
              <w:ind w:left="48" w:right="170"/>
              <w:jc w:val="center"/>
              <w:rPr>
                <w:sz w:val="24"/>
              </w:rPr>
            </w:pPr>
            <w:r>
              <w:rPr>
                <w:sz w:val="24"/>
              </w:rPr>
              <w:t>Мойка</w:t>
            </w:r>
            <w:r>
              <w:rPr>
                <w:spacing w:val="-9"/>
                <w:sz w:val="24"/>
              </w:rPr>
              <w:t xml:space="preserve"> </w:t>
            </w:r>
            <w:r>
              <w:rPr>
                <w:sz w:val="24"/>
              </w:rPr>
              <w:t>инкубаторов</w:t>
            </w:r>
            <w:r>
              <w:rPr>
                <w:spacing w:val="-9"/>
                <w:sz w:val="24"/>
              </w:rPr>
              <w:t xml:space="preserve"> </w:t>
            </w:r>
            <w:r>
              <w:rPr>
                <w:sz w:val="24"/>
              </w:rPr>
              <w:t>и</w:t>
            </w:r>
            <w:r>
              <w:rPr>
                <w:spacing w:val="-11"/>
                <w:sz w:val="24"/>
              </w:rPr>
              <w:t xml:space="preserve"> </w:t>
            </w:r>
            <w:r>
              <w:rPr>
                <w:spacing w:val="-2"/>
                <w:sz w:val="24"/>
              </w:rPr>
              <w:t>помещения</w:t>
            </w:r>
          </w:p>
        </w:tc>
        <w:tc>
          <w:tcPr>
            <w:tcW w:w="1140" w:type="dxa"/>
            <w:vMerge w:val="restart"/>
            <w:tcBorders>
              <w:top w:val="nil"/>
            </w:tcBorders>
          </w:tcPr>
          <w:p w:rsidR="00AE1036" w:rsidRPr="00AE1036" w:rsidRDefault="00AE1036" w:rsidP="00D26C9A">
            <w:pPr>
              <w:pStyle w:val="TableParagraph"/>
              <w:spacing w:before="70"/>
              <w:ind w:right="398"/>
              <w:jc w:val="right"/>
              <w:rPr>
                <w:sz w:val="24"/>
                <w:lang w:val="ru-RU"/>
              </w:rPr>
            </w:pPr>
            <w:r w:rsidRPr="00AE1036">
              <w:rPr>
                <w:sz w:val="24"/>
                <w:lang w:val="ru-RU"/>
              </w:rPr>
              <w:t>0.1</w:t>
            </w:r>
            <w:r w:rsidRPr="00AE1036">
              <w:rPr>
                <w:spacing w:val="-3"/>
                <w:sz w:val="24"/>
                <w:lang w:val="ru-RU"/>
              </w:rPr>
              <w:t xml:space="preserve"> </w:t>
            </w:r>
            <w:r w:rsidRPr="00AE1036">
              <w:rPr>
                <w:spacing w:val="-10"/>
                <w:sz w:val="24"/>
                <w:lang w:val="ru-RU"/>
              </w:rPr>
              <w:t>м</w:t>
            </w:r>
          </w:p>
          <w:p w:rsidR="00AE1036" w:rsidRPr="00AE1036" w:rsidRDefault="00F809F4" w:rsidP="00D26C9A">
            <w:pPr>
              <w:pStyle w:val="TableParagraph"/>
              <w:ind w:right="365"/>
              <w:jc w:val="right"/>
              <w:rPr>
                <w:sz w:val="24"/>
                <w:lang w:val="ru-RU"/>
              </w:rPr>
            </w:pPr>
            <w:r w:rsidRPr="00F809F4">
              <w:rPr>
                <w:noProof/>
              </w:rPr>
              <w:pict>
                <v:group id="docshapegroup39" o:spid="_x0000_s1184" style="position:absolute;left:0;text-align:left;margin-left:37.55pt;margin-top:-15.2pt;width:4.8pt;height:7.7pt;z-index:251672576" coordorigin="751,-304" coordsize="96,154">
                  <v:shape id="docshape40" o:spid="_x0000_s1185" type="#_x0000_t75" style="position:absolute;left:751;top:-304;width:96;height:154">
                    <v:imagedata r:id="rId27" o:title=""/>
                  </v:shape>
                </v:group>
              </w:pict>
            </w:r>
            <w:r w:rsidR="00AE1036" w:rsidRPr="00AE1036">
              <w:rPr>
                <w:spacing w:val="-4"/>
                <w:sz w:val="24"/>
                <w:lang w:val="ru-RU"/>
              </w:rPr>
              <w:t>/</w:t>
            </w:r>
            <w:r w:rsidR="00AE1036">
              <w:rPr>
                <w:spacing w:val="-4"/>
                <w:sz w:val="24"/>
              </w:rPr>
              <w:t>cy</w:t>
            </w:r>
            <w:r w:rsidR="00AE1036" w:rsidRPr="00AE1036">
              <w:rPr>
                <w:spacing w:val="-4"/>
                <w:sz w:val="24"/>
                <w:lang w:val="ru-RU"/>
              </w:rPr>
              <w:t>т</w:t>
            </w:r>
          </w:p>
          <w:p w:rsidR="00AE1036" w:rsidRPr="00AE1036" w:rsidRDefault="00AE1036" w:rsidP="00D26C9A">
            <w:pPr>
              <w:pStyle w:val="TableParagraph"/>
              <w:spacing w:before="4"/>
              <w:rPr>
                <w:sz w:val="30"/>
                <w:lang w:val="ru-RU"/>
              </w:rPr>
            </w:pPr>
          </w:p>
          <w:p w:rsidR="00AE1036" w:rsidRPr="00AE1036" w:rsidRDefault="00AE1036" w:rsidP="00D26C9A">
            <w:pPr>
              <w:pStyle w:val="TableParagraph"/>
              <w:spacing w:line="275" w:lineRule="exact"/>
              <w:ind w:right="398"/>
              <w:jc w:val="right"/>
              <w:rPr>
                <w:sz w:val="24"/>
                <w:lang w:val="ru-RU"/>
              </w:rPr>
            </w:pPr>
            <w:r w:rsidRPr="00AE1036">
              <w:rPr>
                <w:sz w:val="24"/>
                <w:lang w:val="ru-RU"/>
              </w:rPr>
              <w:t>0.2</w:t>
            </w:r>
            <w:r w:rsidRPr="00AE1036">
              <w:rPr>
                <w:spacing w:val="-3"/>
                <w:sz w:val="24"/>
                <w:lang w:val="ru-RU"/>
              </w:rPr>
              <w:t xml:space="preserve"> </w:t>
            </w:r>
            <w:r w:rsidRPr="00AE1036">
              <w:rPr>
                <w:spacing w:val="-10"/>
                <w:sz w:val="24"/>
                <w:lang w:val="ru-RU"/>
              </w:rPr>
              <w:t>м</w:t>
            </w:r>
          </w:p>
          <w:p w:rsidR="00AE1036" w:rsidRPr="00AE1036" w:rsidRDefault="00F809F4" w:rsidP="00D26C9A">
            <w:pPr>
              <w:pStyle w:val="TableParagraph"/>
              <w:spacing w:line="275" w:lineRule="exact"/>
              <w:ind w:right="363"/>
              <w:jc w:val="right"/>
              <w:rPr>
                <w:sz w:val="24"/>
                <w:lang w:val="ru-RU"/>
              </w:rPr>
            </w:pPr>
            <w:r w:rsidRPr="00F809F4">
              <w:rPr>
                <w:noProof/>
              </w:rPr>
              <w:pict>
                <v:group id="docshapegroup41" o:spid="_x0000_s1186" style="position:absolute;left:0;text-align:left;margin-left:37.55pt;margin-top:-15.1pt;width:4.8pt;height:7.7pt;z-index:251673600" coordorigin="751,-302" coordsize="96,154">
                  <v:shape id="docshape42" o:spid="_x0000_s1187" type="#_x0000_t75" style="position:absolute;left:751;top:-303;width:96;height:154">
                    <v:imagedata r:id="rId25" o:title=""/>
                  </v:shape>
                </v:group>
              </w:pict>
            </w:r>
            <w:r w:rsidR="00AE1036" w:rsidRPr="00AE1036">
              <w:rPr>
                <w:spacing w:val="-4"/>
                <w:sz w:val="24"/>
                <w:lang w:val="ru-RU"/>
              </w:rPr>
              <w:t>/сут</w:t>
            </w:r>
          </w:p>
          <w:p w:rsidR="00AE1036" w:rsidRPr="00AE1036" w:rsidRDefault="00AE1036" w:rsidP="00D26C9A">
            <w:pPr>
              <w:pStyle w:val="TableParagraph"/>
              <w:spacing w:before="4"/>
              <w:rPr>
                <w:sz w:val="30"/>
                <w:lang w:val="ru-RU"/>
              </w:rPr>
            </w:pPr>
          </w:p>
          <w:p w:rsidR="00AE1036" w:rsidRPr="00AE1036" w:rsidRDefault="00AE1036" w:rsidP="00D26C9A">
            <w:pPr>
              <w:pStyle w:val="TableParagraph"/>
              <w:ind w:right="398"/>
              <w:jc w:val="right"/>
              <w:rPr>
                <w:sz w:val="24"/>
                <w:lang w:val="ru-RU"/>
              </w:rPr>
            </w:pPr>
            <w:r w:rsidRPr="00AE1036">
              <w:rPr>
                <w:sz w:val="24"/>
                <w:lang w:val="ru-RU"/>
              </w:rPr>
              <w:t>1.0</w:t>
            </w:r>
            <w:r w:rsidRPr="00AE1036">
              <w:rPr>
                <w:spacing w:val="-3"/>
                <w:sz w:val="24"/>
                <w:lang w:val="ru-RU"/>
              </w:rPr>
              <w:t xml:space="preserve"> </w:t>
            </w:r>
            <w:r w:rsidRPr="00AE1036">
              <w:rPr>
                <w:spacing w:val="-10"/>
                <w:sz w:val="24"/>
                <w:lang w:val="ru-RU"/>
              </w:rPr>
              <w:t>м</w:t>
            </w:r>
          </w:p>
          <w:p w:rsidR="00AE1036" w:rsidRPr="00AE1036" w:rsidRDefault="00F809F4" w:rsidP="00D26C9A">
            <w:pPr>
              <w:pStyle w:val="TableParagraph"/>
              <w:ind w:right="363"/>
              <w:jc w:val="right"/>
              <w:rPr>
                <w:sz w:val="24"/>
                <w:lang w:val="ru-RU"/>
              </w:rPr>
            </w:pPr>
            <w:r w:rsidRPr="00F809F4">
              <w:rPr>
                <w:noProof/>
              </w:rPr>
              <w:pict>
                <v:group id="docshapegroup43" o:spid="_x0000_s1188" style="position:absolute;left:0;text-align:left;margin-left:37.55pt;margin-top:-15pt;width:4.8pt;height:7.7pt;z-index:251674624" coordorigin="751,-300" coordsize="96,154">
                  <v:shape id="docshape44" o:spid="_x0000_s1189" type="#_x0000_t75" style="position:absolute;left:751;top:-301;width:96;height:154">
                    <v:imagedata r:id="rId26" o:title=""/>
                  </v:shape>
                </v:group>
              </w:pict>
            </w:r>
            <w:r w:rsidR="00AE1036" w:rsidRPr="00AE1036">
              <w:rPr>
                <w:spacing w:val="-4"/>
                <w:sz w:val="24"/>
                <w:lang w:val="ru-RU"/>
              </w:rPr>
              <w:t>/сут</w:t>
            </w:r>
          </w:p>
          <w:p w:rsidR="00AE1036" w:rsidRPr="00AE1036" w:rsidRDefault="00AE1036" w:rsidP="00D26C9A">
            <w:pPr>
              <w:pStyle w:val="TableParagraph"/>
              <w:rPr>
                <w:sz w:val="26"/>
                <w:lang w:val="ru-RU"/>
              </w:rPr>
            </w:pPr>
          </w:p>
          <w:p w:rsidR="00AE1036" w:rsidRDefault="00AE1036" w:rsidP="00D26C9A">
            <w:pPr>
              <w:pStyle w:val="TableParagraph"/>
              <w:spacing w:before="181"/>
              <w:ind w:left="129"/>
              <w:rPr>
                <w:sz w:val="24"/>
              </w:rPr>
            </w:pPr>
            <w:r>
              <w:rPr>
                <w:sz w:val="24"/>
              </w:rPr>
              <w:t>1.0</w:t>
            </w:r>
            <w:r>
              <w:rPr>
                <w:spacing w:val="-13"/>
                <w:sz w:val="24"/>
              </w:rPr>
              <w:t xml:space="preserve"> </w:t>
            </w:r>
            <w:r>
              <w:rPr>
                <w:sz w:val="24"/>
              </w:rPr>
              <w:t>м</w:t>
            </w:r>
            <w:r>
              <w:rPr>
                <w:noProof/>
                <w:spacing w:val="-5"/>
                <w:position w:val="-4"/>
                <w:sz w:val="24"/>
                <w:lang w:eastAsia="ru-RU"/>
              </w:rPr>
              <w:drawing>
                <wp:inline distT="0" distB="0" distL="0" distR="0">
                  <wp:extent cx="115824" cy="219455"/>
                  <wp:effectExtent l="0" t="0" r="0" b="0"/>
                  <wp:docPr id="51"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8" cstate="print"/>
                          <a:stretch>
                            <a:fillRect/>
                          </a:stretch>
                        </pic:blipFill>
                        <pic:spPr>
                          <a:xfrm>
                            <a:off x="0" y="0"/>
                            <a:ext cx="115824" cy="219455"/>
                          </a:xfrm>
                          <a:prstGeom prst="rect">
                            <a:avLst/>
                          </a:prstGeom>
                        </pic:spPr>
                      </pic:pic>
                    </a:graphicData>
                  </a:graphic>
                </wp:inline>
              </w:drawing>
            </w:r>
            <w:r>
              <w:rPr>
                <w:spacing w:val="-5"/>
                <w:sz w:val="24"/>
              </w:rPr>
              <w:t>/ч</w:t>
            </w:r>
          </w:p>
        </w:tc>
        <w:tc>
          <w:tcPr>
            <w:tcW w:w="1980" w:type="dxa"/>
            <w:tcBorders>
              <w:top w:val="nil"/>
              <w:bottom w:val="nil"/>
            </w:tcBorders>
          </w:tcPr>
          <w:p w:rsidR="00AE1036" w:rsidRDefault="00AE1036" w:rsidP="00D26C9A">
            <w:pPr>
              <w:pStyle w:val="TableParagraph"/>
              <w:spacing w:line="273" w:lineRule="exact"/>
              <w:ind w:left="37" w:right="158"/>
              <w:jc w:val="center"/>
              <w:rPr>
                <w:sz w:val="24"/>
              </w:rPr>
            </w:pPr>
            <w:r>
              <w:rPr>
                <w:sz w:val="24"/>
              </w:rPr>
              <w:t>На</w:t>
            </w:r>
            <w:r>
              <w:rPr>
                <w:spacing w:val="-6"/>
                <w:sz w:val="24"/>
              </w:rPr>
              <w:t xml:space="preserve"> </w:t>
            </w:r>
            <w:r>
              <w:rPr>
                <w:sz w:val="24"/>
              </w:rPr>
              <w:t>каждый</w:t>
            </w:r>
            <w:r>
              <w:rPr>
                <w:spacing w:val="-5"/>
                <w:sz w:val="24"/>
              </w:rPr>
              <w:t xml:space="preserve"> </w:t>
            </w:r>
            <w:r>
              <w:rPr>
                <w:spacing w:val="-4"/>
                <w:sz w:val="24"/>
              </w:rPr>
              <w:t>шкаф</w:t>
            </w:r>
          </w:p>
        </w:tc>
      </w:tr>
      <w:tr w:rsidR="00AE1036" w:rsidTr="00D26C9A">
        <w:trPr>
          <w:trHeight w:val="895"/>
        </w:trPr>
        <w:tc>
          <w:tcPr>
            <w:tcW w:w="2550" w:type="dxa"/>
            <w:tcBorders>
              <w:top w:val="nil"/>
              <w:bottom w:val="nil"/>
            </w:tcBorders>
          </w:tcPr>
          <w:p w:rsidR="00AE1036" w:rsidRDefault="00AE1036" w:rsidP="00D26C9A">
            <w:pPr>
              <w:pStyle w:val="TableParagraph"/>
              <w:spacing w:before="6"/>
              <w:rPr>
                <w:sz w:val="26"/>
              </w:rPr>
            </w:pPr>
          </w:p>
          <w:p w:rsidR="00AE1036" w:rsidRDefault="00AE1036" w:rsidP="00D26C9A">
            <w:pPr>
              <w:pStyle w:val="TableParagraph"/>
              <w:ind w:left="44"/>
              <w:rPr>
                <w:sz w:val="24"/>
              </w:rPr>
            </w:pPr>
            <w:r>
              <w:rPr>
                <w:sz w:val="24"/>
              </w:rPr>
              <w:t>Выводной</w:t>
            </w:r>
            <w:r>
              <w:rPr>
                <w:spacing w:val="-11"/>
                <w:sz w:val="24"/>
              </w:rPr>
              <w:t xml:space="preserve"> </w:t>
            </w:r>
            <w:r>
              <w:rPr>
                <w:spacing w:val="-5"/>
                <w:sz w:val="24"/>
              </w:rPr>
              <w:t>зал</w:t>
            </w:r>
          </w:p>
        </w:tc>
        <w:tc>
          <w:tcPr>
            <w:tcW w:w="3676" w:type="dxa"/>
            <w:tcBorders>
              <w:top w:val="nil"/>
              <w:bottom w:val="nil"/>
            </w:tcBorders>
          </w:tcPr>
          <w:p w:rsidR="00AE1036" w:rsidRDefault="00AE1036" w:rsidP="00D26C9A">
            <w:pPr>
              <w:pStyle w:val="TableParagraph"/>
              <w:spacing w:before="6"/>
              <w:rPr>
                <w:sz w:val="26"/>
              </w:rPr>
            </w:pPr>
          </w:p>
          <w:p w:rsidR="00AE1036" w:rsidRDefault="00AE1036" w:rsidP="00D26C9A">
            <w:pPr>
              <w:pStyle w:val="TableParagraph"/>
              <w:ind w:left="48" w:right="170"/>
              <w:jc w:val="center"/>
              <w:rPr>
                <w:sz w:val="24"/>
              </w:rPr>
            </w:pPr>
            <w:r>
              <w:rPr>
                <w:sz w:val="24"/>
              </w:rPr>
              <w:t>Мойка</w:t>
            </w:r>
            <w:r>
              <w:rPr>
                <w:spacing w:val="-9"/>
                <w:sz w:val="24"/>
              </w:rPr>
              <w:t xml:space="preserve"> </w:t>
            </w:r>
            <w:r>
              <w:rPr>
                <w:sz w:val="24"/>
              </w:rPr>
              <w:t>инкубаторов</w:t>
            </w:r>
            <w:r>
              <w:rPr>
                <w:spacing w:val="-9"/>
                <w:sz w:val="24"/>
              </w:rPr>
              <w:t xml:space="preserve"> </w:t>
            </w:r>
            <w:r>
              <w:rPr>
                <w:sz w:val="24"/>
              </w:rPr>
              <w:t>и</w:t>
            </w:r>
            <w:r>
              <w:rPr>
                <w:spacing w:val="-11"/>
                <w:sz w:val="24"/>
              </w:rPr>
              <w:t xml:space="preserve"> </w:t>
            </w:r>
            <w:r>
              <w:rPr>
                <w:spacing w:val="-2"/>
                <w:sz w:val="24"/>
              </w:rPr>
              <w:t>помещения</w:t>
            </w:r>
          </w:p>
        </w:tc>
        <w:tc>
          <w:tcPr>
            <w:tcW w:w="1140" w:type="dxa"/>
            <w:vMerge/>
            <w:tcBorders>
              <w:top w:val="nil"/>
            </w:tcBorders>
          </w:tcPr>
          <w:p w:rsidR="00AE1036" w:rsidRDefault="00AE1036" w:rsidP="00D26C9A">
            <w:pPr>
              <w:rPr>
                <w:sz w:val="2"/>
                <w:szCs w:val="2"/>
              </w:rPr>
            </w:pPr>
          </w:p>
        </w:tc>
        <w:tc>
          <w:tcPr>
            <w:tcW w:w="1980" w:type="dxa"/>
            <w:tcBorders>
              <w:top w:val="nil"/>
              <w:bottom w:val="nil"/>
            </w:tcBorders>
          </w:tcPr>
          <w:p w:rsidR="00AE1036" w:rsidRDefault="00AE1036" w:rsidP="00D26C9A">
            <w:pPr>
              <w:pStyle w:val="TableParagraph"/>
              <w:spacing w:before="6"/>
              <w:rPr>
                <w:sz w:val="26"/>
              </w:rPr>
            </w:pPr>
          </w:p>
          <w:p w:rsidR="00AE1036" w:rsidRDefault="00AE1036" w:rsidP="00D26C9A">
            <w:pPr>
              <w:pStyle w:val="TableParagraph"/>
              <w:ind w:left="38" w:right="158"/>
              <w:jc w:val="center"/>
              <w:rPr>
                <w:sz w:val="24"/>
              </w:rPr>
            </w:pPr>
            <w:r>
              <w:rPr>
                <w:sz w:val="24"/>
              </w:rPr>
              <w:t>На</w:t>
            </w:r>
            <w:r>
              <w:rPr>
                <w:spacing w:val="-6"/>
                <w:sz w:val="24"/>
              </w:rPr>
              <w:t xml:space="preserve"> </w:t>
            </w:r>
            <w:r>
              <w:rPr>
                <w:sz w:val="24"/>
              </w:rPr>
              <w:t>каждый</w:t>
            </w:r>
            <w:r>
              <w:rPr>
                <w:spacing w:val="-5"/>
                <w:sz w:val="24"/>
              </w:rPr>
              <w:t xml:space="preserve"> </w:t>
            </w:r>
            <w:r>
              <w:rPr>
                <w:spacing w:val="-4"/>
                <w:sz w:val="24"/>
              </w:rPr>
              <w:t>шкаф</w:t>
            </w:r>
          </w:p>
        </w:tc>
      </w:tr>
      <w:tr w:rsidR="00AE1036" w:rsidTr="00D26C9A">
        <w:trPr>
          <w:trHeight w:val="1272"/>
        </w:trPr>
        <w:tc>
          <w:tcPr>
            <w:tcW w:w="2550" w:type="dxa"/>
            <w:tcBorders>
              <w:top w:val="nil"/>
              <w:bottom w:val="nil"/>
            </w:tcBorders>
          </w:tcPr>
          <w:p w:rsidR="00AE1036" w:rsidRPr="00AE1036" w:rsidRDefault="00AE1036" w:rsidP="00D26C9A">
            <w:pPr>
              <w:pStyle w:val="TableParagraph"/>
              <w:spacing w:before="5"/>
              <w:rPr>
                <w:sz w:val="26"/>
                <w:lang w:val="ru-RU"/>
              </w:rPr>
            </w:pPr>
          </w:p>
          <w:p w:rsidR="00AE1036" w:rsidRPr="00AE1036" w:rsidRDefault="00AE1036" w:rsidP="00D26C9A">
            <w:pPr>
              <w:pStyle w:val="TableParagraph"/>
              <w:ind w:left="44"/>
              <w:rPr>
                <w:sz w:val="24"/>
                <w:lang w:val="ru-RU"/>
              </w:rPr>
            </w:pPr>
            <w:r w:rsidRPr="00AE1036">
              <w:rPr>
                <w:sz w:val="24"/>
                <w:lang w:val="ru-RU"/>
              </w:rPr>
              <w:t>Помещение для сортировки</w:t>
            </w:r>
            <w:r w:rsidRPr="00AE1036">
              <w:rPr>
                <w:spacing w:val="-15"/>
                <w:sz w:val="24"/>
                <w:lang w:val="ru-RU"/>
              </w:rPr>
              <w:t xml:space="preserve"> </w:t>
            </w:r>
            <w:r w:rsidRPr="00AE1036">
              <w:rPr>
                <w:sz w:val="24"/>
                <w:lang w:val="ru-RU"/>
              </w:rPr>
              <w:t>и</w:t>
            </w:r>
            <w:r w:rsidRPr="00AE1036">
              <w:rPr>
                <w:spacing w:val="-15"/>
                <w:sz w:val="24"/>
                <w:lang w:val="ru-RU"/>
              </w:rPr>
              <w:t xml:space="preserve"> </w:t>
            </w:r>
            <w:r w:rsidRPr="00AE1036">
              <w:rPr>
                <w:sz w:val="24"/>
                <w:lang w:val="ru-RU"/>
              </w:rPr>
              <w:t xml:space="preserve">хранения </w:t>
            </w:r>
            <w:r w:rsidRPr="00AE1036">
              <w:rPr>
                <w:spacing w:val="-2"/>
                <w:sz w:val="24"/>
                <w:lang w:val="ru-RU"/>
              </w:rPr>
              <w:t>молодняка</w:t>
            </w:r>
          </w:p>
        </w:tc>
        <w:tc>
          <w:tcPr>
            <w:tcW w:w="3676" w:type="dxa"/>
            <w:tcBorders>
              <w:top w:val="nil"/>
              <w:bottom w:val="nil"/>
            </w:tcBorders>
          </w:tcPr>
          <w:p w:rsidR="00AE1036" w:rsidRPr="00AE1036" w:rsidRDefault="00AE1036" w:rsidP="00D26C9A">
            <w:pPr>
              <w:pStyle w:val="TableParagraph"/>
              <w:spacing w:before="5"/>
              <w:rPr>
                <w:sz w:val="26"/>
                <w:lang w:val="ru-RU"/>
              </w:rPr>
            </w:pPr>
          </w:p>
          <w:p w:rsidR="00AE1036" w:rsidRDefault="00AE1036" w:rsidP="00D26C9A">
            <w:pPr>
              <w:pStyle w:val="TableParagraph"/>
              <w:ind w:left="44" w:right="164"/>
              <w:rPr>
                <w:sz w:val="24"/>
              </w:rPr>
            </w:pPr>
            <w:r>
              <w:rPr>
                <w:sz w:val="24"/>
              </w:rPr>
              <w:t>Мойка</w:t>
            </w:r>
            <w:r>
              <w:rPr>
                <w:spacing w:val="-15"/>
                <w:sz w:val="24"/>
              </w:rPr>
              <w:t xml:space="preserve"> </w:t>
            </w:r>
            <w:r>
              <w:rPr>
                <w:sz w:val="24"/>
              </w:rPr>
              <w:t>оборудования</w:t>
            </w:r>
            <w:r>
              <w:rPr>
                <w:spacing w:val="-15"/>
                <w:sz w:val="24"/>
              </w:rPr>
              <w:t xml:space="preserve"> </w:t>
            </w:r>
            <w:r>
              <w:rPr>
                <w:sz w:val="24"/>
              </w:rPr>
              <w:t xml:space="preserve">и </w:t>
            </w:r>
            <w:r>
              <w:rPr>
                <w:spacing w:val="-2"/>
                <w:sz w:val="24"/>
              </w:rPr>
              <w:t>помещения</w:t>
            </w:r>
          </w:p>
        </w:tc>
        <w:tc>
          <w:tcPr>
            <w:tcW w:w="1140" w:type="dxa"/>
            <w:vMerge/>
            <w:tcBorders>
              <w:top w:val="nil"/>
            </w:tcBorders>
          </w:tcPr>
          <w:p w:rsidR="00AE1036" w:rsidRDefault="00AE1036" w:rsidP="00D26C9A">
            <w:pPr>
              <w:rPr>
                <w:sz w:val="2"/>
                <w:szCs w:val="2"/>
              </w:rPr>
            </w:pPr>
          </w:p>
        </w:tc>
        <w:tc>
          <w:tcPr>
            <w:tcW w:w="1980" w:type="dxa"/>
            <w:tcBorders>
              <w:top w:val="nil"/>
              <w:bottom w:val="nil"/>
            </w:tcBorders>
          </w:tcPr>
          <w:p w:rsidR="00AE1036" w:rsidRDefault="00AE1036" w:rsidP="00D26C9A">
            <w:pPr>
              <w:pStyle w:val="TableParagraph"/>
              <w:rPr>
                <w:sz w:val="24"/>
              </w:rPr>
            </w:pPr>
          </w:p>
        </w:tc>
      </w:tr>
      <w:tr w:rsidR="00AE1036" w:rsidTr="00D26C9A">
        <w:trPr>
          <w:trHeight w:val="1513"/>
        </w:trPr>
        <w:tc>
          <w:tcPr>
            <w:tcW w:w="2550" w:type="dxa"/>
            <w:tcBorders>
              <w:top w:val="nil"/>
            </w:tcBorders>
          </w:tcPr>
          <w:p w:rsidR="00AE1036" w:rsidRDefault="00AE1036" w:rsidP="00D26C9A">
            <w:pPr>
              <w:pStyle w:val="TableParagraph"/>
              <w:spacing w:before="130"/>
              <w:ind w:left="44"/>
              <w:rPr>
                <w:sz w:val="24"/>
              </w:rPr>
            </w:pPr>
            <w:r>
              <w:rPr>
                <w:spacing w:val="-2"/>
                <w:sz w:val="24"/>
              </w:rPr>
              <w:t>Моечная</w:t>
            </w:r>
          </w:p>
        </w:tc>
        <w:tc>
          <w:tcPr>
            <w:tcW w:w="3676" w:type="dxa"/>
            <w:tcBorders>
              <w:top w:val="nil"/>
            </w:tcBorders>
          </w:tcPr>
          <w:p w:rsidR="00AE1036" w:rsidRPr="00AE1036" w:rsidRDefault="00AE1036" w:rsidP="00D26C9A">
            <w:pPr>
              <w:pStyle w:val="TableParagraph"/>
              <w:spacing w:before="130"/>
              <w:ind w:left="44"/>
              <w:rPr>
                <w:sz w:val="24"/>
                <w:lang w:val="ru-RU"/>
              </w:rPr>
            </w:pPr>
            <w:r w:rsidRPr="00AE1036">
              <w:rPr>
                <w:sz w:val="24"/>
                <w:lang w:val="ru-RU"/>
              </w:rPr>
              <w:t>Мойка</w:t>
            </w:r>
            <w:r w:rsidRPr="00AE1036">
              <w:rPr>
                <w:spacing w:val="-15"/>
                <w:sz w:val="24"/>
                <w:lang w:val="ru-RU"/>
              </w:rPr>
              <w:t xml:space="preserve"> </w:t>
            </w:r>
            <w:r w:rsidRPr="00AE1036">
              <w:rPr>
                <w:sz w:val="24"/>
                <w:lang w:val="ru-RU"/>
              </w:rPr>
              <w:t>инкубационных,</w:t>
            </w:r>
            <w:r w:rsidRPr="00AE1036">
              <w:rPr>
                <w:spacing w:val="-15"/>
                <w:sz w:val="24"/>
                <w:lang w:val="ru-RU"/>
              </w:rPr>
              <w:t xml:space="preserve"> </w:t>
            </w:r>
            <w:r w:rsidRPr="00AE1036">
              <w:rPr>
                <w:sz w:val="24"/>
                <w:lang w:val="ru-RU"/>
              </w:rPr>
              <w:t>выводных лотков, тары внутреннего пользования, мобильных транспортных приспособлений</w:t>
            </w:r>
          </w:p>
        </w:tc>
        <w:tc>
          <w:tcPr>
            <w:tcW w:w="1140" w:type="dxa"/>
            <w:vMerge/>
            <w:tcBorders>
              <w:top w:val="nil"/>
            </w:tcBorders>
          </w:tcPr>
          <w:p w:rsidR="00AE1036" w:rsidRPr="00AE1036" w:rsidRDefault="00AE1036" w:rsidP="00D26C9A">
            <w:pPr>
              <w:rPr>
                <w:sz w:val="2"/>
                <w:szCs w:val="2"/>
                <w:lang w:val="ru-RU"/>
              </w:rPr>
            </w:pPr>
          </w:p>
        </w:tc>
        <w:tc>
          <w:tcPr>
            <w:tcW w:w="1980" w:type="dxa"/>
            <w:tcBorders>
              <w:top w:val="nil"/>
            </w:tcBorders>
          </w:tcPr>
          <w:p w:rsidR="00AE1036" w:rsidRPr="00AE1036" w:rsidRDefault="00AE1036" w:rsidP="00D26C9A">
            <w:pPr>
              <w:pStyle w:val="TableParagraph"/>
              <w:spacing w:before="130"/>
              <w:ind w:left="43" w:right="47"/>
              <w:rPr>
                <w:sz w:val="24"/>
                <w:lang w:val="ru-RU"/>
              </w:rPr>
            </w:pPr>
            <w:r w:rsidRPr="00AE1036">
              <w:rPr>
                <w:spacing w:val="-6"/>
                <w:sz w:val="24"/>
                <w:lang w:val="ru-RU"/>
              </w:rPr>
              <w:t xml:space="preserve">По </w:t>
            </w:r>
            <w:r w:rsidRPr="00AE1036">
              <w:rPr>
                <w:spacing w:val="-2"/>
                <w:sz w:val="24"/>
                <w:lang w:val="ru-RU"/>
              </w:rPr>
              <w:t xml:space="preserve">зоотехническому </w:t>
            </w:r>
            <w:r w:rsidRPr="00AE1036">
              <w:rPr>
                <w:sz w:val="24"/>
                <w:lang w:val="ru-RU"/>
              </w:rPr>
              <w:t>графику</w:t>
            </w:r>
            <w:r w:rsidRPr="00AE1036">
              <w:rPr>
                <w:spacing w:val="-15"/>
                <w:sz w:val="24"/>
                <w:lang w:val="ru-RU"/>
              </w:rPr>
              <w:t xml:space="preserve"> </w:t>
            </w:r>
            <w:r w:rsidRPr="00AE1036">
              <w:rPr>
                <w:sz w:val="24"/>
                <w:lang w:val="ru-RU"/>
              </w:rPr>
              <w:t>в</w:t>
            </w:r>
            <w:r w:rsidRPr="00AE1036">
              <w:rPr>
                <w:spacing w:val="-15"/>
                <w:sz w:val="24"/>
                <w:lang w:val="ru-RU"/>
              </w:rPr>
              <w:t xml:space="preserve"> </w:t>
            </w:r>
            <w:r w:rsidRPr="00AE1036">
              <w:rPr>
                <w:sz w:val="24"/>
                <w:lang w:val="ru-RU"/>
              </w:rPr>
              <w:t>течение 4-7 часов в сутки</w:t>
            </w:r>
          </w:p>
        </w:tc>
      </w:tr>
    </w:tbl>
    <w:p w:rsidR="00AE1036" w:rsidRDefault="00AE1036" w:rsidP="00AE1036">
      <w:pPr>
        <w:rPr>
          <w:sz w:val="24"/>
        </w:rPr>
        <w:sectPr w:rsidR="00AE1036">
          <w:type w:val="continuous"/>
          <w:pgSz w:w="11910" w:h="16840"/>
          <w:pgMar w:top="1120" w:right="320" w:bottom="1240" w:left="1200" w:header="0" w:footer="1005" w:gutter="0"/>
          <w:cols w:space="720"/>
        </w:sect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spacing w:before="3"/>
        <w:rPr>
          <w:sz w:val="20"/>
        </w:rPr>
      </w:pPr>
    </w:p>
    <w:p w:rsidR="00AE1036" w:rsidRDefault="00AE1036" w:rsidP="00AE1036">
      <w:pPr>
        <w:pStyle w:val="1"/>
        <w:spacing w:before="88"/>
        <w:ind w:right="25"/>
        <w:jc w:val="center"/>
      </w:pPr>
      <w:r>
        <w:rPr>
          <w:spacing w:val="-2"/>
        </w:rPr>
        <w:t>ПРИЛОЖЕНИЕ</w:t>
      </w:r>
      <w:r>
        <w:rPr>
          <w:spacing w:val="-9"/>
        </w:rPr>
        <w:t xml:space="preserve"> </w:t>
      </w:r>
      <w:r>
        <w:rPr>
          <w:spacing w:val="-10"/>
        </w:rPr>
        <w:t>2</w:t>
      </w:r>
    </w:p>
    <w:p w:rsidR="00AE1036" w:rsidRDefault="00AE1036" w:rsidP="00AE1036">
      <w:pPr>
        <w:pStyle w:val="2"/>
        <w:spacing w:before="161" w:line="360" w:lineRule="auto"/>
        <w:ind w:left="0" w:right="26" w:firstLine="0"/>
        <w:jc w:val="center"/>
      </w:pPr>
      <w:r>
        <w:t>Результаты</w:t>
      </w:r>
      <w:r>
        <w:rPr>
          <w:spacing w:val="-18"/>
        </w:rPr>
        <w:t xml:space="preserve"> </w:t>
      </w:r>
      <w:r>
        <w:t>расчетов</w:t>
      </w:r>
      <w:r>
        <w:rPr>
          <w:spacing w:val="-17"/>
        </w:rPr>
        <w:t xml:space="preserve"> </w:t>
      </w:r>
      <w:r>
        <w:t>в</w:t>
      </w:r>
      <w:r>
        <w:rPr>
          <w:spacing w:val="-18"/>
        </w:rPr>
        <w:t xml:space="preserve"> </w:t>
      </w:r>
      <w:r>
        <w:t>системе</w:t>
      </w:r>
      <w:r>
        <w:rPr>
          <w:spacing w:val="-17"/>
        </w:rPr>
        <w:t xml:space="preserve"> </w:t>
      </w:r>
      <w:r>
        <w:t>централизованного</w:t>
      </w:r>
      <w:r>
        <w:rPr>
          <w:spacing w:val="-18"/>
        </w:rPr>
        <w:t xml:space="preserve"> </w:t>
      </w:r>
      <w:r>
        <w:t>водоснабжения Пьезометрические графики</w:t>
      </w:r>
    </w:p>
    <w:p w:rsidR="00AE1036" w:rsidRDefault="00AE1036" w:rsidP="00AE1036">
      <w:pPr>
        <w:spacing w:line="360" w:lineRule="auto"/>
        <w:jc w:val="center"/>
        <w:sectPr w:rsidR="00AE1036">
          <w:pgSz w:w="11910" w:h="16840"/>
          <w:pgMar w:top="1940" w:right="320" w:bottom="1240" w:left="1200" w:header="0" w:footer="1005" w:gutter="0"/>
          <w:cols w:space="720"/>
        </w:sectPr>
      </w:pPr>
    </w:p>
    <w:p w:rsidR="00AE1036" w:rsidRDefault="00AE1036" w:rsidP="00AE1036">
      <w:pPr>
        <w:pStyle w:val="a6"/>
        <w:spacing w:before="70" w:after="4"/>
        <w:ind w:right="596"/>
        <w:jc w:val="right"/>
      </w:pPr>
      <w:r>
        <w:lastRenderedPageBreak/>
        <w:t>Таблица</w:t>
      </w:r>
      <w:r>
        <w:rPr>
          <w:spacing w:val="-16"/>
        </w:rPr>
        <w:t xml:space="preserve"> </w:t>
      </w:r>
      <w:r>
        <w:rPr>
          <w:spacing w:val="-10"/>
        </w:rPr>
        <w:t>1</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30"/>
        <w:gridCol w:w="2072"/>
        <w:gridCol w:w="1641"/>
        <w:gridCol w:w="2153"/>
        <w:gridCol w:w="1423"/>
        <w:gridCol w:w="1311"/>
        <w:gridCol w:w="1147"/>
        <w:gridCol w:w="1915"/>
        <w:gridCol w:w="1825"/>
      </w:tblGrid>
      <w:tr w:rsidR="00AE1036" w:rsidTr="00D26C9A">
        <w:trPr>
          <w:trHeight w:val="920"/>
        </w:trPr>
        <w:tc>
          <w:tcPr>
            <w:tcW w:w="1830" w:type="dxa"/>
            <w:shd w:val="clear" w:color="auto" w:fill="C0C0C0"/>
          </w:tcPr>
          <w:p w:rsidR="00AE1036" w:rsidRDefault="00AE1036" w:rsidP="00D26C9A">
            <w:pPr>
              <w:pStyle w:val="TableParagraph"/>
            </w:pPr>
          </w:p>
          <w:p w:rsidR="00AE1036" w:rsidRDefault="00AE1036" w:rsidP="00D26C9A">
            <w:pPr>
              <w:pStyle w:val="TableParagraph"/>
              <w:spacing w:before="187" w:line="230" w:lineRule="exact"/>
              <w:ind w:left="346" w:firstLine="213"/>
              <w:rPr>
                <w:b/>
                <w:sz w:val="20"/>
              </w:rPr>
            </w:pPr>
            <w:r>
              <w:rPr>
                <w:b/>
                <w:spacing w:val="-2"/>
                <w:sz w:val="20"/>
              </w:rPr>
              <w:t>азвание потребителя</w:t>
            </w:r>
          </w:p>
        </w:tc>
        <w:tc>
          <w:tcPr>
            <w:tcW w:w="2072" w:type="dxa"/>
            <w:shd w:val="clear" w:color="auto" w:fill="C0C0C0"/>
          </w:tcPr>
          <w:p w:rsidR="00AE1036" w:rsidRDefault="00AE1036" w:rsidP="00D26C9A">
            <w:pPr>
              <w:pStyle w:val="TableParagraph"/>
            </w:pPr>
          </w:p>
          <w:p w:rsidR="00AE1036" w:rsidRDefault="00AE1036" w:rsidP="00D26C9A">
            <w:pPr>
              <w:pStyle w:val="TableParagraph"/>
              <w:spacing w:before="187" w:line="230" w:lineRule="exact"/>
              <w:ind w:left="549" w:hanging="172"/>
              <w:rPr>
                <w:b/>
                <w:sz w:val="20"/>
              </w:rPr>
            </w:pPr>
            <w:r>
              <w:rPr>
                <w:b/>
                <w:spacing w:val="-2"/>
                <w:sz w:val="20"/>
              </w:rPr>
              <w:t xml:space="preserve">Геодезическая </w:t>
            </w:r>
            <w:r>
              <w:rPr>
                <w:b/>
                <w:sz w:val="20"/>
              </w:rPr>
              <w:t>отметка, м</w:t>
            </w:r>
          </w:p>
        </w:tc>
        <w:tc>
          <w:tcPr>
            <w:tcW w:w="1641" w:type="dxa"/>
            <w:shd w:val="clear" w:color="auto" w:fill="C0C0C0"/>
          </w:tcPr>
          <w:p w:rsidR="00AE1036" w:rsidRPr="00AE1036" w:rsidRDefault="00AE1036" w:rsidP="00D26C9A">
            <w:pPr>
              <w:pStyle w:val="TableParagraph"/>
              <w:spacing w:before="11"/>
              <w:rPr>
                <w:sz w:val="19"/>
                <w:lang w:val="ru-RU"/>
              </w:rPr>
            </w:pPr>
          </w:p>
          <w:p w:rsidR="00AE1036" w:rsidRPr="00AE1036" w:rsidRDefault="00AE1036" w:rsidP="00D26C9A">
            <w:pPr>
              <w:pStyle w:val="TableParagraph"/>
              <w:ind w:left="236" w:firstLine="85"/>
              <w:rPr>
                <w:b/>
                <w:sz w:val="20"/>
                <w:lang w:val="ru-RU"/>
              </w:rPr>
            </w:pPr>
            <w:r w:rsidRPr="00AE1036">
              <w:rPr>
                <w:b/>
                <w:spacing w:val="-2"/>
                <w:sz w:val="20"/>
                <w:lang w:val="ru-RU"/>
              </w:rPr>
              <w:t>Расчетный</w:t>
            </w:r>
          </w:p>
          <w:p w:rsidR="00AE1036" w:rsidRPr="00AE1036" w:rsidRDefault="00AE1036" w:rsidP="00D26C9A">
            <w:pPr>
              <w:pStyle w:val="TableParagraph"/>
              <w:spacing w:line="230" w:lineRule="exact"/>
              <w:ind w:left="692" w:right="221" w:hanging="456"/>
              <w:rPr>
                <w:b/>
                <w:sz w:val="20"/>
                <w:lang w:val="ru-RU"/>
              </w:rPr>
            </w:pPr>
            <w:r w:rsidRPr="00AE1036">
              <w:rPr>
                <w:b/>
                <w:sz w:val="20"/>
                <w:lang w:val="ru-RU"/>
              </w:rPr>
              <w:t>расход</w:t>
            </w:r>
            <w:r w:rsidRPr="00AE1036">
              <w:rPr>
                <w:b/>
                <w:spacing w:val="-13"/>
                <w:sz w:val="20"/>
                <w:lang w:val="ru-RU"/>
              </w:rPr>
              <w:t xml:space="preserve"> </w:t>
            </w:r>
            <w:r w:rsidRPr="00AE1036">
              <w:rPr>
                <w:b/>
                <w:sz w:val="20"/>
                <w:lang w:val="ru-RU"/>
              </w:rPr>
              <w:t xml:space="preserve">воды, </w:t>
            </w:r>
            <w:r w:rsidRPr="00AE1036">
              <w:rPr>
                <w:b/>
                <w:spacing w:val="-4"/>
                <w:sz w:val="20"/>
                <w:lang w:val="ru-RU"/>
              </w:rPr>
              <w:t>л/с</w:t>
            </w:r>
          </w:p>
        </w:tc>
        <w:tc>
          <w:tcPr>
            <w:tcW w:w="2153" w:type="dxa"/>
            <w:shd w:val="clear" w:color="auto" w:fill="C0C0C0"/>
          </w:tcPr>
          <w:p w:rsidR="00AE1036" w:rsidRPr="00AE1036" w:rsidRDefault="00AE1036" w:rsidP="00D26C9A">
            <w:pPr>
              <w:pStyle w:val="TableParagraph"/>
              <w:rPr>
                <w:lang w:val="ru-RU"/>
              </w:rPr>
            </w:pPr>
          </w:p>
          <w:p w:rsidR="00AE1036" w:rsidRDefault="00AE1036" w:rsidP="00D26C9A">
            <w:pPr>
              <w:pStyle w:val="TableParagraph"/>
              <w:spacing w:before="187" w:line="230" w:lineRule="exact"/>
              <w:ind w:left="430" w:hanging="41"/>
              <w:rPr>
                <w:b/>
                <w:sz w:val="20"/>
              </w:rPr>
            </w:pPr>
            <w:r>
              <w:rPr>
                <w:b/>
                <w:spacing w:val="-2"/>
                <w:sz w:val="20"/>
              </w:rPr>
              <w:t xml:space="preserve">Минимальный </w:t>
            </w:r>
            <w:r>
              <w:rPr>
                <w:b/>
                <w:sz w:val="20"/>
              </w:rPr>
              <w:t>напор воды, м</w:t>
            </w:r>
          </w:p>
        </w:tc>
        <w:tc>
          <w:tcPr>
            <w:tcW w:w="1423" w:type="dxa"/>
            <w:shd w:val="clear" w:color="auto" w:fill="C0C0C0"/>
          </w:tcPr>
          <w:p w:rsidR="00AE1036" w:rsidRPr="00AE1036" w:rsidRDefault="00AE1036" w:rsidP="00D26C9A">
            <w:pPr>
              <w:pStyle w:val="TableParagraph"/>
              <w:spacing w:before="11"/>
              <w:rPr>
                <w:sz w:val="19"/>
                <w:lang w:val="ru-RU"/>
              </w:rPr>
            </w:pPr>
          </w:p>
          <w:p w:rsidR="00AE1036" w:rsidRPr="00AE1036" w:rsidRDefault="00AE1036" w:rsidP="00D26C9A">
            <w:pPr>
              <w:pStyle w:val="TableParagraph"/>
              <w:ind w:left="126" w:right="113"/>
              <w:jc w:val="center"/>
              <w:rPr>
                <w:b/>
                <w:sz w:val="20"/>
                <w:lang w:val="ru-RU"/>
              </w:rPr>
            </w:pPr>
            <w:r w:rsidRPr="00AE1036">
              <w:rPr>
                <w:b/>
                <w:spacing w:val="-2"/>
                <w:sz w:val="20"/>
                <w:lang w:val="ru-RU"/>
              </w:rPr>
              <w:t>Текущий</w:t>
            </w:r>
          </w:p>
          <w:p w:rsidR="00AE1036" w:rsidRPr="00AE1036" w:rsidRDefault="00AE1036" w:rsidP="00D26C9A">
            <w:pPr>
              <w:pStyle w:val="TableParagraph"/>
              <w:spacing w:line="230" w:lineRule="exact"/>
              <w:ind w:left="130" w:right="113"/>
              <w:jc w:val="center"/>
              <w:rPr>
                <w:b/>
                <w:sz w:val="20"/>
                <w:lang w:val="ru-RU"/>
              </w:rPr>
            </w:pPr>
            <w:r w:rsidRPr="00AE1036">
              <w:rPr>
                <w:b/>
                <w:sz w:val="20"/>
                <w:lang w:val="ru-RU"/>
              </w:rPr>
              <w:t>расход</w:t>
            </w:r>
            <w:r w:rsidRPr="00AE1036">
              <w:rPr>
                <w:b/>
                <w:spacing w:val="-13"/>
                <w:sz w:val="20"/>
                <w:lang w:val="ru-RU"/>
              </w:rPr>
              <w:t xml:space="preserve"> </w:t>
            </w:r>
            <w:r w:rsidRPr="00AE1036">
              <w:rPr>
                <w:b/>
                <w:sz w:val="20"/>
                <w:lang w:val="ru-RU"/>
              </w:rPr>
              <w:t xml:space="preserve">воды, </w:t>
            </w:r>
            <w:r w:rsidRPr="00AE1036">
              <w:rPr>
                <w:b/>
                <w:spacing w:val="-4"/>
                <w:sz w:val="20"/>
                <w:lang w:val="ru-RU"/>
              </w:rPr>
              <w:t>л/с</w:t>
            </w:r>
          </w:p>
        </w:tc>
        <w:tc>
          <w:tcPr>
            <w:tcW w:w="1311" w:type="dxa"/>
            <w:shd w:val="clear" w:color="auto" w:fill="C0C0C0"/>
          </w:tcPr>
          <w:p w:rsidR="00AE1036" w:rsidRPr="00AE1036" w:rsidRDefault="00AE1036" w:rsidP="00D26C9A">
            <w:pPr>
              <w:pStyle w:val="TableParagraph"/>
              <w:rPr>
                <w:lang w:val="ru-RU"/>
              </w:rPr>
            </w:pPr>
          </w:p>
          <w:p w:rsidR="00AE1036" w:rsidRDefault="00AE1036" w:rsidP="00D26C9A">
            <w:pPr>
              <w:pStyle w:val="TableParagraph"/>
              <w:spacing w:before="187" w:line="230" w:lineRule="exact"/>
              <w:ind w:left="270" w:right="249" w:firstLine="10"/>
              <w:rPr>
                <w:b/>
                <w:sz w:val="20"/>
              </w:rPr>
            </w:pPr>
            <w:r>
              <w:rPr>
                <w:b/>
                <w:spacing w:val="-2"/>
                <w:sz w:val="20"/>
              </w:rPr>
              <w:t xml:space="preserve">Полный </w:t>
            </w:r>
            <w:r>
              <w:rPr>
                <w:b/>
                <w:sz w:val="20"/>
              </w:rPr>
              <w:t>напор,</w:t>
            </w:r>
            <w:r>
              <w:rPr>
                <w:b/>
                <w:spacing w:val="-6"/>
                <w:sz w:val="20"/>
              </w:rPr>
              <w:t xml:space="preserve"> </w:t>
            </w:r>
            <w:r>
              <w:rPr>
                <w:b/>
                <w:spacing w:val="-10"/>
                <w:sz w:val="20"/>
              </w:rPr>
              <w:t>м</w:t>
            </w:r>
          </w:p>
        </w:tc>
        <w:tc>
          <w:tcPr>
            <w:tcW w:w="1147" w:type="dxa"/>
            <w:shd w:val="clear" w:color="auto" w:fill="C0C0C0"/>
          </w:tcPr>
          <w:p w:rsidR="00AE1036" w:rsidRDefault="00AE1036" w:rsidP="00D26C9A">
            <w:pPr>
              <w:pStyle w:val="TableParagraph"/>
            </w:pPr>
          </w:p>
          <w:p w:rsidR="00AE1036" w:rsidRDefault="00AE1036" w:rsidP="00D26C9A">
            <w:pPr>
              <w:pStyle w:val="TableParagraph"/>
            </w:pPr>
          </w:p>
          <w:p w:rsidR="00AE1036" w:rsidRDefault="00AE1036" w:rsidP="00D26C9A">
            <w:pPr>
              <w:pStyle w:val="TableParagraph"/>
              <w:spacing w:before="183" w:line="211" w:lineRule="exact"/>
              <w:ind w:left="155" w:right="135"/>
              <w:jc w:val="center"/>
              <w:rPr>
                <w:b/>
                <w:sz w:val="20"/>
              </w:rPr>
            </w:pPr>
            <w:r>
              <w:rPr>
                <w:b/>
                <w:sz w:val="20"/>
              </w:rPr>
              <w:t>Напор,</w:t>
            </w:r>
            <w:r>
              <w:rPr>
                <w:b/>
                <w:spacing w:val="-3"/>
                <w:sz w:val="20"/>
              </w:rPr>
              <w:t xml:space="preserve"> </w:t>
            </w:r>
            <w:r>
              <w:rPr>
                <w:b/>
                <w:spacing w:val="-10"/>
                <w:sz w:val="20"/>
              </w:rPr>
              <w:t>м</w:t>
            </w:r>
          </w:p>
        </w:tc>
        <w:tc>
          <w:tcPr>
            <w:tcW w:w="1915" w:type="dxa"/>
            <w:shd w:val="clear" w:color="auto" w:fill="C0C0C0"/>
          </w:tcPr>
          <w:p w:rsidR="00AE1036" w:rsidRPr="00AE1036" w:rsidRDefault="00AE1036" w:rsidP="00D26C9A">
            <w:pPr>
              <w:pStyle w:val="TableParagraph"/>
              <w:ind w:left="365" w:right="336" w:hanging="2"/>
              <w:jc w:val="center"/>
              <w:rPr>
                <w:b/>
                <w:sz w:val="20"/>
                <w:lang w:val="ru-RU"/>
              </w:rPr>
            </w:pPr>
            <w:r w:rsidRPr="00AE1036">
              <w:rPr>
                <w:b/>
                <w:spacing w:val="-2"/>
                <w:sz w:val="20"/>
                <w:lang w:val="ru-RU"/>
              </w:rPr>
              <w:t>Время прохождения</w:t>
            </w:r>
          </w:p>
          <w:p w:rsidR="00AE1036" w:rsidRPr="00AE1036" w:rsidRDefault="00AE1036" w:rsidP="00D26C9A">
            <w:pPr>
              <w:pStyle w:val="TableParagraph"/>
              <w:spacing w:line="230" w:lineRule="exact"/>
              <w:ind w:left="251" w:right="224" w:firstLine="1"/>
              <w:jc w:val="center"/>
              <w:rPr>
                <w:b/>
                <w:sz w:val="20"/>
                <w:lang w:val="ru-RU"/>
              </w:rPr>
            </w:pPr>
            <w:r w:rsidRPr="00AE1036">
              <w:rPr>
                <w:b/>
                <w:sz w:val="20"/>
                <w:lang w:val="ru-RU"/>
              </w:rPr>
              <w:t>воды от источника,</w:t>
            </w:r>
            <w:r w:rsidRPr="00AE1036">
              <w:rPr>
                <w:b/>
                <w:spacing w:val="-13"/>
                <w:sz w:val="20"/>
                <w:lang w:val="ru-RU"/>
              </w:rPr>
              <w:t xml:space="preserve"> </w:t>
            </w:r>
            <w:r w:rsidRPr="00AE1036">
              <w:rPr>
                <w:b/>
                <w:sz w:val="20"/>
                <w:lang w:val="ru-RU"/>
              </w:rPr>
              <w:t>мин</w:t>
            </w:r>
          </w:p>
        </w:tc>
        <w:tc>
          <w:tcPr>
            <w:tcW w:w="1825" w:type="dxa"/>
            <w:shd w:val="clear" w:color="auto" w:fill="C0C0C0"/>
          </w:tcPr>
          <w:p w:rsidR="00AE1036" w:rsidRPr="00AE1036" w:rsidRDefault="00AE1036" w:rsidP="00D26C9A">
            <w:pPr>
              <w:pStyle w:val="TableParagraph"/>
              <w:spacing w:before="11"/>
              <w:rPr>
                <w:sz w:val="19"/>
                <w:lang w:val="ru-RU"/>
              </w:rPr>
            </w:pPr>
          </w:p>
          <w:p w:rsidR="00AE1036" w:rsidRPr="00AE1036" w:rsidRDefault="00AE1036" w:rsidP="00D26C9A">
            <w:pPr>
              <w:pStyle w:val="TableParagraph"/>
              <w:ind w:left="229" w:firstLine="435"/>
              <w:rPr>
                <w:b/>
                <w:sz w:val="20"/>
                <w:lang w:val="ru-RU"/>
              </w:rPr>
            </w:pPr>
            <w:r w:rsidRPr="00AE1036">
              <w:rPr>
                <w:b/>
                <w:spacing w:val="-2"/>
                <w:sz w:val="20"/>
                <w:lang w:val="ru-RU"/>
              </w:rPr>
              <w:t>Путь,</w:t>
            </w:r>
          </w:p>
          <w:p w:rsidR="00AE1036" w:rsidRPr="00AE1036" w:rsidRDefault="00AE1036" w:rsidP="00D26C9A">
            <w:pPr>
              <w:pStyle w:val="TableParagraph"/>
              <w:spacing w:line="230" w:lineRule="exact"/>
              <w:ind w:left="322" w:right="197" w:hanging="93"/>
              <w:rPr>
                <w:b/>
                <w:sz w:val="20"/>
                <w:lang w:val="ru-RU"/>
              </w:rPr>
            </w:pPr>
            <w:r w:rsidRPr="00AE1036">
              <w:rPr>
                <w:b/>
                <w:sz w:val="20"/>
                <w:lang w:val="ru-RU"/>
              </w:rPr>
              <w:t>пройденный</w:t>
            </w:r>
            <w:r w:rsidRPr="00AE1036">
              <w:rPr>
                <w:b/>
                <w:spacing w:val="-13"/>
                <w:sz w:val="20"/>
                <w:lang w:val="ru-RU"/>
              </w:rPr>
              <w:t xml:space="preserve"> </w:t>
            </w:r>
            <w:r w:rsidRPr="00AE1036">
              <w:rPr>
                <w:b/>
                <w:sz w:val="20"/>
                <w:lang w:val="ru-RU"/>
              </w:rPr>
              <w:t>от источника, м</w:t>
            </w:r>
          </w:p>
        </w:tc>
      </w:tr>
      <w:tr w:rsidR="00AE1036" w:rsidTr="00D26C9A">
        <w:trPr>
          <w:trHeight w:val="295"/>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п1</w:t>
            </w:r>
          </w:p>
        </w:tc>
        <w:tc>
          <w:tcPr>
            <w:tcW w:w="2072" w:type="dxa"/>
          </w:tcPr>
          <w:p w:rsidR="00AE1036" w:rsidRDefault="00AE1036" w:rsidP="00D26C9A">
            <w:pPr>
              <w:pStyle w:val="TableParagraph"/>
              <w:spacing w:before="62" w:line="213" w:lineRule="exact"/>
              <w:ind w:left="745" w:right="737"/>
              <w:jc w:val="center"/>
              <w:rPr>
                <w:sz w:val="20"/>
              </w:rPr>
            </w:pPr>
            <w:r>
              <w:rPr>
                <w:spacing w:val="-5"/>
                <w:sz w:val="20"/>
              </w:rPr>
              <w:t>150</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171,359</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21,359</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364,15</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616,15</w:t>
            </w:r>
          </w:p>
        </w:tc>
      </w:tr>
      <w:tr w:rsidR="00AE1036" w:rsidTr="00D26C9A">
        <w:trPr>
          <w:trHeight w:val="295"/>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п2</w:t>
            </w:r>
          </w:p>
        </w:tc>
        <w:tc>
          <w:tcPr>
            <w:tcW w:w="2072" w:type="dxa"/>
          </w:tcPr>
          <w:p w:rsidR="00AE1036" w:rsidRDefault="00AE1036" w:rsidP="00D26C9A">
            <w:pPr>
              <w:pStyle w:val="TableParagraph"/>
              <w:spacing w:before="62" w:line="213" w:lineRule="exact"/>
              <w:ind w:left="746" w:right="736"/>
              <w:jc w:val="center"/>
              <w:rPr>
                <w:sz w:val="20"/>
              </w:rPr>
            </w:pPr>
            <w:r>
              <w:rPr>
                <w:spacing w:val="-2"/>
                <w:sz w:val="20"/>
              </w:rPr>
              <w:t>129,1</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171,264</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42,164</w:t>
            </w:r>
          </w:p>
        </w:tc>
        <w:tc>
          <w:tcPr>
            <w:tcW w:w="1915" w:type="dxa"/>
          </w:tcPr>
          <w:p w:rsidR="00AE1036" w:rsidRDefault="00AE1036" w:rsidP="00D26C9A">
            <w:pPr>
              <w:pStyle w:val="TableParagraph"/>
              <w:spacing w:before="62" w:line="213" w:lineRule="exact"/>
              <w:ind w:left="627" w:right="601"/>
              <w:jc w:val="center"/>
              <w:rPr>
                <w:sz w:val="20"/>
              </w:rPr>
            </w:pPr>
            <w:r>
              <w:rPr>
                <w:spacing w:val="-2"/>
                <w:sz w:val="20"/>
              </w:rPr>
              <w:t>1126,95</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2552,89</w:t>
            </w:r>
          </w:p>
        </w:tc>
      </w:tr>
      <w:tr w:rsidR="00AE1036" w:rsidTr="00D26C9A">
        <w:trPr>
          <w:trHeight w:val="296"/>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п3</w:t>
            </w:r>
          </w:p>
        </w:tc>
        <w:tc>
          <w:tcPr>
            <w:tcW w:w="2072" w:type="dxa"/>
          </w:tcPr>
          <w:p w:rsidR="00AE1036" w:rsidRDefault="00AE1036" w:rsidP="00D26C9A">
            <w:pPr>
              <w:pStyle w:val="TableParagraph"/>
              <w:spacing w:before="62" w:line="213" w:lineRule="exact"/>
              <w:ind w:left="746" w:right="737"/>
              <w:jc w:val="center"/>
              <w:rPr>
                <w:sz w:val="20"/>
              </w:rPr>
            </w:pPr>
            <w:r>
              <w:rPr>
                <w:spacing w:val="-2"/>
                <w:sz w:val="20"/>
              </w:rPr>
              <w:t>128,81</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171,348</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42,538</w:t>
            </w:r>
          </w:p>
        </w:tc>
        <w:tc>
          <w:tcPr>
            <w:tcW w:w="1915" w:type="dxa"/>
          </w:tcPr>
          <w:p w:rsidR="00AE1036" w:rsidRDefault="00AE1036" w:rsidP="00D26C9A">
            <w:pPr>
              <w:pStyle w:val="TableParagraph"/>
              <w:spacing w:before="62" w:line="213" w:lineRule="exact"/>
              <w:ind w:left="627" w:right="601"/>
              <w:jc w:val="center"/>
              <w:rPr>
                <w:sz w:val="20"/>
              </w:rPr>
            </w:pPr>
            <w:r>
              <w:rPr>
                <w:spacing w:val="-2"/>
                <w:sz w:val="20"/>
              </w:rPr>
              <w:t>2859,61</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2589,55</w:t>
            </w:r>
          </w:p>
        </w:tc>
      </w:tr>
      <w:tr w:rsidR="00AE1036" w:rsidTr="00D26C9A">
        <w:trPr>
          <w:trHeight w:val="296"/>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п4</w:t>
            </w:r>
          </w:p>
        </w:tc>
        <w:tc>
          <w:tcPr>
            <w:tcW w:w="2072" w:type="dxa"/>
          </w:tcPr>
          <w:p w:rsidR="00AE1036" w:rsidRDefault="00AE1036" w:rsidP="00D26C9A">
            <w:pPr>
              <w:pStyle w:val="TableParagraph"/>
              <w:spacing w:before="62" w:line="213" w:lineRule="exact"/>
              <w:ind w:left="746" w:right="737"/>
              <w:jc w:val="center"/>
              <w:rPr>
                <w:sz w:val="20"/>
              </w:rPr>
            </w:pPr>
            <w:r>
              <w:rPr>
                <w:spacing w:val="-2"/>
                <w:sz w:val="20"/>
              </w:rPr>
              <w:t>160,28</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169,805</w:t>
            </w:r>
          </w:p>
        </w:tc>
        <w:tc>
          <w:tcPr>
            <w:tcW w:w="1147" w:type="dxa"/>
          </w:tcPr>
          <w:p w:rsidR="00AE1036" w:rsidRDefault="00AE1036" w:rsidP="00D26C9A">
            <w:pPr>
              <w:pStyle w:val="TableParagraph"/>
              <w:spacing w:before="62" w:line="213" w:lineRule="exact"/>
              <w:ind w:left="155" w:right="134"/>
              <w:jc w:val="center"/>
              <w:rPr>
                <w:sz w:val="20"/>
              </w:rPr>
            </w:pPr>
            <w:r>
              <w:rPr>
                <w:spacing w:val="-2"/>
                <w:sz w:val="20"/>
              </w:rPr>
              <w:t>9,525</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234,35</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236,47</w:t>
            </w:r>
          </w:p>
        </w:tc>
      </w:tr>
      <w:tr w:rsidR="00AE1036" w:rsidTr="00D26C9A">
        <w:trPr>
          <w:trHeight w:val="295"/>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п5</w:t>
            </w:r>
          </w:p>
        </w:tc>
        <w:tc>
          <w:tcPr>
            <w:tcW w:w="2072" w:type="dxa"/>
          </w:tcPr>
          <w:p w:rsidR="00AE1036" w:rsidRDefault="00AE1036" w:rsidP="00D26C9A">
            <w:pPr>
              <w:pStyle w:val="TableParagraph"/>
              <w:spacing w:before="62" w:line="213" w:lineRule="exact"/>
              <w:ind w:left="745" w:right="737"/>
              <w:jc w:val="center"/>
              <w:rPr>
                <w:sz w:val="20"/>
              </w:rPr>
            </w:pPr>
            <w:r>
              <w:rPr>
                <w:spacing w:val="-5"/>
                <w:sz w:val="20"/>
              </w:rPr>
              <w:t>150</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169,767</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19,767</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667,03</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904,28</w:t>
            </w:r>
          </w:p>
        </w:tc>
      </w:tr>
      <w:tr w:rsidR="00AE1036" w:rsidTr="00D26C9A">
        <w:trPr>
          <w:trHeight w:val="296"/>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п6</w:t>
            </w:r>
          </w:p>
        </w:tc>
        <w:tc>
          <w:tcPr>
            <w:tcW w:w="2072" w:type="dxa"/>
          </w:tcPr>
          <w:p w:rsidR="00AE1036" w:rsidRDefault="00AE1036" w:rsidP="00D26C9A">
            <w:pPr>
              <w:pStyle w:val="TableParagraph"/>
              <w:spacing w:before="62" w:line="213" w:lineRule="exact"/>
              <w:ind w:left="746" w:right="737"/>
              <w:jc w:val="center"/>
              <w:rPr>
                <w:sz w:val="20"/>
              </w:rPr>
            </w:pPr>
            <w:r>
              <w:rPr>
                <w:spacing w:val="-2"/>
                <w:sz w:val="20"/>
              </w:rPr>
              <w:t>162,49</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169,709</w:t>
            </w:r>
          </w:p>
        </w:tc>
        <w:tc>
          <w:tcPr>
            <w:tcW w:w="1147" w:type="dxa"/>
          </w:tcPr>
          <w:p w:rsidR="00AE1036" w:rsidRDefault="00AE1036" w:rsidP="00D26C9A">
            <w:pPr>
              <w:pStyle w:val="TableParagraph"/>
              <w:spacing w:before="62" w:line="213" w:lineRule="exact"/>
              <w:ind w:left="155" w:right="134"/>
              <w:jc w:val="center"/>
              <w:rPr>
                <w:sz w:val="20"/>
              </w:rPr>
            </w:pPr>
            <w:r>
              <w:rPr>
                <w:spacing w:val="-2"/>
                <w:sz w:val="20"/>
              </w:rPr>
              <w:t>7,219</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270,51</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1099,11</w:t>
            </w:r>
          </w:p>
        </w:tc>
      </w:tr>
      <w:tr w:rsidR="00AE1036" w:rsidTr="00D26C9A">
        <w:trPr>
          <w:trHeight w:val="295"/>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п7</w:t>
            </w:r>
          </w:p>
        </w:tc>
        <w:tc>
          <w:tcPr>
            <w:tcW w:w="2072" w:type="dxa"/>
          </w:tcPr>
          <w:p w:rsidR="00AE1036" w:rsidRDefault="00AE1036" w:rsidP="00D26C9A">
            <w:pPr>
              <w:pStyle w:val="TableParagraph"/>
              <w:spacing w:before="62" w:line="213" w:lineRule="exact"/>
              <w:ind w:left="746" w:right="737"/>
              <w:jc w:val="center"/>
              <w:rPr>
                <w:sz w:val="20"/>
              </w:rPr>
            </w:pPr>
            <w:r>
              <w:rPr>
                <w:spacing w:val="-2"/>
                <w:sz w:val="20"/>
              </w:rPr>
              <w:t>160,38</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169,677</w:t>
            </w:r>
          </w:p>
        </w:tc>
        <w:tc>
          <w:tcPr>
            <w:tcW w:w="1147" w:type="dxa"/>
          </w:tcPr>
          <w:p w:rsidR="00AE1036" w:rsidRDefault="00AE1036" w:rsidP="00D26C9A">
            <w:pPr>
              <w:pStyle w:val="TableParagraph"/>
              <w:spacing w:before="62" w:line="213" w:lineRule="exact"/>
              <w:ind w:left="155" w:right="134"/>
              <w:jc w:val="center"/>
              <w:rPr>
                <w:sz w:val="20"/>
              </w:rPr>
            </w:pPr>
            <w:r>
              <w:rPr>
                <w:spacing w:val="-2"/>
                <w:sz w:val="20"/>
              </w:rPr>
              <w:t>9,297</w:t>
            </w:r>
          </w:p>
        </w:tc>
        <w:tc>
          <w:tcPr>
            <w:tcW w:w="1915" w:type="dxa"/>
          </w:tcPr>
          <w:p w:rsidR="00AE1036" w:rsidRDefault="00AE1036" w:rsidP="00D26C9A">
            <w:pPr>
              <w:pStyle w:val="TableParagraph"/>
              <w:spacing w:before="62" w:line="213" w:lineRule="exact"/>
              <w:ind w:left="626" w:right="601"/>
              <w:jc w:val="center"/>
              <w:rPr>
                <w:sz w:val="20"/>
              </w:rPr>
            </w:pPr>
            <w:r>
              <w:rPr>
                <w:spacing w:val="-5"/>
                <w:sz w:val="20"/>
              </w:rPr>
              <w:t>523</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1781,76</w:t>
            </w:r>
          </w:p>
        </w:tc>
      </w:tr>
      <w:tr w:rsidR="00AE1036" w:rsidTr="00D26C9A">
        <w:trPr>
          <w:trHeight w:val="296"/>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п8</w:t>
            </w:r>
          </w:p>
        </w:tc>
        <w:tc>
          <w:tcPr>
            <w:tcW w:w="2072" w:type="dxa"/>
          </w:tcPr>
          <w:p w:rsidR="00AE1036" w:rsidRDefault="00AE1036" w:rsidP="00D26C9A">
            <w:pPr>
              <w:pStyle w:val="TableParagraph"/>
              <w:spacing w:before="62" w:line="213" w:lineRule="exact"/>
              <w:ind w:left="746" w:right="736"/>
              <w:jc w:val="center"/>
              <w:rPr>
                <w:sz w:val="20"/>
              </w:rPr>
            </w:pPr>
            <w:r>
              <w:rPr>
                <w:spacing w:val="-2"/>
                <w:sz w:val="20"/>
              </w:rPr>
              <w:t>162,7</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169,688</w:t>
            </w:r>
          </w:p>
        </w:tc>
        <w:tc>
          <w:tcPr>
            <w:tcW w:w="1147" w:type="dxa"/>
          </w:tcPr>
          <w:p w:rsidR="00AE1036" w:rsidRDefault="00AE1036" w:rsidP="00D26C9A">
            <w:pPr>
              <w:pStyle w:val="TableParagraph"/>
              <w:spacing w:before="62" w:line="213" w:lineRule="exact"/>
              <w:ind w:left="155" w:right="134"/>
              <w:jc w:val="center"/>
              <w:rPr>
                <w:sz w:val="20"/>
              </w:rPr>
            </w:pPr>
            <w:r>
              <w:rPr>
                <w:spacing w:val="-2"/>
                <w:sz w:val="20"/>
              </w:rPr>
              <w:t>6,988</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764,37</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1790,9</w:t>
            </w:r>
          </w:p>
        </w:tc>
      </w:tr>
      <w:tr w:rsidR="00AE1036" w:rsidTr="00D26C9A">
        <w:trPr>
          <w:trHeight w:val="295"/>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п9</w:t>
            </w:r>
          </w:p>
        </w:tc>
        <w:tc>
          <w:tcPr>
            <w:tcW w:w="2072" w:type="dxa"/>
          </w:tcPr>
          <w:p w:rsidR="00AE1036" w:rsidRDefault="00AE1036" w:rsidP="00D26C9A">
            <w:pPr>
              <w:pStyle w:val="TableParagraph"/>
              <w:spacing w:before="62" w:line="213" w:lineRule="exact"/>
              <w:ind w:left="745" w:right="737"/>
              <w:jc w:val="center"/>
              <w:rPr>
                <w:sz w:val="20"/>
              </w:rPr>
            </w:pPr>
            <w:r>
              <w:rPr>
                <w:spacing w:val="-5"/>
                <w:sz w:val="20"/>
              </w:rPr>
              <w:t>150</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169,686</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19,686</w:t>
            </w:r>
          </w:p>
        </w:tc>
        <w:tc>
          <w:tcPr>
            <w:tcW w:w="1915" w:type="dxa"/>
          </w:tcPr>
          <w:p w:rsidR="00AE1036" w:rsidRDefault="00AE1036" w:rsidP="00D26C9A">
            <w:pPr>
              <w:pStyle w:val="TableParagraph"/>
              <w:spacing w:before="62" w:line="213" w:lineRule="exact"/>
              <w:ind w:left="627" w:right="601"/>
              <w:jc w:val="center"/>
              <w:rPr>
                <w:sz w:val="20"/>
              </w:rPr>
            </w:pPr>
            <w:r>
              <w:rPr>
                <w:spacing w:val="-2"/>
                <w:sz w:val="20"/>
              </w:rPr>
              <w:t>1383,09</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2259,67</w:t>
            </w:r>
          </w:p>
        </w:tc>
      </w:tr>
      <w:tr w:rsidR="00AE1036" w:rsidTr="00D26C9A">
        <w:trPr>
          <w:trHeight w:val="296"/>
        </w:trPr>
        <w:tc>
          <w:tcPr>
            <w:tcW w:w="1830" w:type="dxa"/>
          </w:tcPr>
          <w:p w:rsidR="00AE1036" w:rsidRDefault="00AE1036" w:rsidP="00D26C9A">
            <w:pPr>
              <w:pStyle w:val="TableParagraph"/>
              <w:spacing w:before="62" w:line="213" w:lineRule="exact"/>
              <w:ind w:left="747" w:right="739"/>
              <w:jc w:val="center"/>
              <w:rPr>
                <w:sz w:val="20"/>
              </w:rPr>
            </w:pPr>
            <w:r>
              <w:rPr>
                <w:spacing w:val="-5"/>
                <w:sz w:val="20"/>
              </w:rPr>
              <w:t>п10</w:t>
            </w:r>
          </w:p>
        </w:tc>
        <w:tc>
          <w:tcPr>
            <w:tcW w:w="2072" w:type="dxa"/>
          </w:tcPr>
          <w:p w:rsidR="00AE1036" w:rsidRDefault="00AE1036" w:rsidP="00D26C9A">
            <w:pPr>
              <w:pStyle w:val="TableParagraph"/>
              <w:spacing w:before="62" w:line="213" w:lineRule="exact"/>
              <w:ind w:left="745" w:right="737"/>
              <w:jc w:val="center"/>
              <w:rPr>
                <w:sz w:val="20"/>
              </w:rPr>
            </w:pPr>
            <w:r>
              <w:rPr>
                <w:spacing w:val="-5"/>
                <w:sz w:val="20"/>
              </w:rPr>
              <w:t>150</w:t>
            </w:r>
          </w:p>
        </w:tc>
        <w:tc>
          <w:tcPr>
            <w:tcW w:w="1641" w:type="dxa"/>
          </w:tcPr>
          <w:p w:rsidR="00AE1036" w:rsidRDefault="00AE1036" w:rsidP="00D26C9A">
            <w:pPr>
              <w:pStyle w:val="TableParagraph"/>
              <w:spacing w:before="62" w:line="213" w:lineRule="exact"/>
              <w:ind w:left="634" w:right="622"/>
              <w:jc w:val="center"/>
              <w:rPr>
                <w:sz w:val="20"/>
              </w:rPr>
            </w:pPr>
            <w:r>
              <w:rPr>
                <w:spacing w:val="-4"/>
                <w:sz w:val="20"/>
              </w:rPr>
              <w:t>0,12</w:t>
            </w:r>
          </w:p>
        </w:tc>
        <w:tc>
          <w:tcPr>
            <w:tcW w:w="2153" w:type="dxa"/>
          </w:tcPr>
          <w:p w:rsidR="00AE1036" w:rsidRDefault="00AE1036" w:rsidP="00D26C9A">
            <w:pPr>
              <w:pStyle w:val="TableParagraph"/>
              <w:spacing w:before="62" w:line="213" w:lineRule="exact"/>
              <w:ind w:left="963" w:right="950"/>
              <w:jc w:val="center"/>
              <w:rPr>
                <w:sz w:val="20"/>
              </w:rPr>
            </w:pPr>
            <w:r>
              <w:rPr>
                <w:spacing w:val="-5"/>
                <w:sz w:val="20"/>
              </w:rPr>
              <w:t>10</w:t>
            </w:r>
          </w:p>
        </w:tc>
        <w:tc>
          <w:tcPr>
            <w:tcW w:w="1423" w:type="dxa"/>
          </w:tcPr>
          <w:p w:rsidR="00AE1036" w:rsidRDefault="00AE1036" w:rsidP="00D26C9A">
            <w:pPr>
              <w:pStyle w:val="TableParagraph"/>
              <w:spacing w:before="62" w:line="213" w:lineRule="exact"/>
              <w:ind w:left="127" w:right="113"/>
              <w:jc w:val="center"/>
              <w:rPr>
                <w:sz w:val="20"/>
              </w:rPr>
            </w:pPr>
            <w:r>
              <w:rPr>
                <w:spacing w:val="-4"/>
                <w:sz w:val="20"/>
              </w:rPr>
              <w:t>0,12</w:t>
            </w:r>
          </w:p>
        </w:tc>
        <w:tc>
          <w:tcPr>
            <w:tcW w:w="1311" w:type="dxa"/>
          </w:tcPr>
          <w:p w:rsidR="00AE1036" w:rsidRDefault="00AE1036" w:rsidP="00D26C9A">
            <w:pPr>
              <w:pStyle w:val="TableParagraph"/>
              <w:spacing w:before="62" w:line="213" w:lineRule="exact"/>
              <w:ind w:left="321" w:right="303"/>
              <w:jc w:val="center"/>
              <w:rPr>
                <w:sz w:val="20"/>
              </w:rPr>
            </w:pPr>
            <w:r>
              <w:rPr>
                <w:spacing w:val="-2"/>
                <w:sz w:val="20"/>
              </w:rPr>
              <w:t>169,653</w:t>
            </w:r>
          </w:p>
        </w:tc>
        <w:tc>
          <w:tcPr>
            <w:tcW w:w="1147" w:type="dxa"/>
          </w:tcPr>
          <w:p w:rsidR="00AE1036" w:rsidRDefault="00AE1036" w:rsidP="00D26C9A">
            <w:pPr>
              <w:pStyle w:val="TableParagraph"/>
              <w:spacing w:before="62" w:line="213" w:lineRule="exact"/>
              <w:ind w:left="154" w:right="135"/>
              <w:jc w:val="center"/>
              <w:rPr>
                <w:sz w:val="20"/>
              </w:rPr>
            </w:pPr>
            <w:r>
              <w:rPr>
                <w:spacing w:val="-2"/>
                <w:sz w:val="20"/>
              </w:rPr>
              <w:t>19,653</w:t>
            </w:r>
          </w:p>
        </w:tc>
        <w:tc>
          <w:tcPr>
            <w:tcW w:w="1915" w:type="dxa"/>
          </w:tcPr>
          <w:p w:rsidR="00AE1036" w:rsidRDefault="00AE1036" w:rsidP="00D26C9A">
            <w:pPr>
              <w:pStyle w:val="TableParagraph"/>
              <w:spacing w:before="62" w:line="213" w:lineRule="exact"/>
              <w:ind w:left="626" w:right="601"/>
              <w:jc w:val="center"/>
              <w:rPr>
                <w:sz w:val="20"/>
              </w:rPr>
            </w:pPr>
            <w:r>
              <w:rPr>
                <w:spacing w:val="-2"/>
                <w:sz w:val="20"/>
              </w:rPr>
              <w:t>724,73</w:t>
            </w:r>
          </w:p>
        </w:tc>
        <w:tc>
          <w:tcPr>
            <w:tcW w:w="1825" w:type="dxa"/>
          </w:tcPr>
          <w:p w:rsidR="00AE1036" w:rsidRDefault="00AE1036" w:rsidP="00D26C9A">
            <w:pPr>
              <w:pStyle w:val="TableParagraph"/>
              <w:spacing w:before="62" w:line="213" w:lineRule="exact"/>
              <w:ind w:left="583" w:right="556"/>
              <w:jc w:val="center"/>
              <w:rPr>
                <w:sz w:val="20"/>
              </w:rPr>
            </w:pPr>
            <w:r>
              <w:rPr>
                <w:spacing w:val="-2"/>
                <w:sz w:val="20"/>
              </w:rPr>
              <w:t>2247,71</w:t>
            </w:r>
          </w:p>
        </w:tc>
      </w:tr>
    </w:tbl>
    <w:p w:rsidR="00AE1036" w:rsidRDefault="00AE1036" w:rsidP="00AE1036">
      <w:pPr>
        <w:spacing w:line="213" w:lineRule="exact"/>
        <w:jc w:val="center"/>
        <w:rPr>
          <w:sz w:val="20"/>
        </w:rPr>
        <w:sectPr w:rsidR="00AE1036">
          <w:footerReference w:type="default" r:id="rId29"/>
          <w:pgSz w:w="16840" w:h="11910" w:orient="landscape"/>
          <w:pgMar w:top="1340" w:right="540" w:bottom="1240" w:left="740" w:header="0" w:footer="1052" w:gutter="0"/>
          <w:cols w:space="720"/>
        </w:sectPr>
      </w:pPr>
    </w:p>
    <w:p w:rsidR="00AE1036" w:rsidRDefault="00AE1036" w:rsidP="00AE1036">
      <w:pPr>
        <w:pStyle w:val="a6"/>
        <w:spacing w:before="70" w:after="4"/>
        <w:ind w:right="596"/>
        <w:jc w:val="right"/>
      </w:pPr>
      <w:r>
        <w:lastRenderedPageBreak/>
        <w:t>Таблица</w:t>
      </w:r>
      <w:r>
        <w:rPr>
          <w:spacing w:val="-16"/>
        </w:rPr>
        <w:t xml:space="preserve"> </w:t>
      </w:r>
      <w:r>
        <w:rPr>
          <w:spacing w:val="-10"/>
        </w:rPr>
        <w:t>2</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28"/>
        <w:gridCol w:w="1527"/>
        <w:gridCol w:w="1610"/>
        <w:gridCol w:w="2170"/>
        <w:gridCol w:w="1590"/>
        <w:gridCol w:w="1589"/>
        <w:gridCol w:w="1589"/>
        <w:gridCol w:w="1853"/>
        <w:gridCol w:w="1824"/>
      </w:tblGrid>
      <w:tr w:rsidR="00AE1036" w:rsidTr="00D26C9A">
        <w:trPr>
          <w:trHeight w:val="689"/>
        </w:trPr>
        <w:tc>
          <w:tcPr>
            <w:tcW w:w="1528" w:type="dxa"/>
            <w:shd w:val="clear" w:color="auto" w:fill="C0C0C0"/>
          </w:tcPr>
          <w:p w:rsidR="00AE1036" w:rsidRDefault="00AE1036" w:rsidP="00D26C9A">
            <w:pPr>
              <w:pStyle w:val="TableParagraph"/>
              <w:spacing w:before="2"/>
              <w:rPr>
                <w:sz w:val="18"/>
              </w:rPr>
            </w:pPr>
          </w:p>
          <w:p w:rsidR="00AE1036" w:rsidRDefault="00AE1036" w:rsidP="00D26C9A">
            <w:pPr>
              <w:pStyle w:val="TableParagraph"/>
              <w:spacing w:line="230" w:lineRule="atLeast"/>
              <w:ind w:left="405" w:right="391" w:firstLine="16"/>
              <w:rPr>
                <w:b/>
                <w:sz w:val="20"/>
              </w:rPr>
            </w:pPr>
            <w:r>
              <w:rPr>
                <w:b/>
                <w:spacing w:val="-2"/>
                <w:sz w:val="20"/>
              </w:rPr>
              <w:t>Начало участка</w:t>
            </w:r>
          </w:p>
        </w:tc>
        <w:tc>
          <w:tcPr>
            <w:tcW w:w="1527" w:type="dxa"/>
            <w:shd w:val="clear" w:color="auto" w:fill="C0C0C0"/>
          </w:tcPr>
          <w:p w:rsidR="00AE1036" w:rsidRDefault="00AE1036" w:rsidP="00D26C9A">
            <w:pPr>
              <w:pStyle w:val="TableParagraph"/>
              <w:spacing w:before="2"/>
              <w:rPr>
                <w:sz w:val="18"/>
              </w:rPr>
            </w:pPr>
          </w:p>
          <w:p w:rsidR="00AE1036" w:rsidRDefault="00AE1036" w:rsidP="00D26C9A">
            <w:pPr>
              <w:pStyle w:val="TableParagraph"/>
              <w:spacing w:line="230" w:lineRule="atLeast"/>
              <w:ind w:left="404" w:right="391" w:firstLine="75"/>
              <w:rPr>
                <w:b/>
                <w:sz w:val="20"/>
              </w:rPr>
            </w:pPr>
            <w:r>
              <w:rPr>
                <w:b/>
                <w:spacing w:val="-2"/>
                <w:sz w:val="20"/>
              </w:rPr>
              <w:t>Конец участка</w:t>
            </w:r>
          </w:p>
        </w:tc>
        <w:tc>
          <w:tcPr>
            <w:tcW w:w="1610" w:type="dxa"/>
            <w:shd w:val="clear" w:color="auto" w:fill="C0C0C0"/>
          </w:tcPr>
          <w:p w:rsidR="00AE1036" w:rsidRDefault="00AE1036" w:rsidP="00D26C9A">
            <w:pPr>
              <w:pStyle w:val="TableParagraph"/>
              <w:spacing w:before="2"/>
              <w:rPr>
                <w:sz w:val="18"/>
              </w:rPr>
            </w:pPr>
          </w:p>
          <w:p w:rsidR="00AE1036" w:rsidRDefault="00AE1036" w:rsidP="00D26C9A">
            <w:pPr>
              <w:pStyle w:val="TableParagraph"/>
              <w:spacing w:line="230" w:lineRule="atLeast"/>
              <w:ind w:left="327" w:right="314" w:firstLine="184"/>
              <w:rPr>
                <w:b/>
                <w:sz w:val="20"/>
              </w:rPr>
            </w:pPr>
            <w:r>
              <w:rPr>
                <w:b/>
                <w:spacing w:val="-2"/>
                <w:sz w:val="20"/>
              </w:rPr>
              <w:t xml:space="preserve">Длина </w:t>
            </w:r>
            <w:r>
              <w:rPr>
                <w:b/>
                <w:sz w:val="20"/>
              </w:rPr>
              <w:t>участка,</w:t>
            </w:r>
            <w:r>
              <w:rPr>
                <w:b/>
                <w:spacing w:val="-13"/>
                <w:sz w:val="20"/>
              </w:rPr>
              <w:t xml:space="preserve"> </w:t>
            </w:r>
            <w:r>
              <w:rPr>
                <w:b/>
                <w:sz w:val="20"/>
              </w:rPr>
              <w:t>м</w:t>
            </w:r>
          </w:p>
        </w:tc>
        <w:tc>
          <w:tcPr>
            <w:tcW w:w="2170" w:type="dxa"/>
            <w:shd w:val="clear" w:color="auto" w:fill="C0C0C0"/>
          </w:tcPr>
          <w:p w:rsidR="00AE1036" w:rsidRDefault="00AE1036" w:rsidP="00D26C9A">
            <w:pPr>
              <w:pStyle w:val="TableParagraph"/>
              <w:spacing w:before="2"/>
              <w:rPr>
                <w:sz w:val="18"/>
              </w:rPr>
            </w:pPr>
          </w:p>
          <w:p w:rsidR="00AE1036" w:rsidRDefault="00AE1036" w:rsidP="00D26C9A">
            <w:pPr>
              <w:pStyle w:val="TableParagraph"/>
              <w:spacing w:line="230" w:lineRule="atLeast"/>
              <w:ind w:left="681" w:right="118" w:hanging="555"/>
              <w:rPr>
                <w:b/>
                <w:sz w:val="20"/>
              </w:rPr>
            </w:pPr>
            <w:r>
              <w:rPr>
                <w:b/>
                <w:sz w:val="20"/>
              </w:rPr>
              <w:t>Внутренний</w:t>
            </w:r>
            <w:r>
              <w:rPr>
                <w:b/>
                <w:spacing w:val="-13"/>
                <w:sz w:val="20"/>
              </w:rPr>
              <w:t xml:space="preserve"> </w:t>
            </w:r>
            <w:r>
              <w:rPr>
                <w:b/>
                <w:sz w:val="20"/>
              </w:rPr>
              <w:t>диаметр трубы, м</w:t>
            </w:r>
          </w:p>
        </w:tc>
        <w:tc>
          <w:tcPr>
            <w:tcW w:w="1590" w:type="dxa"/>
            <w:shd w:val="clear" w:color="auto" w:fill="C0C0C0"/>
          </w:tcPr>
          <w:p w:rsidR="00AE1036" w:rsidRPr="00AE1036" w:rsidRDefault="00AE1036" w:rsidP="00D26C9A">
            <w:pPr>
              <w:pStyle w:val="TableParagraph"/>
              <w:spacing w:before="2"/>
              <w:rPr>
                <w:sz w:val="18"/>
                <w:lang w:val="ru-RU"/>
              </w:rPr>
            </w:pPr>
          </w:p>
          <w:p w:rsidR="00AE1036" w:rsidRPr="00AE1036" w:rsidRDefault="00AE1036" w:rsidP="00D26C9A">
            <w:pPr>
              <w:pStyle w:val="TableParagraph"/>
              <w:spacing w:line="230" w:lineRule="atLeast"/>
              <w:ind w:left="129" w:right="30" w:firstLine="98"/>
              <w:rPr>
                <w:b/>
                <w:sz w:val="20"/>
                <w:lang w:val="ru-RU"/>
              </w:rPr>
            </w:pPr>
            <w:r w:rsidRPr="00AE1036">
              <w:rPr>
                <w:b/>
                <w:sz w:val="20"/>
                <w:lang w:val="ru-RU"/>
              </w:rPr>
              <w:t>Расход воды на</w:t>
            </w:r>
            <w:r w:rsidRPr="00AE1036">
              <w:rPr>
                <w:b/>
                <w:spacing w:val="-13"/>
                <w:sz w:val="20"/>
                <w:lang w:val="ru-RU"/>
              </w:rPr>
              <w:t xml:space="preserve"> </w:t>
            </w:r>
            <w:r w:rsidRPr="00AE1036">
              <w:rPr>
                <w:b/>
                <w:sz w:val="20"/>
                <w:lang w:val="ru-RU"/>
              </w:rPr>
              <w:t>участке,</w:t>
            </w:r>
            <w:r w:rsidRPr="00AE1036">
              <w:rPr>
                <w:b/>
                <w:spacing w:val="-12"/>
                <w:sz w:val="20"/>
                <w:lang w:val="ru-RU"/>
              </w:rPr>
              <w:t xml:space="preserve"> </w:t>
            </w:r>
            <w:r w:rsidRPr="00AE1036">
              <w:rPr>
                <w:b/>
                <w:sz w:val="20"/>
                <w:lang w:val="ru-RU"/>
              </w:rPr>
              <w:t>л/с</w:t>
            </w:r>
          </w:p>
        </w:tc>
        <w:tc>
          <w:tcPr>
            <w:tcW w:w="1589" w:type="dxa"/>
            <w:shd w:val="clear" w:color="auto" w:fill="C0C0C0"/>
          </w:tcPr>
          <w:p w:rsidR="00AE1036" w:rsidRPr="00AE1036" w:rsidRDefault="00AE1036" w:rsidP="00D26C9A">
            <w:pPr>
              <w:pStyle w:val="TableParagraph"/>
              <w:spacing w:line="230" w:lineRule="exact"/>
              <w:ind w:left="227" w:right="220"/>
              <w:jc w:val="center"/>
              <w:rPr>
                <w:b/>
                <w:sz w:val="20"/>
                <w:lang w:val="ru-RU"/>
              </w:rPr>
            </w:pPr>
            <w:r w:rsidRPr="00AE1036">
              <w:rPr>
                <w:b/>
                <w:sz w:val="20"/>
                <w:lang w:val="ru-RU"/>
              </w:rPr>
              <w:t>Расход</w:t>
            </w:r>
            <w:r w:rsidRPr="00AE1036">
              <w:rPr>
                <w:b/>
                <w:spacing w:val="-13"/>
                <w:sz w:val="20"/>
                <w:lang w:val="ru-RU"/>
              </w:rPr>
              <w:t xml:space="preserve"> </w:t>
            </w:r>
            <w:r w:rsidRPr="00AE1036">
              <w:rPr>
                <w:b/>
                <w:sz w:val="20"/>
                <w:lang w:val="ru-RU"/>
              </w:rPr>
              <w:t xml:space="preserve">воды на участке, </w:t>
            </w:r>
            <w:r w:rsidRPr="00AE1036">
              <w:rPr>
                <w:b/>
                <w:spacing w:val="-2"/>
                <w:sz w:val="20"/>
                <w:lang w:val="ru-RU"/>
              </w:rPr>
              <w:t>м3/час</w:t>
            </w:r>
          </w:p>
        </w:tc>
        <w:tc>
          <w:tcPr>
            <w:tcW w:w="1589" w:type="dxa"/>
            <w:shd w:val="clear" w:color="auto" w:fill="C0C0C0"/>
          </w:tcPr>
          <w:p w:rsidR="00AE1036" w:rsidRPr="00AE1036" w:rsidRDefault="00AE1036" w:rsidP="00D26C9A">
            <w:pPr>
              <w:pStyle w:val="TableParagraph"/>
              <w:spacing w:before="2"/>
              <w:rPr>
                <w:sz w:val="18"/>
                <w:lang w:val="ru-RU"/>
              </w:rPr>
            </w:pPr>
          </w:p>
          <w:p w:rsidR="00AE1036" w:rsidRPr="00AE1036" w:rsidRDefault="00AE1036" w:rsidP="00D26C9A">
            <w:pPr>
              <w:pStyle w:val="TableParagraph"/>
              <w:spacing w:line="230" w:lineRule="atLeast"/>
              <w:ind w:left="189" w:right="102" w:hanging="80"/>
              <w:rPr>
                <w:b/>
                <w:sz w:val="20"/>
                <w:lang w:val="ru-RU"/>
              </w:rPr>
            </w:pPr>
            <w:r w:rsidRPr="00AE1036">
              <w:rPr>
                <w:b/>
                <w:sz w:val="20"/>
                <w:lang w:val="ru-RU"/>
              </w:rPr>
              <w:t>Потери</w:t>
            </w:r>
            <w:r w:rsidRPr="00AE1036">
              <w:rPr>
                <w:b/>
                <w:spacing w:val="-13"/>
                <w:sz w:val="20"/>
                <w:lang w:val="ru-RU"/>
              </w:rPr>
              <w:t xml:space="preserve"> </w:t>
            </w:r>
            <w:r w:rsidRPr="00AE1036">
              <w:rPr>
                <w:b/>
                <w:sz w:val="20"/>
                <w:lang w:val="ru-RU"/>
              </w:rPr>
              <w:t>напора на участке, м</w:t>
            </w:r>
          </w:p>
        </w:tc>
        <w:tc>
          <w:tcPr>
            <w:tcW w:w="1853" w:type="dxa"/>
            <w:shd w:val="clear" w:color="auto" w:fill="C0C0C0"/>
          </w:tcPr>
          <w:p w:rsidR="00AE1036" w:rsidRPr="00AE1036" w:rsidRDefault="00AE1036" w:rsidP="00D26C9A">
            <w:pPr>
              <w:pStyle w:val="TableParagraph"/>
              <w:spacing w:line="230" w:lineRule="exact"/>
              <w:ind w:left="105" w:right="99" w:hanging="1"/>
              <w:jc w:val="center"/>
              <w:rPr>
                <w:b/>
                <w:sz w:val="20"/>
                <w:lang w:val="ru-RU"/>
              </w:rPr>
            </w:pPr>
            <w:r w:rsidRPr="00AE1036">
              <w:rPr>
                <w:b/>
                <w:spacing w:val="-2"/>
                <w:sz w:val="20"/>
                <w:lang w:val="ru-RU"/>
              </w:rPr>
              <w:t xml:space="preserve">Удельные </w:t>
            </w:r>
            <w:r w:rsidRPr="00AE1036">
              <w:rPr>
                <w:b/>
                <w:sz w:val="20"/>
                <w:lang w:val="ru-RU"/>
              </w:rPr>
              <w:t>линейные</w:t>
            </w:r>
            <w:r w:rsidRPr="00AE1036">
              <w:rPr>
                <w:b/>
                <w:spacing w:val="-13"/>
                <w:sz w:val="20"/>
                <w:lang w:val="ru-RU"/>
              </w:rPr>
              <w:t xml:space="preserve"> </w:t>
            </w:r>
            <w:r w:rsidRPr="00AE1036">
              <w:rPr>
                <w:b/>
                <w:sz w:val="20"/>
                <w:lang w:val="ru-RU"/>
              </w:rPr>
              <w:t xml:space="preserve">потери, </w:t>
            </w:r>
            <w:r w:rsidRPr="00AE1036">
              <w:rPr>
                <w:b/>
                <w:spacing w:val="-4"/>
                <w:sz w:val="20"/>
                <w:lang w:val="ru-RU"/>
              </w:rPr>
              <w:t>мм/м</w:t>
            </w:r>
          </w:p>
        </w:tc>
        <w:tc>
          <w:tcPr>
            <w:tcW w:w="1824" w:type="dxa"/>
            <w:shd w:val="clear" w:color="auto" w:fill="C0C0C0"/>
          </w:tcPr>
          <w:p w:rsidR="00AE1036" w:rsidRPr="00AE1036" w:rsidRDefault="00AE1036" w:rsidP="00D26C9A">
            <w:pPr>
              <w:pStyle w:val="TableParagraph"/>
              <w:spacing w:line="230" w:lineRule="exact"/>
              <w:ind w:left="203" w:right="197"/>
              <w:jc w:val="center"/>
              <w:rPr>
                <w:b/>
                <w:sz w:val="20"/>
                <w:lang w:val="ru-RU"/>
              </w:rPr>
            </w:pPr>
            <w:r w:rsidRPr="00AE1036">
              <w:rPr>
                <w:b/>
                <w:spacing w:val="-2"/>
                <w:sz w:val="20"/>
                <w:lang w:val="ru-RU"/>
              </w:rPr>
              <w:t xml:space="preserve">Скорость </w:t>
            </w:r>
            <w:r w:rsidRPr="00AE1036">
              <w:rPr>
                <w:b/>
                <w:sz w:val="20"/>
                <w:lang w:val="ru-RU"/>
              </w:rPr>
              <w:t>движения</w:t>
            </w:r>
            <w:r w:rsidRPr="00AE1036">
              <w:rPr>
                <w:b/>
                <w:spacing w:val="-13"/>
                <w:sz w:val="20"/>
                <w:lang w:val="ru-RU"/>
              </w:rPr>
              <w:t xml:space="preserve"> </w:t>
            </w:r>
            <w:r w:rsidRPr="00AE1036">
              <w:rPr>
                <w:b/>
                <w:sz w:val="20"/>
                <w:lang w:val="ru-RU"/>
              </w:rPr>
              <w:t>воды на участке, м/с</w:t>
            </w:r>
          </w:p>
        </w:tc>
      </w:tr>
      <w:tr w:rsidR="00AE1036" w:rsidTr="00D26C9A">
        <w:trPr>
          <w:trHeight w:val="289"/>
        </w:trPr>
        <w:tc>
          <w:tcPr>
            <w:tcW w:w="1528" w:type="dxa"/>
          </w:tcPr>
          <w:p w:rsidR="00AE1036" w:rsidRDefault="00AE1036" w:rsidP="00D26C9A">
            <w:pPr>
              <w:pStyle w:val="TableParagraph"/>
              <w:spacing w:before="57" w:line="212" w:lineRule="exact"/>
              <w:ind w:left="534" w:right="526"/>
              <w:jc w:val="center"/>
              <w:rPr>
                <w:sz w:val="20"/>
              </w:rPr>
            </w:pPr>
            <w:r>
              <w:rPr>
                <w:sz w:val="20"/>
              </w:rPr>
              <w:t>скв</w:t>
            </w:r>
            <w:r>
              <w:rPr>
                <w:spacing w:val="-3"/>
                <w:sz w:val="20"/>
              </w:rPr>
              <w:t xml:space="preserve"> </w:t>
            </w:r>
            <w:r>
              <w:rPr>
                <w:spacing w:val="-10"/>
                <w:sz w:val="20"/>
              </w:rPr>
              <w:t>1</w:t>
            </w:r>
          </w:p>
        </w:tc>
        <w:tc>
          <w:tcPr>
            <w:tcW w:w="1527" w:type="dxa"/>
          </w:tcPr>
          <w:p w:rsidR="00AE1036" w:rsidRDefault="00AE1036" w:rsidP="00D26C9A">
            <w:pPr>
              <w:pStyle w:val="TableParagraph"/>
              <w:spacing w:before="57" w:line="212" w:lineRule="exact"/>
              <w:ind w:left="450" w:right="441"/>
              <w:jc w:val="center"/>
              <w:rPr>
                <w:sz w:val="20"/>
              </w:rPr>
            </w:pPr>
            <w:r>
              <w:rPr>
                <w:sz w:val="20"/>
              </w:rPr>
              <w:t>обр</w:t>
            </w:r>
            <w:r>
              <w:rPr>
                <w:spacing w:val="-2"/>
                <w:sz w:val="20"/>
              </w:rPr>
              <w:t xml:space="preserve"> </w:t>
            </w:r>
            <w:r>
              <w:rPr>
                <w:sz w:val="20"/>
              </w:rPr>
              <w:t>к</w:t>
            </w:r>
            <w:r>
              <w:rPr>
                <w:spacing w:val="-1"/>
                <w:sz w:val="20"/>
              </w:rPr>
              <w:t xml:space="preserve"> </w:t>
            </w:r>
            <w:r>
              <w:rPr>
                <w:spacing w:val="-10"/>
                <w:sz w:val="20"/>
              </w:rPr>
              <w:t>1</w:t>
            </w:r>
          </w:p>
        </w:tc>
        <w:tc>
          <w:tcPr>
            <w:tcW w:w="1610" w:type="dxa"/>
          </w:tcPr>
          <w:p w:rsidR="00AE1036" w:rsidRDefault="00AE1036" w:rsidP="00D26C9A">
            <w:pPr>
              <w:pStyle w:val="TableParagraph"/>
              <w:spacing w:before="57" w:line="212" w:lineRule="exact"/>
              <w:ind w:left="514" w:right="508"/>
              <w:jc w:val="center"/>
              <w:rPr>
                <w:sz w:val="20"/>
              </w:rPr>
            </w:pPr>
            <w:r>
              <w:rPr>
                <w:spacing w:val="-2"/>
                <w:sz w:val="20"/>
              </w:rPr>
              <w:t>27,91</w:t>
            </w:r>
          </w:p>
        </w:tc>
        <w:tc>
          <w:tcPr>
            <w:tcW w:w="2170" w:type="dxa"/>
          </w:tcPr>
          <w:p w:rsidR="00AE1036" w:rsidRDefault="00AE1036" w:rsidP="00D26C9A">
            <w:pPr>
              <w:pStyle w:val="TableParagraph"/>
              <w:spacing w:before="57"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7" w:line="212" w:lineRule="exact"/>
              <w:ind w:left="454" w:right="450"/>
              <w:jc w:val="center"/>
              <w:rPr>
                <w:sz w:val="20"/>
              </w:rPr>
            </w:pPr>
            <w:r>
              <w:rPr>
                <w:spacing w:val="-2"/>
                <w:sz w:val="20"/>
              </w:rPr>
              <w:t>14,2953</w:t>
            </w:r>
          </w:p>
        </w:tc>
        <w:tc>
          <w:tcPr>
            <w:tcW w:w="1589" w:type="dxa"/>
          </w:tcPr>
          <w:p w:rsidR="00AE1036" w:rsidRDefault="00AE1036" w:rsidP="00D26C9A">
            <w:pPr>
              <w:pStyle w:val="TableParagraph"/>
              <w:spacing w:before="57" w:line="212" w:lineRule="exact"/>
              <w:ind w:left="223" w:right="220"/>
              <w:jc w:val="center"/>
              <w:rPr>
                <w:sz w:val="20"/>
              </w:rPr>
            </w:pPr>
            <w:r>
              <w:rPr>
                <w:spacing w:val="-2"/>
                <w:sz w:val="20"/>
              </w:rPr>
              <w:t>51,46</w:t>
            </w:r>
          </w:p>
        </w:tc>
        <w:tc>
          <w:tcPr>
            <w:tcW w:w="1589" w:type="dxa"/>
          </w:tcPr>
          <w:p w:rsidR="00AE1036" w:rsidRDefault="00AE1036" w:rsidP="00D26C9A">
            <w:pPr>
              <w:pStyle w:val="TableParagraph"/>
              <w:spacing w:before="57" w:line="212" w:lineRule="exact"/>
              <w:ind w:left="223" w:right="220"/>
              <w:jc w:val="center"/>
              <w:rPr>
                <w:sz w:val="20"/>
              </w:rPr>
            </w:pPr>
            <w:r>
              <w:rPr>
                <w:spacing w:val="-2"/>
                <w:sz w:val="20"/>
              </w:rPr>
              <w:t>1,092</w:t>
            </w:r>
          </w:p>
        </w:tc>
        <w:tc>
          <w:tcPr>
            <w:tcW w:w="1853" w:type="dxa"/>
          </w:tcPr>
          <w:p w:rsidR="00AE1036" w:rsidRDefault="00AE1036" w:rsidP="00D26C9A">
            <w:pPr>
              <w:pStyle w:val="TableParagraph"/>
              <w:spacing w:before="57" w:line="212" w:lineRule="exact"/>
              <w:ind w:left="682" w:right="680"/>
              <w:jc w:val="center"/>
              <w:rPr>
                <w:sz w:val="20"/>
              </w:rPr>
            </w:pPr>
            <w:r>
              <w:rPr>
                <w:spacing w:val="-2"/>
                <w:sz w:val="20"/>
              </w:rPr>
              <w:t>39,14</w:t>
            </w:r>
          </w:p>
        </w:tc>
        <w:tc>
          <w:tcPr>
            <w:tcW w:w="1824" w:type="dxa"/>
          </w:tcPr>
          <w:p w:rsidR="00AE1036" w:rsidRDefault="00AE1036" w:rsidP="00D26C9A">
            <w:pPr>
              <w:pStyle w:val="TableParagraph"/>
              <w:spacing w:before="57" w:line="212" w:lineRule="exact"/>
              <w:ind w:left="200" w:right="197"/>
              <w:jc w:val="center"/>
              <w:rPr>
                <w:sz w:val="20"/>
              </w:rPr>
            </w:pPr>
            <w:r>
              <w:rPr>
                <w:spacing w:val="-2"/>
                <w:sz w:val="20"/>
              </w:rPr>
              <w:t>1,5043</w:t>
            </w:r>
          </w:p>
        </w:tc>
      </w:tr>
      <w:tr w:rsidR="00AE1036" w:rsidTr="00D26C9A">
        <w:trPr>
          <w:trHeight w:val="290"/>
        </w:trPr>
        <w:tc>
          <w:tcPr>
            <w:tcW w:w="1528" w:type="dxa"/>
          </w:tcPr>
          <w:p w:rsidR="00AE1036" w:rsidRDefault="00AE1036" w:rsidP="00D26C9A">
            <w:pPr>
              <w:pStyle w:val="TableParagraph"/>
              <w:spacing w:before="58" w:line="212" w:lineRule="exact"/>
              <w:ind w:right="452"/>
              <w:jc w:val="right"/>
              <w:rPr>
                <w:sz w:val="20"/>
              </w:rPr>
            </w:pPr>
            <w:r>
              <w:rPr>
                <w:sz w:val="20"/>
              </w:rPr>
              <w:t>обр</w:t>
            </w:r>
            <w:r>
              <w:rPr>
                <w:spacing w:val="-2"/>
                <w:sz w:val="20"/>
              </w:rPr>
              <w:t xml:space="preserve"> </w:t>
            </w:r>
            <w:r>
              <w:rPr>
                <w:sz w:val="20"/>
              </w:rPr>
              <w:t>к</w:t>
            </w:r>
            <w:r>
              <w:rPr>
                <w:spacing w:val="-1"/>
                <w:sz w:val="20"/>
              </w:rPr>
              <w:t xml:space="preserve"> </w:t>
            </w:r>
            <w:r>
              <w:rPr>
                <w:spacing w:val="-10"/>
                <w:sz w:val="20"/>
              </w:rPr>
              <w:t>1</w:t>
            </w:r>
          </w:p>
        </w:tc>
        <w:tc>
          <w:tcPr>
            <w:tcW w:w="1527" w:type="dxa"/>
          </w:tcPr>
          <w:p w:rsidR="00AE1036" w:rsidRDefault="00AE1036" w:rsidP="00D26C9A">
            <w:pPr>
              <w:pStyle w:val="TableParagraph"/>
              <w:spacing w:before="58" w:line="212" w:lineRule="exact"/>
              <w:ind w:left="450" w:right="441"/>
              <w:jc w:val="center"/>
              <w:rPr>
                <w:sz w:val="20"/>
              </w:rPr>
            </w:pPr>
            <w:r>
              <w:rPr>
                <w:sz w:val="20"/>
              </w:rPr>
              <w:t>ВБР</w:t>
            </w:r>
            <w:r>
              <w:rPr>
                <w:spacing w:val="-5"/>
                <w:sz w:val="20"/>
              </w:rPr>
              <w:t xml:space="preserve"> </w:t>
            </w:r>
            <w:r>
              <w:rPr>
                <w:spacing w:val="-10"/>
                <w:sz w:val="20"/>
              </w:rPr>
              <w:t>1</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17,07</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50"/>
              <w:jc w:val="center"/>
              <w:rPr>
                <w:sz w:val="20"/>
              </w:rPr>
            </w:pPr>
            <w:r>
              <w:rPr>
                <w:spacing w:val="-2"/>
                <w:sz w:val="20"/>
              </w:rPr>
              <w:t>14,2953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51,46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0,668</w:t>
            </w:r>
          </w:p>
        </w:tc>
        <w:tc>
          <w:tcPr>
            <w:tcW w:w="1853" w:type="dxa"/>
          </w:tcPr>
          <w:p w:rsidR="00AE1036" w:rsidRDefault="00AE1036" w:rsidP="00D26C9A">
            <w:pPr>
              <w:pStyle w:val="TableParagraph"/>
              <w:spacing w:before="58" w:line="212" w:lineRule="exact"/>
              <w:ind w:left="682" w:right="680"/>
              <w:jc w:val="center"/>
              <w:rPr>
                <w:sz w:val="20"/>
              </w:rPr>
            </w:pPr>
            <w:r>
              <w:rPr>
                <w:spacing w:val="-2"/>
                <w:sz w:val="20"/>
              </w:rPr>
              <w:t>39,14</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1,5043</w:t>
            </w:r>
          </w:p>
        </w:tc>
      </w:tr>
      <w:tr w:rsidR="00AE1036" w:rsidTr="00D26C9A">
        <w:trPr>
          <w:trHeight w:val="290"/>
        </w:trPr>
        <w:tc>
          <w:tcPr>
            <w:tcW w:w="1528" w:type="dxa"/>
          </w:tcPr>
          <w:p w:rsidR="00AE1036" w:rsidRDefault="00AE1036" w:rsidP="00D26C9A">
            <w:pPr>
              <w:pStyle w:val="TableParagraph"/>
              <w:spacing w:before="58" w:line="212" w:lineRule="exact"/>
              <w:ind w:right="497"/>
              <w:jc w:val="right"/>
              <w:rPr>
                <w:sz w:val="20"/>
              </w:rPr>
            </w:pPr>
            <w:r>
              <w:rPr>
                <w:sz w:val="20"/>
              </w:rPr>
              <w:t>ВБР</w:t>
            </w:r>
            <w:r>
              <w:rPr>
                <w:spacing w:val="-5"/>
                <w:sz w:val="20"/>
              </w:rPr>
              <w:t xml:space="preserve"> </w:t>
            </w:r>
            <w:r>
              <w:rPr>
                <w:spacing w:val="-10"/>
                <w:sz w:val="20"/>
              </w:rPr>
              <w:t>1</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к1</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160,63</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0,36</w:t>
            </w:r>
          </w:p>
        </w:tc>
        <w:tc>
          <w:tcPr>
            <w:tcW w:w="1589" w:type="dxa"/>
          </w:tcPr>
          <w:p w:rsidR="00AE1036" w:rsidRDefault="00AE1036" w:rsidP="00D26C9A">
            <w:pPr>
              <w:pStyle w:val="TableParagraph"/>
              <w:spacing w:before="58" w:line="212" w:lineRule="exact"/>
              <w:ind w:left="225" w:right="220"/>
              <w:jc w:val="center"/>
              <w:rPr>
                <w:sz w:val="20"/>
              </w:rPr>
            </w:pPr>
            <w:r>
              <w:rPr>
                <w:spacing w:val="-5"/>
                <w:sz w:val="20"/>
              </w:rPr>
              <w:t>1,3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0,004</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0,02</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0,0379</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к2</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141,68</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0,36</w:t>
            </w:r>
          </w:p>
        </w:tc>
        <w:tc>
          <w:tcPr>
            <w:tcW w:w="1589" w:type="dxa"/>
          </w:tcPr>
          <w:p w:rsidR="00AE1036" w:rsidRDefault="00AE1036" w:rsidP="00D26C9A">
            <w:pPr>
              <w:pStyle w:val="TableParagraph"/>
              <w:spacing w:before="58" w:line="212" w:lineRule="exact"/>
              <w:ind w:left="225" w:right="220"/>
              <w:jc w:val="center"/>
              <w:rPr>
                <w:sz w:val="20"/>
              </w:rPr>
            </w:pPr>
            <w:r>
              <w:rPr>
                <w:spacing w:val="-5"/>
                <w:sz w:val="20"/>
              </w:rPr>
              <w:t>1,3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0,02</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0,0379</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к2</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к3</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141,17</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0,36</w:t>
            </w:r>
          </w:p>
        </w:tc>
        <w:tc>
          <w:tcPr>
            <w:tcW w:w="1589" w:type="dxa"/>
          </w:tcPr>
          <w:p w:rsidR="00AE1036" w:rsidRDefault="00AE1036" w:rsidP="00D26C9A">
            <w:pPr>
              <w:pStyle w:val="TableParagraph"/>
              <w:spacing w:before="58" w:line="212" w:lineRule="exact"/>
              <w:ind w:left="225" w:right="220"/>
              <w:jc w:val="center"/>
              <w:rPr>
                <w:sz w:val="20"/>
              </w:rPr>
            </w:pPr>
            <w:r>
              <w:rPr>
                <w:spacing w:val="-5"/>
                <w:sz w:val="20"/>
              </w:rPr>
              <w:t>1,3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0,02</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0,0379</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к3</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п1</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127,69</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0,001</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к3</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к4</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165,45</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0,24</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0,86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0,002</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0,0253</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к4</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к5</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596,57</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5" w:right="220"/>
              <w:jc w:val="center"/>
              <w:rPr>
                <w:sz w:val="20"/>
              </w:rPr>
            </w:pPr>
            <w:r>
              <w:rPr>
                <w:spacing w:val="-4"/>
                <w:sz w:val="20"/>
              </w:rPr>
              <w:t>0,03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89"/>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к5</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к6</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488,67</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0,024</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к6</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п2</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813,74</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5" w:right="220"/>
              <w:jc w:val="center"/>
              <w:rPr>
                <w:sz w:val="20"/>
              </w:rPr>
            </w:pPr>
            <w:r>
              <w:rPr>
                <w:spacing w:val="-4"/>
                <w:sz w:val="20"/>
              </w:rPr>
              <w:t>0,04</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к4</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к7</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624,83</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к7</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к8</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454,71</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0,002</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к8</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к9</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442,21</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0,002</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к9</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п3</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413,89</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0,002</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89"/>
        </w:trPr>
        <w:tc>
          <w:tcPr>
            <w:tcW w:w="1528" w:type="dxa"/>
          </w:tcPr>
          <w:p w:rsidR="00AE1036" w:rsidRDefault="00AE1036" w:rsidP="00D26C9A">
            <w:pPr>
              <w:pStyle w:val="TableParagraph"/>
              <w:spacing w:before="58" w:line="212" w:lineRule="exact"/>
              <w:ind w:left="534" w:right="526"/>
              <w:jc w:val="center"/>
              <w:rPr>
                <w:sz w:val="20"/>
              </w:rPr>
            </w:pPr>
            <w:r>
              <w:rPr>
                <w:sz w:val="20"/>
              </w:rPr>
              <w:t>скв</w:t>
            </w:r>
            <w:r>
              <w:rPr>
                <w:spacing w:val="-3"/>
                <w:sz w:val="20"/>
              </w:rPr>
              <w:t xml:space="preserve"> </w:t>
            </w:r>
            <w:r>
              <w:rPr>
                <w:spacing w:val="-10"/>
                <w:sz w:val="20"/>
              </w:rPr>
              <w:t>2</w:t>
            </w:r>
          </w:p>
        </w:tc>
        <w:tc>
          <w:tcPr>
            <w:tcW w:w="1527" w:type="dxa"/>
          </w:tcPr>
          <w:p w:rsidR="00AE1036" w:rsidRDefault="00AE1036" w:rsidP="00D26C9A">
            <w:pPr>
              <w:pStyle w:val="TableParagraph"/>
              <w:spacing w:before="58" w:line="212" w:lineRule="exact"/>
              <w:ind w:left="450" w:right="441"/>
              <w:jc w:val="center"/>
              <w:rPr>
                <w:sz w:val="20"/>
              </w:rPr>
            </w:pPr>
            <w:r>
              <w:rPr>
                <w:sz w:val="20"/>
              </w:rPr>
              <w:t>обр</w:t>
            </w:r>
            <w:r>
              <w:rPr>
                <w:spacing w:val="-2"/>
                <w:sz w:val="20"/>
              </w:rPr>
              <w:t xml:space="preserve"> </w:t>
            </w:r>
            <w:r>
              <w:rPr>
                <w:sz w:val="20"/>
              </w:rPr>
              <w:t>к</w:t>
            </w:r>
            <w:r>
              <w:rPr>
                <w:spacing w:val="-1"/>
                <w:sz w:val="20"/>
              </w:rPr>
              <w:t xml:space="preserve"> </w:t>
            </w:r>
            <w:r>
              <w:rPr>
                <w:spacing w:val="-10"/>
                <w:sz w:val="20"/>
              </w:rPr>
              <w:t>2</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22,66</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50"/>
              <w:jc w:val="center"/>
              <w:rPr>
                <w:sz w:val="20"/>
              </w:rPr>
            </w:pPr>
            <w:r>
              <w:rPr>
                <w:spacing w:val="-2"/>
                <w:sz w:val="20"/>
              </w:rPr>
              <w:t>17,8536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64,27</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1,379</w:t>
            </w:r>
          </w:p>
        </w:tc>
        <w:tc>
          <w:tcPr>
            <w:tcW w:w="1853" w:type="dxa"/>
          </w:tcPr>
          <w:p w:rsidR="00AE1036" w:rsidRDefault="00AE1036" w:rsidP="00D26C9A">
            <w:pPr>
              <w:pStyle w:val="TableParagraph"/>
              <w:spacing w:before="58" w:line="212" w:lineRule="exact"/>
              <w:ind w:left="682" w:right="680"/>
              <w:jc w:val="center"/>
              <w:rPr>
                <w:sz w:val="20"/>
              </w:rPr>
            </w:pPr>
            <w:r>
              <w:rPr>
                <w:spacing w:val="-2"/>
                <w:sz w:val="20"/>
              </w:rPr>
              <w:t>60,85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1,8787</w:t>
            </w:r>
          </w:p>
        </w:tc>
      </w:tr>
      <w:tr w:rsidR="00AE1036" w:rsidTr="00D26C9A">
        <w:trPr>
          <w:trHeight w:val="289"/>
        </w:trPr>
        <w:tc>
          <w:tcPr>
            <w:tcW w:w="1528" w:type="dxa"/>
          </w:tcPr>
          <w:p w:rsidR="00AE1036" w:rsidRDefault="00AE1036" w:rsidP="00D26C9A">
            <w:pPr>
              <w:pStyle w:val="TableParagraph"/>
              <w:spacing w:before="58" w:line="212" w:lineRule="exact"/>
              <w:ind w:right="452"/>
              <w:jc w:val="right"/>
              <w:rPr>
                <w:sz w:val="20"/>
              </w:rPr>
            </w:pPr>
            <w:r>
              <w:rPr>
                <w:sz w:val="20"/>
              </w:rPr>
              <w:t>обр</w:t>
            </w:r>
            <w:r>
              <w:rPr>
                <w:spacing w:val="-2"/>
                <w:sz w:val="20"/>
              </w:rPr>
              <w:t xml:space="preserve"> </w:t>
            </w:r>
            <w:r>
              <w:rPr>
                <w:sz w:val="20"/>
              </w:rPr>
              <w:t>к</w:t>
            </w:r>
            <w:r>
              <w:rPr>
                <w:spacing w:val="-1"/>
                <w:sz w:val="20"/>
              </w:rPr>
              <w:t xml:space="preserve"> </w:t>
            </w:r>
            <w:r>
              <w:rPr>
                <w:spacing w:val="-10"/>
                <w:sz w:val="20"/>
              </w:rPr>
              <w:t>2</w:t>
            </w:r>
          </w:p>
        </w:tc>
        <w:tc>
          <w:tcPr>
            <w:tcW w:w="1527" w:type="dxa"/>
          </w:tcPr>
          <w:p w:rsidR="00AE1036" w:rsidRDefault="00AE1036" w:rsidP="00D26C9A">
            <w:pPr>
              <w:pStyle w:val="TableParagraph"/>
              <w:spacing w:before="58" w:line="212" w:lineRule="exact"/>
              <w:ind w:left="450" w:right="441"/>
              <w:jc w:val="center"/>
              <w:rPr>
                <w:sz w:val="20"/>
              </w:rPr>
            </w:pPr>
            <w:r>
              <w:rPr>
                <w:sz w:val="20"/>
              </w:rPr>
              <w:t>ВБР</w:t>
            </w:r>
            <w:r>
              <w:rPr>
                <w:spacing w:val="-5"/>
                <w:sz w:val="20"/>
              </w:rPr>
              <w:t xml:space="preserve"> </w:t>
            </w:r>
            <w:r>
              <w:rPr>
                <w:spacing w:val="-10"/>
                <w:sz w:val="20"/>
              </w:rPr>
              <w:t>2</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15,72</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50"/>
              <w:jc w:val="center"/>
              <w:rPr>
                <w:sz w:val="20"/>
              </w:rPr>
            </w:pPr>
            <w:r>
              <w:rPr>
                <w:spacing w:val="-2"/>
                <w:sz w:val="20"/>
              </w:rPr>
              <w:t>17,8536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64,27</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0,957</w:t>
            </w:r>
          </w:p>
        </w:tc>
        <w:tc>
          <w:tcPr>
            <w:tcW w:w="1853" w:type="dxa"/>
          </w:tcPr>
          <w:p w:rsidR="00AE1036" w:rsidRDefault="00AE1036" w:rsidP="00D26C9A">
            <w:pPr>
              <w:pStyle w:val="TableParagraph"/>
              <w:spacing w:before="58" w:line="212" w:lineRule="exact"/>
              <w:ind w:left="682" w:right="680"/>
              <w:jc w:val="center"/>
              <w:rPr>
                <w:sz w:val="20"/>
              </w:rPr>
            </w:pPr>
            <w:r>
              <w:rPr>
                <w:spacing w:val="-2"/>
                <w:sz w:val="20"/>
              </w:rPr>
              <w:t>60,85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1,8787</w:t>
            </w:r>
          </w:p>
        </w:tc>
      </w:tr>
      <w:tr w:rsidR="00AE1036" w:rsidTr="00D26C9A">
        <w:trPr>
          <w:trHeight w:val="290"/>
        </w:trPr>
        <w:tc>
          <w:tcPr>
            <w:tcW w:w="1528" w:type="dxa"/>
          </w:tcPr>
          <w:p w:rsidR="00AE1036" w:rsidRDefault="00AE1036" w:rsidP="00D26C9A">
            <w:pPr>
              <w:pStyle w:val="TableParagraph"/>
              <w:spacing w:before="58" w:line="212" w:lineRule="exact"/>
              <w:ind w:right="497"/>
              <w:jc w:val="right"/>
              <w:rPr>
                <w:sz w:val="20"/>
              </w:rPr>
            </w:pPr>
            <w:r>
              <w:rPr>
                <w:sz w:val="20"/>
              </w:rPr>
              <w:t>ВБР</w:t>
            </w:r>
            <w:r>
              <w:rPr>
                <w:spacing w:val="-5"/>
                <w:sz w:val="20"/>
              </w:rPr>
              <w:t xml:space="preserve"> </w:t>
            </w:r>
            <w:r>
              <w:rPr>
                <w:spacing w:val="-10"/>
                <w:sz w:val="20"/>
              </w:rPr>
              <w:t>2</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к10</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24,26</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0,84</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3,02</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0,004</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0,16</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0,0884</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к10</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п4</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173,83</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0,001</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к10</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к11</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191,47</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0,72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2,59</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0,023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0,12</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0,0758</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к11</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к12</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381,66</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0,002</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89"/>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к12</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п5</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268,51</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0,013</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к11</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к13</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395,75</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50"/>
              <w:jc w:val="center"/>
              <w:rPr>
                <w:sz w:val="20"/>
              </w:rPr>
            </w:pPr>
            <w:r>
              <w:rPr>
                <w:spacing w:val="-5"/>
                <w:sz w:val="20"/>
              </w:rPr>
              <w:t>0,6</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2,16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0,035</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0,09</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0,0631</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к13</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к14</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446,77</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50"/>
              <w:jc w:val="center"/>
              <w:rPr>
                <w:sz w:val="20"/>
              </w:rPr>
            </w:pPr>
            <w:r>
              <w:rPr>
                <w:spacing w:val="-5"/>
                <w:sz w:val="20"/>
              </w:rPr>
              <w:t>0,6</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2,16</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0,039</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0,09</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0,0631</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к14</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п6</w:t>
            </w:r>
          </w:p>
        </w:tc>
        <w:tc>
          <w:tcPr>
            <w:tcW w:w="1610" w:type="dxa"/>
          </w:tcPr>
          <w:p w:rsidR="00AE1036" w:rsidRDefault="00AE1036" w:rsidP="00D26C9A">
            <w:pPr>
              <w:pStyle w:val="TableParagraph"/>
              <w:spacing w:before="58" w:line="212" w:lineRule="exact"/>
              <w:ind w:left="514" w:right="508"/>
              <w:jc w:val="center"/>
              <w:rPr>
                <w:sz w:val="20"/>
              </w:rPr>
            </w:pPr>
            <w:r>
              <w:rPr>
                <w:spacing w:val="-4"/>
                <w:sz w:val="20"/>
              </w:rPr>
              <w:t>2,48</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3"/>
              <w:jc w:val="center"/>
              <w:rPr>
                <w:sz w:val="20"/>
              </w:rPr>
            </w:pPr>
            <w:r>
              <w:rPr>
                <w:sz w:val="20"/>
              </w:rPr>
              <w:t>0</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к14</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к15</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418,21</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0,48</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1,73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0,019</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0,0505</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к15</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к16</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11,26</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0,24</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0,86</w:t>
            </w:r>
          </w:p>
        </w:tc>
        <w:tc>
          <w:tcPr>
            <w:tcW w:w="1589" w:type="dxa"/>
          </w:tcPr>
          <w:p w:rsidR="00AE1036" w:rsidRDefault="00AE1036" w:rsidP="00D26C9A">
            <w:pPr>
              <w:pStyle w:val="TableParagraph"/>
              <w:spacing w:before="58" w:line="212" w:lineRule="exact"/>
              <w:ind w:left="3"/>
              <w:jc w:val="center"/>
              <w:rPr>
                <w:sz w:val="20"/>
              </w:rPr>
            </w:pPr>
            <w:r>
              <w:rPr>
                <w:sz w:val="20"/>
              </w:rPr>
              <w:t>0</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0,0253</w:t>
            </w:r>
          </w:p>
        </w:tc>
      </w:tr>
      <w:tr w:rsidR="00AE1036" w:rsidTr="00D26C9A">
        <w:trPr>
          <w:trHeight w:val="291"/>
        </w:trPr>
        <w:tc>
          <w:tcPr>
            <w:tcW w:w="1528" w:type="dxa"/>
          </w:tcPr>
          <w:p w:rsidR="00AE1036" w:rsidRDefault="00AE1036" w:rsidP="00D26C9A">
            <w:pPr>
              <w:pStyle w:val="TableParagraph"/>
              <w:spacing w:before="58" w:line="213" w:lineRule="exact"/>
              <w:ind w:left="533" w:right="526"/>
              <w:jc w:val="center"/>
              <w:rPr>
                <w:sz w:val="20"/>
              </w:rPr>
            </w:pPr>
            <w:r>
              <w:rPr>
                <w:spacing w:val="-5"/>
                <w:sz w:val="20"/>
              </w:rPr>
              <w:t>к15</w:t>
            </w:r>
          </w:p>
        </w:tc>
        <w:tc>
          <w:tcPr>
            <w:tcW w:w="1527" w:type="dxa"/>
          </w:tcPr>
          <w:p w:rsidR="00AE1036" w:rsidRDefault="00AE1036" w:rsidP="00D26C9A">
            <w:pPr>
              <w:pStyle w:val="TableParagraph"/>
              <w:spacing w:before="58" w:line="213" w:lineRule="exact"/>
              <w:ind w:left="449" w:right="441"/>
              <w:jc w:val="center"/>
              <w:rPr>
                <w:sz w:val="20"/>
              </w:rPr>
            </w:pPr>
            <w:r>
              <w:rPr>
                <w:spacing w:val="-5"/>
                <w:sz w:val="20"/>
              </w:rPr>
              <w:t>п7</w:t>
            </w:r>
          </w:p>
        </w:tc>
        <w:tc>
          <w:tcPr>
            <w:tcW w:w="1610" w:type="dxa"/>
          </w:tcPr>
          <w:p w:rsidR="00AE1036" w:rsidRDefault="00AE1036" w:rsidP="00D26C9A">
            <w:pPr>
              <w:pStyle w:val="TableParagraph"/>
              <w:spacing w:before="58" w:line="213" w:lineRule="exact"/>
              <w:ind w:left="514" w:right="508"/>
              <w:jc w:val="center"/>
              <w:rPr>
                <w:sz w:val="20"/>
              </w:rPr>
            </w:pPr>
            <w:r>
              <w:rPr>
                <w:spacing w:val="-2"/>
                <w:sz w:val="20"/>
              </w:rPr>
              <w:t>266,92</w:t>
            </w:r>
          </w:p>
        </w:tc>
        <w:tc>
          <w:tcPr>
            <w:tcW w:w="2170" w:type="dxa"/>
          </w:tcPr>
          <w:p w:rsidR="00AE1036" w:rsidRDefault="00AE1036" w:rsidP="00D26C9A">
            <w:pPr>
              <w:pStyle w:val="TableParagraph"/>
              <w:spacing w:before="58" w:line="213"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3"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3"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3" w:lineRule="exact"/>
              <w:ind w:left="223" w:right="220"/>
              <w:jc w:val="center"/>
              <w:rPr>
                <w:sz w:val="20"/>
              </w:rPr>
            </w:pPr>
            <w:r>
              <w:rPr>
                <w:spacing w:val="-2"/>
                <w:sz w:val="20"/>
              </w:rPr>
              <w:t>0,013</w:t>
            </w:r>
          </w:p>
        </w:tc>
        <w:tc>
          <w:tcPr>
            <w:tcW w:w="1853" w:type="dxa"/>
          </w:tcPr>
          <w:p w:rsidR="00AE1036" w:rsidRDefault="00AE1036" w:rsidP="00D26C9A">
            <w:pPr>
              <w:pStyle w:val="TableParagraph"/>
              <w:spacing w:before="58" w:line="213"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3" w:lineRule="exact"/>
              <w:ind w:left="200" w:right="197"/>
              <w:jc w:val="center"/>
              <w:rPr>
                <w:sz w:val="20"/>
              </w:rPr>
            </w:pPr>
            <w:r>
              <w:rPr>
                <w:spacing w:val="-2"/>
                <w:sz w:val="20"/>
              </w:rPr>
              <w:t>0,0385</w:t>
            </w:r>
          </w:p>
        </w:tc>
      </w:tr>
    </w:tbl>
    <w:p w:rsidR="00AE1036" w:rsidRDefault="00AE1036" w:rsidP="00AE1036">
      <w:pPr>
        <w:spacing w:line="213" w:lineRule="exact"/>
        <w:jc w:val="center"/>
        <w:rPr>
          <w:sz w:val="20"/>
        </w:rPr>
        <w:sectPr w:rsidR="00AE1036">
          <w:pgSz w:w="16840" w:h="11910" w:orient="landscape"/>
          <w:pgMar w:top="1340" w:right="540" w:bottom="1240" w:left="740" w:header="0" w:footer="1052" w:gutter="0"/>
          <w:cols w:space="720"/>
        </w:sectPr>
      </w:pPr>
    </w:p>
    <w:p w:rsidR="00AE1036" w:rsidRDefault="00AE1036" w:rsidP="00AE1036">
      <w:pPr>
        <w:pStyle w:val="a6"/>
        <w:rPr>
          <w:sz w:val="6"/>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28"/>
        <w:gridCol w:w="1527"/>
        <w:gridCol w:w="1610"/>
        <w:gridCol w:w="2170"/>
        <w:gridCol w:w="1590"/>
        <w:gridCol w:w="1589"/>
        <w:gridCol w:w="1589"/>
        <w:gridCol w:w="1853"/>
        <w:gridCol w:w="1824"/>
      </w:tblGrid>
      <w:tr w:rsidR="00AE1036" w:rsidTr="00D26C9A">
        <w:trPr>
          <w:trHeight w:val="289"/>
        </w:trPr>
        <w:tc>
          <w:tcPr>
            <w:tcW w:w="1528" w:type="dxa"/>
            <w:tcBorders>
              <w:top w:val="nil"/>
            </w:tcBorders>
          </w:tcPr>
          <w:p w:rsidR="00AE1036" w:rsidRDefault="00AE1036" w:rsidP="00D26C9A">
            <w:pPr>
              <w:pStyle w:val="TableParagraph"/>
              <w:spacing w:before="57" w:line="212" w:lineRule="exact"/>
              <w:ind w:left="533" w:right="526"/>
              <w:jc w:val="center"/>
              <w:rPr>
                <w:sz w:val="20"/>
              </w:rPr>
            </w:pPr>
            <w:r>
              <w:rPr>
                <w:spacing w:val="-5"/>
                <w:sz w:val="20"/>
              </w:rPr>
              <w:t>к16</w:t>
            </w:r>
          </w:p>
        </w:tc>
        <w:tc>
          <w:tcPr>
            <w:tcW w:w="1527" w:type="dxa"/>
            <w:tcBorders>
              <w:top w:val="nil"/>
            </w:tcBorders>
          </w:tcPr>
          <w:p w:rsidR="00AE1036" w:rsidRDefault="00AE1036" w:rsidP="00D26C9A">
            <w:pPr>
              <w:pStyle w:val="TableParagraph"/>
              <w:spacing w:before="57" w:line="212" w:lineRule="exact"/>
              <w:ind w:left="449" w:right="441"/>
              <w:jc w:val="center"/>
              <w:rPr>
                <w:sz w:val="20"/>
              </w:rPr>
            </w:pPr>
            <w:r>
              <w:rPr>
                <w:spacing w:val="-5"/>
                <w:sz w:val="20"/>
              </w:rPr>
              <w:t>п8</w:t>
            </w:r>
          </w:p>
        </w:tc>
        <w:tc>
          <w:tcPr>
            <w:tcW w:w="1610" w:type="dxa"/>
            <w:tcBorders>
              <w:top w:val="nil"/>
            </w:tcBorders>
          </w:tcPr>
          <w:p w:rsidR="00AE1036" w:rsidRDefault="00AE1036" w:rsidP="00D26C9A">
            <w:pPr>
              <w:pStyle w:val="TableParagraph"/>
              <w:spacing w:before="57" w:line="212" w:lineRule="exact"/>
              <w:ind w:left="514" w:right="507"/>
              <w:jc w:val="center"/>
              <w:rPr>
                <w:sz w:val="20"/>
              </w:rPr>
            </w:pPr>
            <w:r>
              <w:rPr>
                <w:spacing w:val="-2"/>
                <w:sz w:val="20"/>
              </w:rPr>
              <w:t>264,8</w:t>
            </w:r>
          </w:p>
        </w:tc>
        <w:tc>
          <w:tcPr>
            <w:tcW w:w="2170" w:type="dxa"/>
            <w:tcBorders>
              <w:top w:val="nil"/>
            </w:tcBorders>
          </w:tcPr>
          <w:p w:rsidR="00AE1036" w:rsidRDefault="00AE1036" w:rsidP="00D26C9A">
            <w:pPr>
              <w:pStyle w:val="TableParagraph"/>
              <w:spacing w:before="57" w:line="212" w:lineRule="exact"/>
              <w:ind w:left="842" w:right="836"/>
              <w:jc w:val="center"/>
              <w:rPr>
                <w:sz w:val="20"/>
              </w:rPr>
            </w:pPr>
            <w:r>
              <w:rPr>
                <w:spacing w:val="-4"/>
                <w:sz w:val="20"/>
              </w:rPr>
              <w:t>0,11</w:t>
            </w:r>
          </w:p>
        </w:tc>
        <w:tc>
          <w:tcPr>
            <w:tcW w:w="1590" w:type="dxa"/>
            <w:tcBorders>
              <w:top w:val="nil"/>
            </w:tcBorders>
          </w:tcPr>
          <w:p w:rsidR="00AE1036" w:rsidRDefault="00AE1036" w:rsidP="00D26C9A">
            <w:pPr>
              <w:pStyle w:val="TableParagraph"/>
              <w:spacing w:before="57" w:line="212" w:lineRule="exact"/>
              <w:ind w:left="454" w:right="449"/>
              <w:jc w:val="center"/>
              <w:rPr>
                <w:sz w:val="20"/>
              </w:rPr>
            </w:pPr>
            <w:r>
              <w:rPr>
                <w:spacing w:val="-4"/>
                <w:sz w:val="20"/>
              </w:rPr>
              <w:t>0,12</w:t>
            </w:r>
          </w:p>
        </w:tc>
        <w:tc>
          <w:tcPr>
            <w:tcW w:w="1589" w:type="dxa"/>
            <w:tcBorders>
              <w:top w:val="nil"/>
            </w:tcBorders>
          </w:tcPr>
          <w:p w:rsidR="00AE1036" w:rsidRDefault="00AE1036" w:rsidP="00D26C9A">
            <w:pPr>
              <w:pStyle w:val="TableParagraph"/>
              <w:spacing w:before="57" w:line="212" w:lineRule="exact"/>
              <w:ind w:left="226" w:right="220"/>
              <w:jc w:val="center"/>
              <w:rPr>
                <w:sz w:val="20"/>
              </w:rPr>
            </w:pPr>
            <w:r>
              <w:rPr>
                <w:spacing w:val="-4"/>
                <w:sz w:val="20"/>
              </w:rPr>
              <w:t>0,43</w:t>
            </w:r>
          </w:p>
        </w:tc>
        <w:tc>
          <w:tcPr>
            <w:tcW w:w="1589" w:type="dxa"/>
            <w:tcBorders>
              <w:top w:val="nil"/>
            </w:tcBorders>
          </w:tcPr>
          <w:p w:rsidR="00AE1036" w:rsidRDefault="00AE1036" w:rsidP="00D26C9A">
            <w:pPr>
              <w:pStyle w:val="TableParagraph"/>
              <w:spacing w:before="57" w:line="212" w:lineRule="exact"/>
              <w:ind w:left="223" w:right="220"/>
              <w:jc w:val="center"/>
              <w:rPr>
                <w:sz w:val="20"/>
              </w:rPr>
            </w:pPr>
            <w:r>
              <w:rPr>
                <w:spacing w:val="-2"/>
                <w:sz w:val="20"/>
              </w:rPr>
              <w:t>0,001</w:t>
            </w:r>
          </w:p>
        </w:tc>
        <w:tc>
          <w:tcPr>
            <w:tcW w:w="1853" w:type="dxa"/>
            <w:tcBorders>
              <w:top w:val="nil"/>
            </w:tcBorders>
          </w:tcPr>
          <w:p w:rsidR="00AE1036" w:rsidRDefault="00AE1036" w:rsidP="00D26C9A">
            <w:pPr>
              <w:pStyle w:val="TableParagraph"/>
              <w:spacing w:before="57" w:line="212" w:lineRule="exact"/>
              <w:ind w:left="682" w:right="677"/>
              <w:jc w:val="center"/>
              <w:rPr>
                <w:sz w:val="20"/>
              </w:rPr>
            </w:pPr>
            <w:r>
              <w:rPr>
                <w:spacing w:val="-4"/>
                <w:sz w:val="20"/>
              </w:rPr>
              <w:t>0,01</w:t>
            </w:r>
          </w:p>
        </w:tc>
        <w:tc>
          <w:tcPr>
            <w:tcW w:w="1824" w:type="dxa"/>
            <w:tcBorders>
              <w:top w:val="nil"/>
            </w:tcBorders>
          </w:tcPr>
          <w:p w:rsidR="00AE1036" w:rsidRDefault="00AE1036" w:rsidP="00D26C9A">
            <w:pPr>
              <w:pStyle w:val="TableParagraph"/>
              <w:spacing w:before="57"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к16</w:t>
            </w:r>
          </w:p>
        </w:tc>
        <w:tc>
          <w:tcPr>
            <w:tcW w:w="1527" w:type="dxa"/>
          </w:tcPr>
          <w:p w:rsidR="00AE1036" w:rsidRDefault="00AE1036" w:rsidP="00D26C9A">
            <w:pPr>
              <w:pStyle w:val="TableParagraph"/>
              <w:spacing w:before="58" w:line="212" w:lineRule="exact"/>
              <w:ind w:left="449" w:right="441"/>
              <w:jc w:val="center"/>
              <w:rPr>
                <w:sz w:val="20"/>
              </w:rPr>
            </w:pPr>
            <w:r>
              <w:rPr>
                <w:spacing w:val="-5"/>
                <w:sz w:val="20"/>
              </w:rPr>
              <w:t>п9</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733,57</w:t>
            </w:r>
          </w:p>
        </w:tc>
        <w:tc>
          <w:tcPr>
            <w:tcW w:w="2170" w:type="dxa"/>
          </w:tcPr>
          <w:p w:rsidR="00AE1036" w:rsidRDefault="00AE1036" w:rsidP="00D26C9A">
            <w:pPr>
              <w:pStyle w:val="TableParagraph"/>
              <w:spacing w:before="58" w:line="212" w:lineRule="exact"/>
              <w:ind w:left="842" w:right="836"/>
              <w:jc w:val="center"/>
              <w:rPr>
                <w:sz w:val="20"/>
              </w:rPr>
            </w:pPr>
            <w:r>
              <w:rPr>
                <w:spacing w:val="-4"/>
                <w:sz w:val="20"/>
              </w:rPr>
              <w:t>0,11</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0,004</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0,01</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0,0126</w:t>
            </w:r>
          </w:p>
        </w:tc>
      </w:tr>
      <w:tr w:rsidR="00AE1036" w:rsidTr="00D26C9A">
        <w:trPr>
          <w:trHeight w:val="290"/>
        </w:trPr>
        <w:tc>
          <w:tcPr>
            <w:tcW w:w="1528" w:type="dxa"/>
          </w:tcPr>
          <w:p w:rsidR="00AE1036" w:rsidRDefault="00AE1036" w:rsidP="00D26C9A">
            <w:pPr>
              <w:pStyle w:val="TableParagraph"/>
              <w:spacing w:before="58" w:line="212" w:lineRule="exact"/>
              <w:ind w:left="533" w:right="526"/>
              <w:jc w:val="center"/>
              <w:rPr>
                <w:sz w:val="20"/>
              </w:rPr>
            </w:pPr>
            <w:r>
              <w:rPr>
                <w:spacing w:val="-5"/>
                <w:sz w:val="20"/>
              </w:rPr>
              <w:t>к15</w:t>
            </w:r>
          </w:p>
        </w:tc>
        <w:tc>
          <w:tcPr>
            <w:tcW w:w="1527" w:type="dxa"/>
          </w:tcPr>
          <w:p w:rsidR="00AE1036" w:rsidRDefault="00AE1036" w:rsidP="00D26C9A">
            <w:pPr>
              <w:pStyle w:val="TableParagraph"/>
              <w:spacing w:before="58" w:line="212" w:lineRule="exact"/>
              <w:ind w:left="448" w:right="441"/>
              <w:jc w:val="center"/>
              <w:rPr>
                <w:sz w:val="20"/>
              </w:rPr>
            </w:pPr>
            <w:r>
              <w:rPr>
                <w:spacing w:val="-5"/>
                <w:sz w:val="20"/>
              </w:rPr>
              <w:t>к17</w:t>
            </w:r>
          </w:p>
        </w:tc>
        <w:tc>
          <w:tcPr>
            <w:tcW w:w="1610" w:type="dxa"/>
          </w:tcPr>
          <w:p w:rsidR="00AE1036" w:rsidRDefault="00AE1036" w:rsidP="00D26C9A">
            <w:pPr>
              <w:pStyle w:val="TableParagraph"/>
              <w:spacing w:before="58" w:line="212" w:lineRule="exact"/>
              <w:ind w:left="514" w:right="508"/>
              <w:jc w:val="center"/>
              <w:rPr>
                <w:sz w:val="20"/>
              </w:rPr>
            </w:pPr>
            <w:r>
              <w:rPr>
                <w:spacing w:val="-2"/>
                <w:sz w:val="20"/>
              </w:rPr>
              <w:t>366,76</w:t>
            </w:r>
          </w:p>
        </w:tc>
        <w:tc>
          <w:tcPr>
            <w:tcW w:w="2170" w:type="dxa"/>
          </w:tcPr>
          <w:p w:rsidR="00AE1036" w:rsidRDefault="00AE1036" w:rsidP="00D26C9A">
            <w:pPr>
              <w:pStyle w:val="TableParagraph"/>
              <w:spacing w:before="58" w:line="212"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2"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2"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2" w:lineRule="exact"/>
              <w:ind w:left="223" w:right="220"/>
              <w:jc w:val="center"/>
              <w:rPr>
                <w:sz w:val="20"/>
              </w:rPr>
            </w:pPr>
            <w:r>
              <w:rPr>
                <w:spacing w:val="-2"/>
                <w:sz w:val="20"/>
              </w:rPr>
              <w:t>0,018</w:t>
            </w:r>
          </w:p>
        </w:tc>
        <w:tc>
          <w:tcPr>
            <w:tcW w:w="1853" w:type="dxa"/>
          </w:tcPr>
          <w:p w:rsidR="00AE1036" w:rsidRDefault="00AE1036" w:rsidP="00D26C9A">
            <w:pPr>
              <w:pStyle w:val="TableParagraph"/>
              <w:spacing w:before="58" w:line="212"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2" w:lineRule="exact"/>
              <w:ind w:left="200" w:right="197"/>
              <w:jc w:val="center"/>
              <w:rPr>
                <w:sz w:val="20"/>
              </w:rPr>
            </w:pPr>
            <w:r>
              <w:rPr>
                <w:spacing w:val="-2"/>
                <w:sz w:val="20"/>
              </w:rPr>
              <w:t>0,0385</w:t>
            </w:r>
          </w:p>
        </w:tc>
      </w:tr>
      <w:tr w:rsidR="00AE1036" w:rsidTr="00D26C9A">
        <w:trPr>
          <w:trHeight w:val="291"/>
        </w:trPr>
        <w:tc>
          <w:tcPr>
            <w:tcW w:w="1528" w:type="dxa"/>
          </w:tcPr>
          <w:p w:rsidR="00AE1036" w:rsidRDefault="00AE1036" w:rsidP="00D26C9A">
            <w:pPr>
              <w:pStyle w:val="TableParagraph"/>
              <w:spacing w:before="58" w:line="213" w:lineRule="exact"/>
              <w:ind w:left="533" w:right="526"/>
              <w:jc w:val="center"/>
              <w:rPr>
                <w:sz w:val="20"/>
              </w:rPr>
            </w:pPr>
            <w:r>
              <w:rPr>
                <w:spacing w:val="-5"/>
                <w:sz w:val="20"/>
              </w:rPr>
              <w:t>к17</w:t>
            </w:r>
          </w:p>
        </w:tc>
        <w:tc>
          <w:tcPr>
            <w:tcW w:w="1527" w:type="dxa"/>
          </w:tcPr>
          <w:p w:rsidR="00AE1036" w:rsidRDefault="00AE1036" w:rsidP="00D26C9A">
            <w:pPr>
              <w:pStyle w:val="TableParagraph"/>
              <w:spacing w:before="58" w:line="213" w:lineRule="exact"/>
              <w:ind w:left="449" w:right="441"/>
              <w:jc w:val="center"/>
              <w:rPr>
                <w:sz w:val="20"/>
              </w:rPr>
            </w:pPr>
            <w:r>
              <w:rPr>
                <w:spacing w:val="-5"/>
                <w:sz w:val="20"/>
              </w:rPr>
              <w:t>п10</w:t>
            </w:r>
          </w:p>
        </w:tc>
        <w:tc>
          <w:tcPr>
            <w:tcW w:w="1610" w:type="dxa"/>
          </w:tcPr>
          <w:p w:rsidR="00AE1036" w:rsidRDefault="00AE1036" w:rsidP="00D26C9A">
            <w:pPr>
              <w:pStyle w:val="TableParagraph"/>
              <w:spacing w:before="58" w:line="213" w:lineRule="exact"/>
              <w:ind w:left="514" w:right="508"/>
              <w:jc w:val="center"/>
              <w:rPr>
                <w:sz w:val="20"/>
              </w:rPr>
            </w:pPr>
            <w:r>
              <w:rPr>
                <w:spacing w:val="-2"/>
                <w:sz w:val="20"/>
              </w:rPr>
              <w:t>366,11</w:t>
            </w:r>
          </w:p>
        </w:tc>
        <w:tc>
          <w:tcPr>
            <w:tcW w:w="2170" w:type="dxa"/>
          </w:tcPr>
          <w:p w:rsidR="00AE1036" w:rsidRDefault="00AE1036" w:rsidP="00D26C9A">
            <w:pPr>
              <w:pStyle w:val="TableParagraph"/>
              <w:spacing w:before="58" w:line="213" w:lineRule="exact"/>
              <w:ind w:left="842" w:right="838"/>
              <w:jc w:val="center"/>
              <w:rPr>
                <w:sz w:val="20"/>
              </w:rPr>
            </w:pPr>
            <w:r>
              <w:rPr>
                <w:spacing w:val="-2"/>
                <w:sz w:val="20"/>
              </w:rPr>
              <w:t>0,063</w:t>
            </w:r>
          </w:p>
        </w:tc>
        <w:tc>
          <w:tcPr>
            <w:tcW w:w="1590" w:type="dxa"/>
          </w:tcPr>
          <w:p w:rsidR="00AE1036" w:rsidRDefault="00AE1036" w:rsidP="00D26C9A">
            <w:pPr>
              <w:pStyle w:val="TableParagraph"/>
              <w:spacing w:before="58" w:line="213" w:lineRule="exact"/>
              <w:ind w:left="454" w:right="449"/>
              <w:jc w:val="center"/>
              <w:rPr>
                <w:sz w:val="20"/>
              </w:rPr>
            </w:pPr>
            <w:r>
              <w:rPr>
                <w:spacing w:val="-4"/>
                <w:sz w:val="20"/>
              </w:rPr>
              <w:t>0,12</w:t>
            </w:r>
          </w:p>
        </w:tc>
        <w:tc>
          <w:tcPr>
            <w:tcW w:w="1589" w:type="dxa"/>
          </w:tcPr>
          <w:p w:rsidR="00AE1036" w:rsidRDefault="00AE1036" w:rsidP="00D26C9A">
            <w:pPr>
              <w:pStyle w:val="TableParagraph"/>
              <w:spacing w:before="58" w:line="213" w:lineRule="exact"/>
              <w:ind w:left="226" w:right="220"/>
              <w:jc w:val="center"/>
              <w:rPr>
                <w:sz w:val="20"/>
              </w:rPr>
            </w:pPr>
            <w:r>
              <w:rPr>
                <w:spacing w:val="-4"/>
                <w:sz w:val="20"/>
              </w:rPr>
              <w:t>0,43</w:t>
            </w:r>
          </w:p>
        </w:tc>
        <w:tc>
          <w:tcPr>
            <w:tcW w:w="1589" w:type="dxa"/>
          </w:tcPr>
          <w:p w:rsidR="00AE1036" w:rsidRDefault="00AE1036" w:rsidP="00D26C9A">
            <w:pPr>
              <w:pStyle w:val="TableParagraph"/>
              <w:spacing w:before="58" w:line="213" w:lineRule="exact"/>
              <w:ind w:left="223" w:right="220"/>
              <w:jc w:val="center"/>
              <w:rPr>
                <w:sz w:val="20"/>
              </w:rPr>
            </w:pPr>
            <w:r>
              <w:rPr>
                <w:spacing w:val="-2"/>
                <w:sz w:val="20"/>
              </w:rPr>
              <w:t>0,018</w:t>
            </w:r>
          </w:p>
        </w:tc>
        <w:tc>
          <w:tcPr>
            <w:tcW w:w="1853" w:type="dxa"/>
          </w:tcPr>
          <w:p w:rsidR="00AE1036" w:rsidRDefault="00AE1036" w:rsidP="00D26C9A">
            <w:pPr>
              <w:pStyle w:val="TableParagraph"/>
              <w:spacing w:before="58" w:line="213" w:lineRule="exact"/>
              <w:ind w:left="682" w:right="677"/>
              <w:jc w:val="center"/>
              <w:rPr>
                <w:sz w:val="20"/>
              </w:rPr>
            </w:pPr>
            <w:r>
              <w:rPr>
                <w:spacing w:val="-4"/>
                <w:sz w:val="20"/>
              </w:rPr>
              <w:t>0,05</w:t>
            </w:r>
          </w:p>
        </w:tc>
        <w:tc>
          <w:tcPr>
            <w:tcW w:w="1824" w:type="dxa"/>
          </w:tcPr>
          <w:p w:rsidR="00AE1036" w:rsidRDefault="00AE1036" w:rsidP="00D26C9A">
            <w:pPr>
              <w:pStyle w:val="TableParagraph"/>
              <w:spacing w:before="58" w:line="213" w:lineRule="exact"/>
              <w:ind w:left="200" w:right="197"/>
              <w:jc w:val="center"/>
              <w:rPr>
                <w:sz w:val="20"/>
              </w:rPr>
            </w:pPr>
            <w:r>
              <w:rPr>
                <w:spacing w:val="-2"/>
                <w:sz w:val="20"/>
              </w:rPr>
              <w:t>0,0385</w:t>
            </w:r>
          </w:p>
        </w:tc>
      </w:tr>
    </w:tbl>
    <w:p w:rsidR="00AE1036" w:rsidRDefault="00AE1036" w:rsidP="00AE1036">
      <w:pPr>
        <w:spacing w:line="213" w:lineRule="exact"/>
        <w:jc w:val="center"/>
        <w:rPr>
          <w:sz w:val="20"/>
        </w:rPr>
        <w:sectPr w:rsidR="00AE1036">
          <w:pgSz w:w="16840" w:h="11910" w:orient="landscape"/>
          <w:pgMar w:top="1340" w:right="540" w:bottom="1240" w:left="740" w:header="0" w:footer="1052" w:gutter="0"/>
          <w:cols w:space="720"/>
        </w:sectPr>
      </w:pPr>
    </w:p>
    <w:p w:rsidR="00AE1036" w:rsidRDefault="00AE1036" w:rsidP="00AE1036">
      <w:pPr>
        <w:pStyle w:val="a6"/>
        <w:spacing w:before="5"/>
        <w:rPr>
          <w:sz w:val="6"/>
        </w:rPr>
      </w:pPr>
    </w:p>
    <w:p w:rsidR="00AE1036" w:rsidRDefault="00AE1036" w:rsidP="00AE1036">
      <w:pPr>
        <w:pStyle w:val="a6"/>
        <w:ind w:left="114"/>
        <w:rPr>
          <w:sz w:val="20"/>
        </w:rPr>
      </w:pPr>
      <w:r>
        <w:rPr>
          <w:noProof/>
          <w:sz w:val="20"/>
          <w:lang w:eastAsia="ru-RU"/>
        </w:rPr>
        <w:drawing>
          <wp:inline distT="0" distB="0" distL="0" distR="0">
            <wp:extent cx="9328036" cy="4068508"/>
            <wp:effectExtent l="0" t="0" r="0" b="0"/>
            <wp:docPr id="52"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0" cstate="print"/>
                    <a:stretch>
                      <a:fillRect/>
                    </a:stretch>
                  </pic:blipFill>
                  <pic:spPr>
                    <a:xfrm>
                      <a:off x="0" y="0"/>
                      <a:ext cx="9328036" cy="4068508"/>
                    </a:xfrm>
                    <a:prstGeom prst="rect">
                      <a:avLst/>
                    </a:prstGeom>
                  </pic:spPr>
                </pic:pic>
              </a:graphicData>
            </a:graphic>
          </wp:inline>
        </w:drawing>
      </w:r>
    </w:p>
    <w:p w:rsidR="00AE1036" w:rsidRDefault="00AE1036" w:rsidP="00AE1036">
      <w:pPr>
        <w:rPr>
          <w:sz w:val="20"/>
        </w:rPr>
        <w:sectPr w:rsidR="00AE1036">
          <w:pgSz w:w="16840" w:h="11910" w:orient="landscape"/>
          <w:pgMar w:top="1340" w:right="540" w:bottom="1240" w:left="740" w:header="0" w:footer="1052" w:gutter="0"/>
          <w:cols w:space="720"/>
        </w:sectPr>
      </w:pPr>
    </w:p>
    <w:p w:rsidR="00AE1036" w:rsidRDefault="00AE1036" w:rsidP="00AE1036">
      <w:pPr>
        <w:pStyle w:val="a6"/>
        <w:spacing w:before="3"/>
        <w:rPr>
          <w:sz w:val="6"/>
        </w:rPr>
      </w:pPr>
    </w:p>
    <w:p w:rsidR="00AE1036" w:rsidRDefault="00AE1036" w:rsidP="00AE1036">
      <w:pPr>
        <w:pStyle w:val="a6"/>
        <w:ind w:left="384"/>
        <w:rPr>
          <w:sz w:val="20"/>
        </w:rPr>
      </w:pPr>
      <w:r>
        <w:rPr>
          <w:noProof/>
          <w:sz w:val="20"/>
          <w:lang w:eastAsia="ru-RU"/>
        </w:rPr>
        <w:drawing>
          <wp:inline distT="0" distB="0" distL="0" distR="0">
            <wp:extent cx="9020034" cy="4690872"/>
            <wp:effectExtent l="0" t="0" r="0" b="0"/>
            <wp:docPr id="53"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1" cstate="print"/>
                    <a:stretch>
                      <a:fillRect/>
                    </a:stretch>
                  </pic:blipFill>
                  <pic:spPr>
                    <a:xfrm>
                      <a:off x="0" y="0"/>
                      <a:ext cx="9020034" cy="4690872"/>
                    </a:xfrm>
                    <a:prstGeom prst="rect">
                      <a:avLst/>
                    </a:prstGeom>
                  </pic:spPr>
                </pic:pic>
              </a:graphicData>
            </a:graphic>
          </wp:inline>
        </w:drawing>
      </w:r>
    </w:p>
    <w:p w:rsidR="00AE1036" w:rsidRDefault="00AE1036" w:rsidP="00AE1036">
      <w:pPr>
        <w:rPr>
          <w:sz w:val="20"/>
        </w:rPr>
        <w:sectPr w:rsidR="00AE1036">
          <w:pgSz w:w="16840" w:h="11910" w:orient="landscape"/>
          <w:pgMar w:top="1340" w:right="540" w:bottom="1240" w:left="740" w:header="0" w:footer="1052" w:gutter="0"/>
          <w:cols w:space="720"/>
        </w:sectPr>
      </w:pPr>
    </w:p>
    <w:p w:rsidR="00AE1036" w:rsidRDefault="00AE1036" w:rsidP="00AE1036">
      <w:pPr>
        <w:pStyle w:val="a6"/>
        <w:spacing w:before="5"/>
        <w:rPr>
          <w:sz w:val="6"/>
        </w:rPr>
      </w:pPr>
    </w:p>
    <w:p w:rsidR="00AE1036" w:rsidRDefault="00AE1036" w:rsidP="00AE1036">
      <w:pPr>
        <w:pStyle w:val="a6"/>
        <w:ind w:left="114"/>
        <w:rPr>
          <w:sz w:val="20"/>
        </w:rPr>
      </w:pPr>
      <w:r>
        <w:rPr>
          <w:noProof/>
          <w:sz w:val="20"/>
          <w:lang w:eastAsia="ru-RU"/>
        </w:rPr>
        <w:drawing>
          <wp:inline distT="0" distB="0" distL="0" distR="0">
            <wp:extent cx="9328036" cy="4068508"/>
            <wp:effectExtent l="0" t="0" r="0" b="0"/>
            <wp:docPr id="54"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32" cstate="print"/>
                    <a:stretch>
                      <a:fillRect/>
                    </a:stretch>
                  </pic:blipFill>
                  <pic:spPr>
                    <a:xfrm>
                      <a:off x="0" y="0"/>
                      <a:ext cx="9328036" cy="4068508"/>
                    </a:xfrm>
                    <a:prstGeom prst="rect">
                      <a:avLst/>
                    </a:prstGeom>
                  </pic:spPr>
                </pic:pic>
              </a:graphicData>
            </a:graphic>
          </wp:inline>
        </w:drawing>
      </w:r>
    </w:p>
    <w:p w:rsidR="00AE1036" w:rsidRDefault="00AE1036" w:rsidP="00AE1036">
      <w:pPr>
        <w:rPr>
          <w:sz w:val="20"/>
        </w:rPr>
        <w:sectPr w:rsidR="00AE1036">
          <w:pgSz w:w="16840" w:h="11910" w:orient="landscape"/>
          <w:pgMar w:top="1340" w:right="540" w:bottom="1240" w:left="740" w:header="0" w:footer="1052" w:gutter="0"/>
          <w:cols w:space="720"/>
        </w:sectPr>
      </w:pPr>
    </w:p>
    <w:p w:rsidR="00AE1036" w:rsidRDefault="00AE1036" w:rsidP="00AE1036">
      <w:pPr>
        <w:pStyle w:val="a6"/>
        <w:spacing w:before="3"/>
        <w:rPr>
          <w:sz w:val="6"/>
        </w:rPr>
      </w:pPr>
    </w:p>
    <w:p w:rsidR="00AE1036" w:rsidRDefault="00AE1036" w:rsidP="00AE1036">
      <w:pPr>
        <w:pStyle w:val="a6"/>
        <w:ind w:left="288"/>
        <w:rPr>
          <w:sz w:val="20"/>
        </w:rPr>
      </w:pPr>
      <w:r>
        <w:rPr>
          <w:noProof/>
          <w:sz w:val="20"/>
          <w:lang w:eastAsia="ru-RU"/>
        </w:rPr>
        <w:drawing>
          <wp:inline distT="0" distB="0" distL="0" distR="0">
            <wp:extent cx="9199350" cy="4686490"/>
            <wp:effectExtent l="0" t="0" r="0" b="0"/>
            <wp:docPr id="56"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33" cstate="print"/>
                    <a:stretch>
                      <a:fillRect/>
                    </a:stretch>
                  </pic:blipFill>
                  <pic:spPr>
                    <a:xfrm>
                      <a:off x="0" y="0"/>
                      <a:ext cx="9199350" cy="4686490"/>
                    </a:xfrm>
                    <a:prstGeom prst="rect">
                      <a:avLst/>
                    </a:prstGeom>
                  </pic:spPr>
                </pic:pic>
              </a:graphicData>
            </a:graphic>
          </wp:inline>
        </w:drawing>
      </w:r>
    </w:p>
    <w:p w:rsidR="00AE1036" w:rsidRDefault="00AE1036" w:rsidP="00AE1036">
      <w:pPr>
        <w:rPr>
          <w:sz w:val="20"/>
        </w:rPr>
        <w:sectPr w:rsidR="00AE1036">
          <w:pgSz w:w="16840" w:h="11910" w:orient="landscape"/>
          <w:pgMar w:top="1340" w:right="540" w:bottom="1240" w:left="740" w:header="0" w:footer="1052" w:gutter="0"/>
          <w:cols w:space="720"/>
        </w:sect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rPr>
          <w:sz w:val="20"/>
        </w:rPr>
      </w:pPr>
    </w:p>
    <w:p w:rsidR="00AE1036" w:rsidRDefault="00AE1036" w:rsidP="00AE1036">
      <w:pPr>
        <w:pStyle w:val="a6"/>
        <w:spacing w:before="3"/>
        <w:rPr>
          <w:sz w:val="20"/>
        </w:rPr>
      </w:pPr>
    </w:p>
    <w:p w:rsidR="00AE1036" w:rsidRDefault="00AE1036" w:rsidP="00AE1036">
      <w:pPr>
        <w:pStyle w:val="1"/>
        <w:spacing w:before="88"/>
        <w:ind w:left="2481" w:right="2846"/>
        <w:jc w:val="center"/>
      </w:pPr>
      <w:r>
        <w:rPr>
          <w:spacing w:val="-2"/>
        </w:rPr>
        <w:t>ПРИЛОЖЕНИЕ</w:t>
      </w:r>
      <w:r>
        <w:rPr>
          <w:spacing w:val="-9"/>
        </w:rPr>
        <w:t xml:space="preserve"> </w:t>
      </w:r>
      <w:r>
        <w:rPr>
          <w:spacing w:val="-10"/>
        </w:rPr>
        <w:t>3</w:t>
      </w:r>
    </w:p>
    <w:p w:rsidR="00AE1036" w:rsidRDefault="00AE1036" w:rsidP="00AE1036">
      <w:pPr>
        <w:pStyle w:val="2"/>
        <w:spacing w:before="161"/>
        <w:ind w:left="2481" w:right="2847" w:firstLine="0"/>
        <w:jc w:val="center"/>
      </w:pPr>
      <w:r>
        <w:rPr>
          <w:spacing w:val="-2"/>
        </w:rPr>
        <w:t>Графическая</w:t>
      </w:r>
      <w:r>
        <w:rPr>
          <w:spacing w:val="-14"/>
        </w:rPr>
        <w:t xml:space="preserve"> </w:t>
      </w:r>
      <w:r>
        <w:rPr>
          <w:spacing w:val="-2"/>
        </w:rPr>
        <w:t>схема</w:t>
      </w:r>
      <w:r>
        <w:rPr>
          <w:spacing w:val="-14"/>
        </w:rPr>
        <w:t xml:space="preserve"> </w:t>
      </w:r>
      <w:r>
        <w:rPr>
          <w:spacing w:val="-2"/>
        </w:rPr>
        <w:t>водоснабжения</w:t>
      </w: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20"/>
        </w:rPr>
      </w:pPr>
    </w:p>
    <w:p w:rsidR="00AE1036" w:rsidRDefault="00AE1036" w:rsidP="00AE1036">
      <w:pPr>
        <w:pStyle w:val="a6"/>
        <w:rPr>
          <w:b/>
          <w:sz w:val="16"/>
        </w:rPr>
      </w:pPr>
    </w:p>
    <w:p w:rsidR="00AE1036" w:rsidRDefault="00AE1036" w:rsidP="00AE1036">
      <w:pPr>
        <w:spacing w:before="90"/>
        <w:ind w:right="102"/>
        <w:jc w:val="right"/>
        <w:rPr>
          <w:sz w:val="24"/>
        </w:rPr>
      </w:pPr>
      <w:r>
        <w:rPr>
          <w:spacing w:val="-5"/>
          <w:sz w:val="24"/>
        </w:rPr>
        <w:t>81</w:t>
      </w: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284D5E" w:rsidRPr="00E028A0" w:rsidRDefault="00284D5E" w:rsidP="00284D5E">
      <w:pPr>
        <w:ind w:right="-5"/>
        <w:jc w:val="center"/>
        <w:rPr>
          <w:rFonts w:ascii="Times New Roman" w:hAnsi="Times New Roman" w:cs="Times New Roman"/>
          <w:b/>
        </w:rPr>
      </w:pPr>
      <w:r w:rsidRPr="00E028A0">
        <w:rPr>
          <w:rFonts w:ascii="Times New Roman" w:hAnsi="Times New Roman" w:cs="Times New Roman"/>
          <w:b/>
        </w:rPr>
        <w:t>АДМИНИСТРАЦИЯ</w:t>
      </w:r>
      <w:r>
        <w:rPr>
          <w:rFonts w:ascii="Times New Roman" w:hAnsi="Times New Roman" w:cs="Times New Roman"/>
          <w:b/>
        </w:rPr>
        <w:t xml:space="preserve"> ПУРКАЕВСКОГО СЕЛЬСКОГО ПОСЕЛЕНИЯ</w:t>
      </w:r>
      <w:r w:rsidRPr="00E028A0">
        <w:rPr>
          <w:rFonts w:ascii="Times New Roman" w:hAnsi="Times New Roman" w:cs="Times New Roman"/>
          <w:b/>
        </w:rPr>
        <w:t xml:space="preserve">  </w:t>
      </w:r>
    </w:p>
    <w:p w:rsidR="00284D5E" w:rsidRPr="00E028A0" w:rsidRDefault="00284D5E" w:rsidP="00284D5E">
      <w:pPr>
        <w:ind w:right="-5"/>
        <w:jc w:val="center"/>
        <w:rPr>
          <w:rFonts w:ascii="Times New Roman" w:hAnsi="Times New Roman" w:cs="Times New Roman"/>
          <w:b/>
        </w:rPr>
      </w:pPr>
      <w:r w:rsidRPr="00E028A0">
        <w:rPr>
          <w:rFonts w:ascii="Times New Roman" w:hAnsi="Times New Roman" w:cs="Times New Roman"/>
          <w:b/>
        </w:rPr>
        <w:t>ДУБЕНСКОГО МУНИЦИПАЛЬНОГО РАЙОНА</w:t>
      </w:r>
    </w:p>
    <w:p w:rsidR="00284D5E" w:rsidRPr="00E028A0" w:rsidRDefault="00284D5E" w:rsidP="00284D5E">
      <w:pPr>
        <w:pStyle w:val="1"/>
        <w:ind w:right="-5"/>
      </w:pPr>
      <w:r w:rsidRPr="00E028A0">
        <w:t>РЕСПУБЛИКИ МОРДОВИЯ</w:t>
      </w:r>
    </w:p>
    <w:p w:rsidR="00284D5E" w:rsidRPr="00E028A0" w:rsidRDefault="00284D5E" w:rsidP="00284D5E">
      <w:pPr>
        <w:ind w:right="-5"/>
        <w:rPr>
          <w:rFonts w:ascii="Times New Roman" w:hAnsi="Times New Roman" w:cs="Times New Roman"/>
          <w:u w:val="single"/>
        </w:rPr>
      </w:pPr>
    </w:p>
    <w:p w:rsidR="00284D5E" w:rsidRPr="00E028A0" w:rsidRDefault="00284D5E" w:rsidP="00284D5E">
      <w:pPr>
        <w:pStyle w:val="8"/>
        <w:ind w:right="-5"/>
        <w:jc w:val="center"/>
        <w:rPr>
          <w:rFonts w:ascii="Times New Roman" w:hAnsi="Times New Roman"/>
          <w:b/>
          <w:bCs/>
          <w:i w:val="0"/>
        </w:rPr>
      </w:pPr>
      <w:r w:rsidRPr="00E028A0">
        <w:rPr>
          <w:rFonts w:ascii="Times New Roman" w:hAnsi="Times New Roman"/>
          <w:b/>
          <w:bCs/>
          <w:i w:val="0"/>
        </w:rPr>
        <w:t>ПОСТАНОВЛЕНИЕ</w:t>
      </w:r>
    </w:p>
    <w:p w:rsidR="00284D5E" w:rsidRPr="00E028A0" w:rsidRDefault="00284D5E" w:rsidP="00284D5E">
      <w:pPr>
        <w:rPr>
          <w:rFonts w:ascii="Times New Roman" w:hAnsi="Times New Roman" w:cs="Times New Roman"/>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r>
        <w:rPr>
          <w:rFonts w:ascii="Times New Roman" w:hAnsi="Times New Roman" w:cs="Times New Roman"/>
          <w:sz w:val="28"/>
          <w:szCs w:val="28"/>
        </w:rPr>
        <w:t>28 .04.2023</w:t>
      </w:r>
      <w:r w:rsidRPr="00E028A0">
        <w:rPr>
          <w:rFonts w:ascii="Times New Roman" w:hAnsi="Times New Roman" w:cs="Times New Roman"/>
          <w:sz w:val="28"/>
          <w:szCs w:val="28"/>
        </w:rPr>
        <w:t xml:space="preserve"> г.                                                     </w:t>
      </w:r>
      <w:r>
        <w:rPr>
          <w:rFonts w:ascii="Times New Roman" w:hAnsi="Times New Roman" w:cs="Times New Roman"/>
          <w:sz w:val="28"/>
          <w:szCs w:val="28"/>
        </w:rPr>
        <w:t xml:space="preserve">                           № 19</w:t>
      </w:r>
      <w:r w:rsidRPr="00E028A0">
        <w:rPr>
          <w:rFonts w:ascii="Times New Roman" w:hAnsi="Times New Roman" w:cs="Times New Roman"/>
          <w:sz w:val="28"/>
          <w:szCs w:val="28"/>
        </w:rPr>
        <w:t xml:space="preserve">                                            </w:t>
      </w:r>
    </w:p>
    <w:p w:rsidR="00284D5E" w:rsidRPr="00E028A0" w:rsidRDefault="00284D5E" w:rsidP="00284D5E">
      <w:pPr>
        <w:shd w:val="clear" w:color="auto" w:fill="FFFFFF"/>
        <w:tabs>
          <w:tab w:val="left" w:pos="8222"/>
          <w:tab w:val="left" w:leader="hyphen" w:pos="8851"/>
        </w:tabs>
        <w:ind w:right="-5"/>
        <w:jc w:val="center"/>
        <w:rPr>
          <w:rFonts w:ascii="Times New Roman" w:hAnsi="Times New Roman" w:cs="Times New Roman"/>
          <w:sz w:val="28"/>
          <w:szCs w:val="28"/>
        </w:rPr>
      </w:pPr>
      <w:r w:rsidRPr="00E028A0">
        <w:rPr>
          <w:rFonts w:ascii="Times New Roman" w:hAnsi="Times New Roman" w:cs="Times New Roman"/>
          <w:sz w:val="28"/>
          <w:szCs w:val="28"/>
        </w:rPr>
        <w:t>с.</w:t>
      </w:r>
      <w:r>
        <w:rPr>
          <w:rFonts w:ascii="Times New Roman" w:hAnsi="Times New Roman" w:cs="Times New Roman"/>
          <w:sz w:val="28"/>
          <w:szCs w:val="28"/>
        </w:rPr>
        <w:t xml:space="preserve"> Пуркаево</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b/>
          <w:sz w:val="28"/>
          <w:szCs w:val="28"/>
        </w:rPr>
      </w:pPr>
      <w:r w:rsidRPr="00E028A0">
        <w:rPr>
          <w:rFonts w:ascii="Times New Roman" w:hAnsi="Times New Roman" w:cs="Times New Roman"/>
          <w:b/>
          <w:sz w:val="28"/>
          <w:szCs w:val="28"/>
        </w:rPr>
        <w:t xml:space="preserve">  </w:t>
      </w:r>
    </w:p>
    <w:p w:rsidR="00284D5E" w:rsidRPr="00E028A0" w:rsidRDefault="00284D5E" w:rsidP="00284D5E">
      <w:pPr>
        <w:shd w:val="clear" w:color="auto" w:fill="FFFFFF"/>
        <w:tabs>
          <w:tab w:val="left" w:pos="8222"/>
          <w:tab w:val="left" w:leader="hyphen" w:pos="8851"/>
        </w:tabs>
        <w:ind w:right="-5"/>
        <w:jc w:val="center"/>
        <w:rPr>
          <w:rFonts w:ascii="Times New Roman" w:hAnsi="Times New Roman" w:cs="Times New Roman"/>
          <w:b/>
          <w:sz w:val="28"/>
          <w:szCs w:val="28"/>
        </w:rPr>
      </w:pPr>
      <w:r w:rsidRPr="00E028A0">
        <w:rPr>
          <w:rFonts w:ascii="Times New Roman" w:hAnsi="Times New Roman" w:cs="Times New Roman"/>
          <w:b/>
          <w:sz w:val="28"/>
          <w:szCs w:val="28"/>
        </w:rPr>
        <w:t xml:space="preserve">Об утверждении Порядка присвоения идентификационных номеров и присвоение идентификационных номеров автомобильным дорогам </w:t>
      </w:r>
      <w:r>
        <w:rPr>
          <w:rFonts w:ascii="Times New Roman" w:hAnsi="Times New Roman" w:cs="Times New Roman"/>
          <w:b/>
          <w:sz w:val="28"/>
          <w:szCs w:val="28"/>
        </w:rPr>
        <w:t xml:space="preserve">Пуркаевского </w:t>
      </w:r>
      <w:r w:rsidRPr="00E028A0">
        <w:rPr>
          <w:rFonts w:ascii="Times New Roman" w:hAnsi="Times New Roman" w:cs="Times New Roman"/>
          <w:b/>
          <w:sz w:val="28"/>
          <w:szCs w:val="28"/>
        </w:rPr>
        <w:t>сельского поселения Дубенского муниципального района Республики Мордовия</w:t>
      </w:r>
    </w:p>
    <w:p w:rsidR="00284D5E" w:rsidRPr="00E028A0" w:rsidRDefault="00284D5E" w:rsidP="00284D5E">
      <w:pPr>
        <w:shd w:val="clear" w:color="auto" w:fill="FFFFFF"/>
        <w:tabs>
          <w:tab w:val="left" w:pos="8222"/>
          <w:tab w:val="left" w:leader="hyphen" w:pos="8851"/>
        </w:tabs>
        <w:ind w:right="-5"/>
        <w:jc w:val="center"/>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r w:rsidRPr="00E028A0">
        <w:rPr>
          <w:rFonts w:ascii="Times New Roman" w:hAnsi="Times New Roman" w:cs="Times New Roman"/>
          <w:sz w:val="28"/>
          <w:szCs w:val="28"/>
        </w:rPr>
        <w:t xml:space="preserve">      В соответствии с  Федеральным законом от 06.10.2003 г. № 131-ФЗ «О «Об общих принципах организации местного самоуправления в Российской Федерации», Федеральным законом от 08.11.2007 г. № 257-ФЗ «Об автомобильных дорогах и о дорожной деятельности в Российской Федерации и о внесении изменений в отдельные законодательные акты Росийской Федерации», Приказом Министерства транспорта РФ от 07.02.2007 г. № 16 и руководствуясь Уставом </w:t>
      </w:r>
      <w:r>
        <w:rPr>
          <w:rFonts w:ascii="Times New Roman" w:hAnsi="Times New Roman" w:cs="Times New Roman"/>
          <w:sz w:val="28"/>
          <w:szCs w:val="28"/>
        </w:rPr>
        <w:t xml:space="preserve">Пуркаевского </w:t>
      </w:r>
      <w:r w:rsidRPr="00E028A0">
        <w:rPr>
          <w:rFonts w:ascii="Times New Roman" w:hAnsi="Times New Roman" w:cs="Times New Roman"/>
          <w:sz w:val="28"/>
          <w:szCs w:val="28"/>
        </w:rPr>
        <w:t xml:space="preserve"> сельского поселения Дубенского муниципального района, администрация </w:t>
      </w:r>
      <w:r>
        <w:rPr>
          <w:rFonts w:ascii="Times New Roman" w:hAnsi="Times New Roman" w:cs="Times New Roman"/>
          <w:sz w:val="28"/>
          <w:szCs w:val="28"/>
        </w:rPr>
        <w:t xml:space="preserve">Пуркаевского сельского поселения </w:t>
      </w:r>
      <w:r w:rsidRPr="00E028A0">
        <w:rPr>
          <w:rFonts w:ascii="Times New Roman" w:hAnsi="Times New Roman" w:cs="Times New Roman"/>
          <w:sz w:val="28"/>
          <w:szCs w:val="28"/>
        </w:rPr>
        <w:t xml:space="preserve"> постановляет:</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widowControl w:val="0"/>
        <w:numPr>
          <w:ilvl w:val="0"/>
          <w:numId w:val="23"/>
        </w:numPr>
        <w:shd w:val="clear" w:color="auto" w:fill="FFFFFF"/>
        <w:autoSpaceDE w:val="0"/>
        <w:autoSpaceDN w:val="0"/>
        <w:adjustRightInd w:val="0"/>
        <w:spacing w:after="0" w:line="322" w:lineRule="exact"/>
        <w:ind w:left="0" w:firstLine="284"/>
        <w:jc w:val="both"/>
        <w:rPr>
          <w:rFonts w:ascii="Times New Roman" w:hAnsi="Times New Roman" w:cs="Times New Roman"/>
          <w:sz w:val="28"/>
          <w:szCs w:val="28"/>
        </w:rPr>
      </w:pPr>
      <w:r w:rsidRPr="00E028A0">
        <w:rPr>
          <w:rFonts w:ascii="Times New Roman" w:hAnsi="Times New Roman" w:cs="Times New Roman"/>
          <w:sz w:val="28"/>
          <w:szCs w:val="28"/>
        </w:rPr>
        <w:t xml:space="preserve">Утвердить Порядок присвоения идентификационных номеров автомобильным дорогам местного значения </w:t>
      </w:r>
      <w:r>
        <w:rPr>
          <w:rFonts w:ascii="Times New Roman" w:hAnsi="Times New Roman" w:cs="Times New Roman"/>
          <w:sz w:val="28"/>
          <w:szCs w:val="28"/>
        </w:rPr>
        <w:t>Пуркаевского</w:t>
      </w:r>
      <w:r w:rsidRPr="00E028A0">
        <w:rPr>
          <w:rFonts w:ascii="Times New Roman" w:hAnsi="Times New Roman" w:cs="Times New Roman"/>
          <w:sz w:val="28"/>
          <w:szCs w:val="28"/>
        </w:rPr>
        <w:t xml:space="preserve"> сельского поселения Дубенского муниципального района Республики Мордовия согласно Приложению №1.</w:t>
      </w:r>
    </w:p>
    <w:p w:rsidR="00284D5E" w:rsidRDefault="00284D5E" w:rsidP="00284D5E">
      <w:pPr>
        <w:widowControl w:val="0"/>
        <w:numPr>
          <w:ilvl w:val="0"/>
          <w:numId w:val="23"/>
        </w:numPr>
        <w:shd w:val="clear" w:color="auto" w:fill="FFFFFF"/>
        <w:autoSpaceDE w:val="0"/>
        <w:autoSpaceDN w:val="0"/>
        <w:adjustRightInd w:val="0"/>
        <w:spacing w:after="0" w:line="322" w:lineRule="exact"/>
        <w:ind w:left="0" w:firstLine="284"/>
        <w:jc w:val="both"/>
        <w:rPr>
          <w:rFonts w:ascii="Times New Roman" w:hAnsi="Times New Roman" w:cs="Times New Roman"/>
          <w:sz w:val="28"/>
          <w:szCs w:val="28"/>
        </w:rPr>
      </w:pPr>
      <w:r w:rsidRPr="00E028A0">
        <w:rPr>
          <w:rFonts w:ascii="Times New Roman" w:hAnsi="Times New Roman" w:cs="Times New Roman"/>
          <w:sz w:val="28"/>
          <w:szCs w:val="28"/>
        </w:rPr>
        <w:t xml:space="preserve">Присвоить автомобильным дорогам местного значения общего пользования </w:t>
      </w:r>
      <w:r>
        <w:rPr>
          <w:rFonts w:ascii="Times New Roman" w:hAnsi="Times New Roman" w:cs="Times New Roman"/>
          <w:sz w:val="28"/>
          <w:szCs w:val="28"/>
        </w:rPr>
        <w:t>Пуркаевского</w:t>
      </w:r>
      <w:r w:rsidRPr="00E028A0">
        <w:rPr>
          <w:rFonts w:ascii="Times New Roman" w:hAnsi="Times New Roman" w:cs="Times New Roman"/>
          <w:sz w:val="28"/>
          <w:szCs w:val="28"/>
        </w:rPr>
        <w:t xml:space="preserve"> сельского поселения Дубенского муниципального района Республики Мордовия идентификационные номера согласно Приложению №2.</w:t>
      </w:r>
    </w:p>
    <w:p w:rsidR="00284D5E" w:rsidRPr="00E028A0" w:rsidRDefault="00284D5E" w:rsidP="00284D5E">
      <w:pPr>
        <w:shd w:val="clear" w:color="auto" w:fill="FFFFFF"/>
        <w:spacing w:line="322" w:lineRule="exact"/>
        <w:rPr>
          <w:rFonts w:ascii="Times New Roman" w:hAnsi="Times New Roman" w:cs="Times New Roman"/>
          <w:sz w:val="28"/>
          <w:szCs w:val="28"/>
        </w:rPr>
      </w:pPr>
      <w:r>
        <w:rPr>
          <w:rFonts w:ascii="Times New Roman" w:hAnsi="Times New Roman" w:cs="Times New Roman"/>
          <w:sz w:val="28"/>
          <w:szCs w:val="28"/>
        </w:rPr>
        <w:t xml:space="preserve">    3. </w:t>
      </w:r>
      <w:r w:rsidRPr="00A947B3">
        <w:rPr>
          <w:rFonts w:ascii="Times New Roman" w:hAnsi="Times New Roman" w:cs="Times New Roman"/>
          <w:sz w:val="28"/>
          <w:szCs w:val="28"/>
        </w:rPr>
        <w:t xml:space="preserve">Опубликовать настоящее постановление в официальном печатном издании </w:t>
      </w:r>
      <w:r>
        <w:rPr>
          <w:rFonts w:ascii="Times New Roman" w:hAnsi="Times New Roman" w:cs="Times New Roman"/>
          <w:sz w:val="28"/>
          <w:szCs w:val="28"/>
        </w:rPr>
        <w:t>Пуркаев</w:t>
      </w:r>
      <w:r w:rsidRPr="00A947B3">
        <w:rPr>
          <w:rFonts w:ascii="Times New Roman" w:hAnsi="Times New Roman" w:cs="Times New Roman"/>
          <w:sz w:val="28"/>
          <w:szCs w:val="28"/>
        </w:rPr>
        <w:t xml:space="preserve">ского муниципального района Республики Мордовия и разместить на </w:t>
      </w:r>
      <w:r w:rsidRPr="00A947B3">
        <w:rPr>
          <w:rFonts w:ascii="Times New Roman" w:hAnsi="Times New Roman" w:cs="Times New Roman"/>
          <w:sz w:val="28"/>
          <w:szCs w:val="28"/>
        </w:rPr>
        <w:lastRenderedPageBreak/>
        <w:t xml:space="preserve">официальном сайте органов местного самоуправления </w:t>
      </w:r>
      <w:r>
        <w:rPr>
          <w:rFonts w:ascii="Times New Roman" w:hAnsi="Times New Roman" w:cs="Times New Roman"/>
          <w:sz w:val="28"/>
          <w:szCs w:val="28"/>
        </w:rPr>
        <w:t>Пуркаев</w:t>
      </w:r>
      <w:r w:rsidRPr="00A947B3">
        <w:rPr>
          <w:rFonts w:ascii="Times New Roman" w:hAnsi="Times New Roman" w:cs="Times New Roman"/>
          <w:sz w:val="28"/>
          <w:szCs w:val="28"/>
        </w:rPr>
        <w:t xml:space="preserve">ского муниципального района </w:t>
      </w:r>
      <w:hyperlink r:id="rId34" w:history="1">
        <w:r w:rsidRPr="00A947B3">
          <w:rPr>
            <w:rStyle w:val="ad"/>
            <w:sz w:val="28"/>
            <w:szCs w:val="28"/>
          </w:rPr>
          <w:t>https://dubenki.e-mordovia.ru</w:t>
        </w:r>
      </w:hyperlink>
    </w:p>
    <w:p w:rsidR="00284D5E" w:rsidRPr="007D3BA8" w:rsidRDefault="00284D5E" w:rsidP="00284D5E">
      <w:pPr>
        <w:pStyle w:val="Standard"/>
        <w:tabs>
          <w:tab w:val="left" w:pos="1276"/>
        </w:tabs>
        <w:autoSpaceDE w:val="0"/>
        <w:jc w:val="both"/>
        <w:rPr>
          <w:rFonts w:eastAsia="Arial CYR" w:cs="Times New Roman"/>
          <w:bCs/>
          <w:color w:val="auto"/>
          <w:sz w:val="28"/>
          <w:szCs w:val="28"/>
        </w:rPr>
      </w:pPr>
      <w:r>
        <w:rPr>
          <w:sz w:val="28"/>
          <w:szCs w:val="28"/>
        </w:rPr>
        <w:t xml:space="preserve">   4. </w:t>
      </w:r>
      <w:r w:rsidRPr="007D3BA8">
        <w:rPr>
          <w:sz w:val="28"/>
          <w:szCs w:val="28"/>
        </w:rPr>
        <w:t xml:space="preserve">Контроль за исполнением настоящего постановления </w:t>
      </w:r>
      <w:r>
        <w:rPr>
          <w:sz w:val="28"/>
          <w:szCs w:val="28"/>
        </w:rPr>
        <w:t>оставляю за собой.</w:t>
      </w:r>
    </w:p>
    <w:p w:rsidR="00284D5E" w:rsidRDefault="00284D5E" w:rsidP="00284D5E">
      <w:pPr>
        <w:pStyle w:val="Standard"/>
        <w:autoSpaceDE w:val="0"/>
        <w:jc w:val="both"/>
        <w:rPr>
          <w:rFonts w:eastAsia="Arial CYR" w:cs="Times New Roman"/>
          <w:bCs/>
          <w:color w:val="auto"/>
          <w:sz w:val="28"/>
          <w:szCs w:val="28"/>
        </w:rPr>
      </w:pPr>
    </w:p>
    <w:p w:rsidR="00284D5E" w:rsidRDefault="00284D5E" w:rsidP="00284D5E">
      <w:pPr>
        <w:pStyle w:val="Standard"/>
        <w:autoSpaceDE w:val="0"/>
        <w:jc w:val="both"/>
        <w:rPr>
          <w:rFonts w:eastAsia="Arial CYR" w:cs="Times New Roman"/>
          <w:bCs/>
          <w:color w:val="auto"/>
          <w:sz w:val="28"/>
          <w:szCs w:val="28"/>
        </w:rPr>
      </w:pPr>
    </w:p>
    <w:p w:rsidR="00284D5E" w:rsidRDefault="00284D5E" w:rsidP="00284D5E">
      <w:pPr>
        <w:pStyle w:val="Standard"/>
        <w:autoSpaceDE w:val="0"/>
        <w:jc w:val="both"/>
        <w:rPr>
          <w:rFonts w:eastAsia="Arial CYR" w:cs="Times New Roman"/>
          <w:bCs/>
          <w:color w:val="auto"/>
          <w:sz w:val="28"/>
          <w:szCs w:val="28"/>
        </w:rPr>
      </w:pPr>
    </w:p>
    <w:p w:rsidR="00284D5E" w:rsidRDefault="00284D5E" w:rsidP="00284D5E">
      <w:pPr>
        <w:pStyle w:val="Standard"/>
        <w:autoSpaceDE w:val="0"/>
        <w:jc w:val="both"/>
        <w:rPr>
          <w:rFonts w:eastAsia="Arial CYR" w:cs="Times New Roman"/>
          <w:bCs/>
          <w:color w:val="auto"/>
          <w:sz w:val="28"/>
          <w:szCs w:val="28"/>
        </w:rPr>
      </w:pPr>
      <w:r>
        <w:rPr>
          <w:rFonts w:eastAsia="Arial CYR" w:cs="Times New Roman"/>
          <w:bCs/>
          <w:color w:val="auto"/>
          <w:sz w:val="28"/>
          <w:szCs w:val="28"/>
        </w:rPr>
        <w:t xml:space="preserve"> Глава Пуркаевского сельского поселения                                  Радаева Т.В.</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028A0">
        <w:rPr>
          <w:rFonts w:ascii="Times New Roman" w:hAnsi="Times New Roman" w:cs="Times New Roman"/>
          <w:sz w:val="28"/>
          <w:szCs w:val="28"/>
        </w:rPr>
        <w:t xml:space="preserve"> </w:t>
      </w:r>
      <w:r w:rsidRPr="00E028A0">
        <w:rPr>
          <w:rFonts w:ascii="Times New Roman" w:hAnsi="Times New Roman" w:cs="Times New Roman"/>
          <w:sz w:val="26"/>
          <w:szCs w:val="28"/>
        </w:rPr>
        <w:t>Приложение № 1</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к Постановлению администрации</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w:t>
      </w:r>
      <w:r>
        <w:rPr>
          <w:rFonts w:ascii="Times New Roman" w:hAnsi="Times New Roman" w:cs="Times New Roman"/>
          <w:sz w:val="26"/>
          <w:szCs w:val="28"/>
        </w:rPr>
        <w:t>Пуркаевского</w:t>
      </w:r>
      <w:r w:rsidRPr="00E028A0">
        <w:rPr>
          <w:rFonts w:ascii="Times New Roman" w:hAnsi="Times New Roman" w:cs="Times New Roman"/>
          <w:sz w:val="26"/>
          <w:szCs w:val="28"/>
        </w:rPr>
        <w:t xml:space="preserve"> сельского поселения</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Дубенского муниципального района</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Республики Мордовия</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w:t>
      </w:r>
      <w:r>
        <w:rPr>
          <w:rFonts w:ascii="Times New Roman" w:hAnsi="Times New Roman" w:cs="Times New Roman"/>
          <w:sz w:val="26"/>
          <w:szCs w:val="28"/>
        </w:rPr>
        <w:t xml:space="preserve">                           От 28 .04.2023</w:t>
      </w:r>
      <w:r w:rsidRPr="00E028A0">
        <w:rPr>
          <w:rFonts w:ascii="Times New Roman" w:hAnsi="Times New Roman" w:cs="Times New Roman"/>
          <w:sz w:val="26"/>
          <w:szCs w:val="28"/>
        </w:rPr>
        <w:t xml:space="preserve"> г. № </w:t>
      </w:r>
      <w:r>
        <w:rPr>
          <w:rFonts w:ascii="Times New Roman" w:hAnsi="Times New Roman" w:cs="Times New Roman"/>
          <w:sz w:val="26"/>
          <w:szCs w:val="28"/>
        </w:rPr>
        <w:t>19</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jc w:val="center"/>
        <w:rPr>
          <w:rFonts w:ascii="Times New Roman" w:hAnsi="Times New Roman" w:cs="Times New Roman"/>
          <w:b/>
          <w:sz w:val="28"/>
          <w:szCs w:val="28"/>
        </w:rPr>
      </w:pPr>
      <w:r w:rsidRPr="00E028A0">
        <w:rPr>
          <w:rFonts w:ascii="Times New Roman" w:hAnsi="Times New Roman" w:cs="Times New Roman"/>
          <w:b/>
          <w:sz w:val="28"/>
          <w:szCs w:val="28"/>
        </w:rPr>
        <w:t xml:space="preserve">Порядок присвоения идентификационных номеров автомобильным дорогам </w:t>
      </w:r>
      <w:r>
        <w:rPr>
          <w:rFonts w:ascii="Times New Roman" w:hAnsi="Times New Roman" w:cs="Times New Roman"/>
          <w:b/>
          <w:sz w:val="28"/>
          <w:szCs w:val="28"/>
        </w:rPr>
        <w:t>Пуркаевского</w:t>
      </w:r>
      <w:r w:rsidRPr="00E028A0">
        <w:rPr>
          <w:rFonts w:ascii="Times New Roman" w:hAnsi="Times New Roman" w:cs="Times New Roman"/>
          <w:b/>
          <w:sz w:val="28"/>
          <w:szCs w:val="28"/>
        </w:rPr>
        <w:t xml:space="preserve"> сельского поселения Дубенского муниципального района Республики Мордовия</w:t>
      </w:r>
    </w:p>
    <w:p w:rsidR="00284D5E" w:rsidRPr="00E028A0" w:rsidRDefault="00284D5E" w:rsidP="00284D5E">
      <w:pPr>
        <w:shd w:val="clear" w:color="auto" w:fill="FFFFFF"/>
        <w:tabs>
          <w:tab w:val="left" w:pos="8222"/>
          <w:tab w:val="left" w:leader="hyphen" w:pos="8851"/>
        </w:tabs>
        <w:ind w:right="-5"/>
        <w:jc w:val="center"/>
        <w:rPr>
          <w:rFonts w:ascii="Times New Roman" w:hAnsi="Times New Roman" w:cs="Times New Roman"/>
          <w:b/>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8"/>
          <w:szCs w:val="28"/>
        </w:rPr>
      </w:pP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8"/>
          <w:szCs w:val="28"/>
        </w:rPr>
        <w:t xml:space="preserve">    </w:t>
      </w:r>
      <w:r w:rsidRPr="00E028A0">
        <w:rPr>
          <w:rFonts w:ascii="Times New Roman" w:hAnsi="Times New Roman" w:cs="Times New Roman"/>
          <w:sz w:val="26"/>
          <w:szCs w:val="28"/>
        </w:rPr>
        <w:t xml:space="preserve">Идентификационный номер автомобильной дороги состоит из четырех разрядов. </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Каждый разряд идентификационного номера автомобильной дороги отделяется от предыдущего одним пробелом.</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lastRenderedPageBreak/>
        <w:t xml:space="preserve">    Разряд идентификационного номера автомобильной дороги состоит из заглавных букв русского алфавита и (или) арабских цифр. Предметное буквенное и (или) цифровое обозначение в одном разряде идентификационного номера автомобильной дороги может отделяться дефисом.</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w:t>
      </w:r>
      <w:r w:rsidRPr="00E028A0">
        <w:rPr>
          <w:rFonts w:ascii="Times New Roman" w:hAnsi="Times New Roman" w:cs="Times New Roman"/>
          <w:b/>
          <w:sz w:val="26"/>
          <w:szCs w:val="28"/>
        </w:rPr>
        <w:t>Первый разряд идентификационного номера</w:t>
      </w:r>
      <w:r w:rsidRPr="00E028A0">
        <w:rPr>
          <w:rFonts w:ascii="Times New Roman" w:hAnsi="Times New Roman" w:cs="Times New Roman"/>
          <w:sz w:val="26"/>
          <w:szCs w:val="28"/>
        </w:rPr>
        <w:t xml:space="preserve"> автомобильной дороги идентифицирует автомобильную дорогу по отношению к собственности и содержит семь знаков, объединенных соответственно в три группы – первая группа состоит из двух знаков; вторая состоит из трех знаков, третья состоит из двух знаков:</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 для автомобильной дороги, относящейся к собственности муниципального образования, первый разряд идентификационного номера автомобильной дороги состоит из трех групп знаков, соответствующих коду объектов первого, второго и третьего уровня классификации Общероссийского классификатора объектов административно-территориального деления.</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w:t>
      </w:r>
      <w:r w:rsidRPr="00E028A0">
        <w:rPr>
          <w:rFonts w:ascii="Times New Roman" w:hAnsi="Times New Roman" w:cs="Times New Roman"/>
          <w:b/>
          <w:sz w:val="26"/>
          <w:szCs w:val="28"/>
        </w:rPr>
        <w:t>Второй разряд идентификационного номера</w:t>
      </w:r>
      <w:r w:rsidRPr="00E028A0">
        <w:rPr>
          <w:rFonts w:ascii="Times New Roman" w:hAnsi="Times New Roman" w:cs="Times New Roman"/>
          <w:sz w:val="26"/>
          <w:szCs w:val="28"/>
        </w:rPr>
        <w:t xml:space="preserve"> автомобильной дороги идентифицирует автомобильную дорогу по виду разрешенного пользования и состоит из двух букв:</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ОП – для автомобильной дороги общего пользования.</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w:t>
      </w:r>
      <w:r w:rsidRPr="00E028A0">
        <w:rPr>
          <w:rFonts w:ascii="Times New Roman" w:hAnsi="Times New Roman" w:cs="Times New Roman"/>
          <w:b/>
          <w:sz w:val="26"/>
          <w:szCs w:val="28"/>
        </w:rPr>
        <w:t>Третий разряд идентификационного номера</w:t>
      </w:r>
      <w:r w:rsidRPr="00E028A0">
        <w:rPr>
          <w:rFonts w:ascii="Times New Roman" w:hAnsi="Times New Roman" w:cs="Times New Roman"/>
          <w:sz w:val="26"/>
          <w:szCs w:val="28"/>
        </w:rPr>
        <w:t xml:space="preserve"> автомобильной дороги идентифицирует автомобильную дорогу по значению и состоит из двух букв:</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pPr>
      <w:r w:rsidRPr="00E028A0">
        <w:rPr>
          <w:rFonts w:ascii="Times New Roman" w:hAnsi="Times New Roman" w:cs="Times New Roman"/>
          <w:sz w:val="26"/>
          <w:szCs w:val="28"/>
        </w:rPr>
        <w:t xml:space="preserve">   МП – для автомобильной дороги, относящейся к собственности муниципального образования (автомобильная дорога поселения).</w:t>
      </w:r>
    </w:p>
    <w:p w:rsidR="00284D5E" w:rsidRPr="00E028A0" w:rsidRDefault="00284D5E" w:rsidP="00284D5E">
      <w:pPr>
        <w:shd w:val="clear" w:color="auto" w:fill="FFFFFF"/>
        <w:tabs>
          <w:tab w:val="left" w:pos="8222"/>
          <w:tab w:val="left" w:leader="hyphen" w:pos="8851"/>
        </w:tabs>
        <w:ind w:right="-5"/>
        <w:rPr>
          <w:rFonts w:ascii="Times New Roman" w:hAnsi="Times New Roman" w:cs="Times New Roman"/>
          <w:sz w:val="26"/>
          <w:szCs w:val="28"/>
        </w:rPr>
        <w:sectPr w:rsidR="00284D5E" w:rsidRPr="00E028A0" w:rsidSect="00F75132">
          <w:pgSz w:w="11900" w:h="16800"/>
          <w:pgMar w:top="851" w:right="799" w:bottom="1134" w:left="1100" w:header="720" w:footer="720" w:gutter="0"/>
          <w:cols w:space="720"/>
          <w:noEndnote/>
          <w:docGrid w:linePitch="326"/>
        </w:sectPr>
      </w:pPr>
      <w:r w:rsidRPr="00E028A0">
        <w:rPr>
          <w:rFonts w:ascii="Times New Roman" w:hAnsi="Times New Roman" w:cs="Times New Roman"/>
          <w:sz w:val="26"/>
          <w:szCs w:val="28"/>
        </w:rPr>
        <w:t xml:space="preserve">   </w:t>
      </w:r>
      <w:r w:rsidRPr="00E028A0">
        <w:rPr>
          <w:rFonts w:ascii="Times New Roman" w:hAnsi="Times New Roman" w:cs="Times New Roman"/>
          <w:b/>
          <w:sz w:val="26"/>
          <w:szCs w:val="28"/>
        </w:rPr>
        <w:t>Четвертый разряд идентификационного номера</w:t>
      </w:r>
      <w:r w:rsidRPr="00E028A0">
        <w:rPr>
          <w:rFonts w:ascii="Times New Roman" w:hAnsi="Times New Roman" w:cs="Times New Roman"/>
          <w:sz w:val="26"/>
          <w:szCs w:val="28"/>
        </w:rPr>
        <w:t xml:space="preserve"> автомобильной дороги представляет собой учетный номер автомобильной дороги, состоящий из арабских цифр, включающих в себя, порядковый номер автомобильной дороги.</w:t>
      </w:r>
    </w:p>
    <w:p w:rsidR="00284D5E" w:rsidRPr="00E028A0" w:rsidRDefault="00284D5E" w:rsidP="00284D5E">
      <w:pPr>
        <w:shd w:val="clear" w:color="auto" w:fill="FFFFFF"/>
        <w:jc w:val="center"/>
        <w:rPr>
          <w:rFonts w:ascii="Times New Roman" w:hAnsi="Times New Roman" w:cs="Times New Roman"/>
          <w:b/>
          <w:spacing w:val="-1"/>
          <w:sz w:val="28"/>
          <w:szCs w:val="28"/>
        </w:rPr>
      </w:pPr>
      <w:bookmarkStart w:id="63" w:name="sub_1000"/>
      <w:r w:rsidRPr="00E028A0">
        <w:rPr>
          <w:rFonts w:ascii="Times New Roman" w:hAnsi="Times New Roman" w:cs="Times New Roman"/>
          <w:b/>
          <w:spacing w:val="-1"/>
          <w:sz w:val="28"/>
          <w:szCs w:val="28"/>
        </w:rPr>
        <w:lastRenderedPageBreak/>
        <w:t>ПЕРЕЧЕНЬ АВТОМОБИЛЬНЫХ ДОРОГ МЕСТНОГО ЗНАЧЕНИЯ</w:t>
      </w:r>
    </w:p>
    <w:p w:rsidR="00284D5E" w:rsidRPr="00D41DB1" w:rsidRDefault="00284D5E" w:rsidP="00284D5E">
      <w:pPr>
        <w:shd w:val="clear" w:color="auto" w:fill="FFFFFF"/>
        <w:ind w:left="4860" w:firstLine="4921"/>
        <w:jc w:val="right"/>
        <w:rPr>
          <w:rFonts w:ascii="Times New Roman" w:hAnsi="Times New Roman" w:cs="Times New Roman"/>
          <w:spacing w:val="-1"/>
        </w:rPr>
      </w:pPr>
      <w:r w:rsidRPr="00D41DB1">
        <w:rPr>
          <w:rFonts w:ascii="Times New Roman" w:hAnsi="Times New Roman" w:cs="Times New Roman"/>
          <w:spacing w:val="-1"/>
        </w:rPr>
        <w:t>Приложение № 2</w:t>
      </w:r>
    </w:p>
    <w:p w:rsidR="00284D5E" w:rsidRPr="00D41DB1" w:rsidRDefault="00284D5E" w:rsidP="00284D5E">
      <w:pPr>
        <w:shd w:val="clear" w:color="auto" w:fill="FFFFFF"/>
        <w:ind w:left="4860" w:firstLine="4921"/>
        <w:jc w:val="right"/>
        <w:rPr>
          <w:rFonts w:ascii="Times New Roman" w:hAnsi="Times New Roman" w:cs="Times New Roman"/>
        </w:rPr>
      </w:pPr>
      <w:r w:rsidRPr="00D41DB1">
        <w:rPr>
          <w:rFonts w:ascii="Times New Roman" w:hAnsi="Times New Roman" w:cs="Times New Roman"/>
        </w:rPr>
        <w:t xml:space="preserve">к Постановлению администрации </w:t>
      </w:r>
      <w:r>
        <w:rPr>
          <w:rFonts w:ascii="Times New Roman" w:hAnsi="Times New Roman" w:cs="Times New Roman"/>
        </w:rPr>
        <w:t xml:space="preserve">      Пуркаевского сельского поселения</w:t>
      </w:r>
    </w:p>
    <w:p w:rsidR="00284D5E" w:rsidRPr="00D41DB1" w:rsidRDefault="00284D5E" w:rsidP="00284D5E">
      <w:pPr>
        <w:shd w:val="clear" w:color="auto" w:fill="FFFFFF"/>
        <w:ind w:left="4860" w:firstLine="4921"/>
        <w:jc w:val="right"/>
        <w:rPr>
          <w:rFonts w:ascii="Times New Roman" w:hAnsi="Times New Roman" w:cs="Times New Roman"/>
        </w:rPr>
      </w:pPr>
      <w:r>
        <w:rPr>
          <w:rFonts w:ascii="Times New Roman" w:hAnsi="Times New Roman" w:cs="Times New Roman"/>
        </w:rPr>
        <w:t>Дубенского муниципального района</w:t>
      </w:r>
    </w:p>
    <w:p w:rsidR="00284D5E" w:rsidRPr="00D41DB1" w:rsidRDefault="00284D5E" w:rsidP="00284D5E">
      <w:pPr>
        <w:shd w:val="clear" w:color="auto" w:fill="FFFFFF"/>
        <w:ind w:left="4860" w:firstLine="4921"/>
        <w:jc w:val="right"/>
        <w:rPr>
          <w:rFonts w:ascii="Times New Roman" w:hAnsi="Times New Roman" w:cs="Times New Roman"/>
        </w:rPr>
      </w:pPr>
      <w:r>
        <w:rPr>
          <w:rFonts w:ascii="Times New Roman" w:hAnsi="Times New Roman" w:cs="Times New Roman"/>
        </w:rPr>
        <w:t>от 28</w:t>
      </w:r>
      <w:r w:rsidRPr="00D41DB1">
        <w:rPr>
          <w:rFonts w:ascii="Times New Roman" w:hAnsi="Times New Roman" w:cs="Times New Roman"/>
        </w:rPr>
        <w:t>.</w:t>
      </w:r>
      <w:r>
        <w:rPr>
          <w:rFonts w:ascii="Times New Roman" w:hAnsi="Times New Roman" w:cs="Times New Roman"/>
        </w:rPr>
        <w:t>04</w:t>
      </w:r>
      <w:r w:rsidRPr="00D41DB1">
        <w:rPr>
          <w:rFonts w:ascii="Times New Roman" w:hAnsi="Times New Roman" w:cs="Times New Roman"/>
        </w:rPr>
        <w:t>.</w:t>
      </w:r>
      <w:r>
        <w:rPr>
          <w:rFonts w:ascii="Times New Roman" w:hAnsi="Times New Roman" w:cs="Times New Roman"/>
        </w:rPr>
        <w:t>2023</w:t>
      </w:r>
      <w:r w:rsidRPr="00D41DB1">
        <w:rPr>
          <w:rFonts w:ascii="Times New Roman" w:hAnsi="Times New Roman" w:cs="Times New Roman"/>
        </w:rPr>
        <w:t xml:space="preserve"> г. №</w:t>
      </w:r>
      <w:r>
        <w:rPr>
          <w:rFonts w:ascii="Times New Roman" w:hAnsi="Times New Roman" w:cs="Times New Roman"/>
        </w:rPr>
        <w:t xml:space="preserve"> 19</w:t>
      </w:r>
    </w:p>
    <w:p w:rsidR="00284D5E" w:rsidRPr="00D41DB1" w:rsidRDefault="00284D5E" w:rsidP="00284D5E">
      <w:pPr>
        <w:shd w:val="clear" w:color="auto" w:fill="FFFFFF"/>
        <w:ind w:left="4860" w:firstLine="4921"/>
        <w:rPr>
          <w:rFonts w:ascii="Times New Roman" w:hAnsi="Times New Roman" w:cs="Times New Roman"/>
        </w:rPr>
      </w:pPr>
    </w:p>
    <w:p w:rsidR="00284D5E" w:rsidRPr="00D41DB1" w:rsidRDefault="00284D5E" w:rsidP="00284D5E">
      <w:pPr>
        <w:pStyle w:val="1"/>
        <w:spacing w:before="0"/>
        <w:rPr>
          <w:b w:val="0"/>
        </w:rPr>
      </w:pPr>
      <w:r w:rsidRPr="00D41DB1">
        <w:rPr>
          <w:b w:val="0"/>
        </w:rPr>
        <w:t xml:space="preserve">Присвоение автомобильным дорогам местного значения общего пользования </w:t>
      </w:r>
      <w:r>
        <w:rPr>
          <w:b w:val="0"/>
        </w:rPr>
        <w:t xml:space="preserve">Пуркаевского </w:t>
      </w:r>
      <w:r w:rsidRPr="00D41DB1">
        <w:rPr>
          <w:b w:val="0"/>
        </w:rPr>
        <w:t xml:space="preserve"> сельского поселения Дубенского муниципального района Республики Мордовия идентификационных номеров</w:t>
      </w:r>
      <w:r w:rsidRPr="00D41DB1">
        <w:rPr>
          <w:b w:val="0"/>
        </w:rPr>
        <w:br/>
      </w:r>
      <w:bookmarkEnd w:id="63"/>
    </w:p>
    <w:tbl>
      <w:tblPr>
        <w:tblW w:w="15026"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3260"/>
        <w:gridCol w:w="1418"/>
        <w:gridCol w:w="1275"/>
        <w:gridCol w:w="2835"/>
        <w:gridCol w:w="1418"/>
        <w:gridCol w:w="1417"/>
        <w:gridCol w:w="1276"/>
        <w:gridCol w:w="1559"/>
      </w:tblGrid>
      <w:tr w:rsidR="00284D5E" w:rsidRPr="00F75132" w:rsidTr="00B67E57">
        <w:trPr>
          <w:trHeight w:val="291"/>
        </w:trPr>
        <w:tc>
          <w:tcPr>
            <w:tcW w:w="568" w:type="dxa"/>
            <w:vMerge w:val="restart"/>
            <w:tcBorders>
              <w:top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w:t>
            </w:r>
            <w:r w:rsidRPr="00724A32">
              <w:rPr>
                <w:rFonts w:ascii="Times New Roman" w:hAnsi="Times New Roman" w:cs="Times New Roman"/>
                <w:sz w:val="22"/>
                <w:szCs w:val="22"/>
              </w:rPr>
              <w:br/>
              <w:t>п/п</w:t>
            </w:r>
          </w:p>
        </w:tc>
        <w:tc>
          <w:tcPr>
            <w:tcW w:w="3260" w:type="dxa"/>
            <w:vMerge w:val="restart"/>
            <w:tcBorders>
              <w:top w:val="single" w:sz="4" w:space="0" w:color="auto"/>
              <w:left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Наименование объекта недвижимости, протяженность автомобильной дороги,м.</w:t>
            </w:r>
          </w:p>
        </w:tc>
        <w:tc>
          <w:tcPr>
            <w:tcW w:w="2693" w:type="dxa"/>
            <w:gridSpan w:val="2"/>
            <w:vMerge w:val="restart"/>
            <w:tcBorders>
              <w:top w:val="single" w:sz="4" w:space="0" w:color="auto"/>
              <w:left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В том числе</w:t>
            </w:r>
          </w:p>
        </w:tc>
        <w:tc>
          <w:tcPr>
            <w:tcW w:w="2835" w:type="dxa"/>
            <w:vMerge w:val="restart"/>
            <w:tcBorders>
              <w:top w:val="single" w:sz="4" w:space="0" w:color="auto"/>
              <w:lef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Адрес автомобильной дороги</w:t>
            </w:r>
          </w:p>
        </w:tc>
        <w:tc>
          <w:tcPr>
            <w:tcW w:w="5670" w:type="dxa"/>
            <w:gridSpan w:val="4"/>
            <w:tcBorders>
              <w:top w:val="single" w:sz="4" w:space="0" w:color="auto"/>
              <w:left w:val="single" w:sz="4" w:space="0" w:color="auto"/>
              <w:bottom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Идентификационный номер автомобильной дороги</w:t>
            </w:r>
          </w:p>
        </w:tc>
      </w:tr>
      <w:tr w:rsidR="00284D5E" w:rsidRPr="00F75132" w:rsidTr="00B67E57">
        <w:trPr>
          <w:trHeight w:val="308"/>
        </w:trPr>
        <w:tc>
          <w:tcPr>
            <w:tcW w:w="568" w:type="dxa"/>
            <w:vMerge/>
            <w:tcBorders>
              <w:right w:val="single" w:sz="4" w:space="0" w:color="auto"/>
            </w:tcBorders>
          </w:tcPr>
          <w:p w:rsidR="00284D5E" w:rsidRPr="00724A32" w:rsidRDefault="00284D5E" w:rsidP="00B67E57">
            <w:pPr>
              <w:pStyle w:val="ab"/>
              <w:jc w:val="center"/>
              <w:rPr>
                <w:rFonts w:ascii="Times New Roman" w:hAnsi="Times New Roman" w:cs="Times New Roman"/>
                <w:sz w:val="22"/>
                <w:szCs w:val="22"/>
              </w:rPr>
            </w:pPr>
          </w:p>
        </w:tc>
        <w:tc>
          <w:tcPr>
            <w:tcW w:w="3260" w:type="dxa"/>
            <w:vMerge/>
            <w:tcBorders>
              <w:left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p>
        </w:tc>
        <w:tc>
          <w:tcPr>
            <w:tcW w:w="2693" w:type="dxa"/>
            <w:gridSpan w:val="2"/>
            <w:vMerge/>
            <w:tcBorders>
              <w:left w:val="single" w:sz="4" w:space="0" w:color="auto"/>
              <w:bottom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p>
        </w:tc>
        <w:tc>
          <w:tcPr>
            <w:tcW w:w="2835" w:type="dxa"/>
            <w:vMerge/>
            <w:tcBorders>
              <w:left w:val="single" w:sz="4" w:space="0" w:color="auto"/>
            </w:tcBorders>
          </w:tcPr>
          <w:p w:rsidR="00284D5E" w:rsidRPr="00724A32" w:rsidRDefault="00284D5E" w:rsidP="00B67E57">
            <w:pPr>
              <w:pStyle w:val="ab"/>
              <w:jc w:val="center"/>
              <w:rPr>
                <w:rFonts w:ascii="Times New Roman" w:hAnsi="Times New Roman" w:cs="Times New Roman"/>
                <w:sz w:val="22"/>
                <w:szCs w:val="22"/>
              </w:rPr>
            </w:pPr>
          </w:p>
        </w:tc>
        <w:tc>
          <w:tcPr>
            <w:tcW w:w="1418" w:type="dxa"/>
            <w:vMerge w:val="restart"/>
            <w:tcBorders>
              <w:top w:val="single" w:sz="4" w:space="0" w:color="auto"/>
              <w:lef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Первый разряд</w:t>
            </w:r>
          </w:p>
        </w:tc>
        <w:tc>
          <w:tcPr>
            <w:tcW w:w="1417" w:type="dxa"/>
            <w:vMerge w:val="restart"/>
            <w:tcBorders>
              <w:top w:val="single" w:sz="4" w:space="0" w:color="auto"/>
              <w:lef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Второй разряд</w:t>
            </w:r>
          </w:p>
        </w:tc>
        <w:tc>
          <w:tcPr>
            <w:tcW w:w="1276" w:type="dxa"/>
            <w:vMerge w:val="restart"/>
            <w:tcBorders>
              <w:top w:val="single" w:sz="4" w:space="0" w:color="auto"/>
              <w:lef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Третий разряд</w:t>
            </w:r>
          </w:p>
        </w:tc>
        <w:tc>
          <w:tcPr>
            <w:tcW w:w="1559" w:type="dxa"/>
            <w:vMerge w:val="restart"/>
            <w:tcBorders>
              <w:top w:val="single" w:sz="4" w:space="0" w:color="auto"/>
              <w:lef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Четвертый разряд</w:t>
            </w:r>
          </w:p>
        </w:tc>
      </w:tr>
      <w:tr w:rsidR="00284D5E" w:rsidRPr="00F75132" w:rsidTr="00B67E57">
        <w:trPr>
          <w:trHeight w:val="760"/>
        </w:trPr>
        <w:tc>
          <w:tcPr>
            <w:tcW w:w="568" w:type="dxa"/>
            <w:vMerge/>
            <w:tcBorders>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p>
        </w:tc>
        <w:tc>
          <w:tcPr>
            <w:tcW w:w="3260" w:type="dxa"/>
            <w:vMerge/>
            <w:tcBorders>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 xml:space="preserve">с </w:t>
            </w:r>
            <w:r>
              <w:rPr>
                <w:rFonts w:ascii="Times New Roman" w:hAnsi="Times New Roman" w:cs="Times New Roman"/>
                <w:sz w:val="22"/>
                <w:szCs w:val="22"/>
              </w:rPr>
              <w:t>твердым покрытием, м.</w:t>
            </w:r>
          </w:p>
        </w:tc>
        <w:tc>
          <w:tcPr>
            <w:tcW w:w="1275" w:type="dxa"/>
            <w:tcBorders>
              <w:top w:val="single" w:sz="4" w:space="0" w:color="auto"/>
              <w:left w:val="single" w:sz="4" w:space="0" w:color="auto"/>
              <w:bottom w:val="single" w:sz="4" w:space="0" w:color="auto"/>
              <w:right w:val="single" w:sz="4" w:space="0" w:color="auto"/>
            </w:tcBorders>
          </w:tcPr>
          <w:p w:rsidR="00284D5E" w:rsidRPr="00724A32" w:rsidRDefault="00284D5E" w:rsidP="00B67E57">
            <w:pPr>
              <w:pStyle w:val="ab"/>
              <w:jc w:val="center"/>
              <w:rPr>
                <w:rFonts w:ascii="Times New Roman" w:hAnsi="Times New Roman" w:cs="Times New Roman"/>
                <w:sz w:val="22"/>
                <w:szCs w:val="22"/>
              </w:rPr>
            </w:pPr>
            <w:r w:rsidRPr="00724A32">
              <w:rPr>
                <w:rFonts w:ascii="Times New Roman" w:hAnsi="Times New Roman" w:cs="Times New Roman"/>
                <w:sz w:val="22"/>
                <w:szCs w:val="22"/>
              </w:rPr>
              <w:t>с грунтовым покрытием</w:t>
            </w:r>
            <w:r>
              <w:rPr>
                <w:rFonts w:ascii="Times New Roman" w:hAnsi="Times New Roman" w:cs="Times New Roman"/>
                <w:sz w:val="22"/>
                <w:szCs w:val="22"/>
              </w:rPr>
              <w:t>, м.</w:t>
            </w:r>
          </w:p>
        </w:tc>
        <w:tc>
          <w:tcPr>
            <w:tcW w:w="2835" w:type="dxa"/>
            <w:vMerge/>
            <w:tcBorders>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p>
        </w:tc>
        <w:tc>
          <w:tcPr>
            <w:tcW w:w="1418" w:type="dxa"/>
            <w:vMerge/>
            <w:tcBorders>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p>
        </w:tc>
        <w:tc>
          <w:tcPr>
            <w:tcW w:w="1417" w:type="dxa"/>
            <w:vMerge/>
            <w:tcBorders>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p>
        </w:tc>
        <w:tc>
          <w:tcPr>
            <w:tcW w:w="1276" w:type="dxa"/>
            <w:vMerge/>
            <w:tcBorders>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p>
        </w:tc>
        <w:tc>
          <w:tcPr>
            <w:tcW w:w="1559" w:type="dxa"/>
            <w:vMerge/>
            <w:tcBorders>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p>
        </w:tc>
      </w:tr>
      <w:tr w:rsidR="00284D5E" w:rsidRPr="00F75132" w:rsidTr="00B67E57">
        <w:tc>
          <w:tcPr>
            <w:tcW w:w="568" w:type="dxa"/>
            <w:tcBorders>
              <w:top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sidRPr="00F75132">
              <w:rPr>
                <w:rFonts w:ascii="Times New Roman" w:hAnsi="Times New Roman" w:cs="Times New Roman"/>
              </w:rPr>
              <w:t>1</w:t>
            </w:r>
          </w:p>
        </w:tc>
        <w:tc>
          <w:tcPr>
            <w:tcW w:w="3260"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sidRPr="00F75132">
              <w:rPr>
                <w:rFonts w:ascii="Times New Roman" w:hAnsi="Times New Roman" w:cs="Times New Roman"/>
              </w:rPr>
              <w:t>2</w:t>
            </w:r>
          </w:p>
        </w:tc>
        <w:tc>
          <w:tcPr>
            <w:tcW w:w="1418"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sidRPr="00F75132">
              <w:rPr>
                <w:rFonts w:ascii="Times New Roman" w:hAnsi="Times New Roman" w:cs="Times New Roman"/>
              </w:rPr>
              <w:t>3</w:t>
            </w:r>
          </w:p>
        </w:tc>
        <w:tc>
          <w:tcPr>
            <w:tcW w:w="1275"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4</w:t>
            </w:r>
          </w:p>
        </w:tc>
        <w:tc>
          <w:tcPr>
            <w:tcW w:w="2835" w:type="dxa"/>
            <w:tcBorders>
              <w:top w:val="single" w:sz="4" w:space="0" w:color="auto"/>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5</w:t>
            </w:r>
          </w:p>
        </w:tc>
        <w:tc>
          <w:tcPr>
            <w:tcW w:w="1418" w:type="dxa"/>
            <w:tcBorders>
              <w:top w:val="single" w:sz="4" w:space="0" w:color="auto"/>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6</w:t>
            </w:r>
          </w:p>
        </w:tc>
        <w:tc>
          <w:tcPr>
            <w:tcW w:w="1417" w:type="dxa"/>
            <w:tcBorders>
              <w:top w:val="single" w:sz="4" w:space="0" w:color="auto"/>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7</w:t>
            </w:r>
          </w:p>
        </w:tc>
        <w:tc>
          <w:tcPr>
            <w:tcW w:w="1276" w:type="dxa"/>
            <w:tcBorders>
              <w:top w:val="single" w:sz="4" w:space="0" w:color="auto"/>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8</w:t>
            </w:r>
          </w:p>
        </w:tc>
        <w:tc>
          <w:tcPr>
            <w:tcW w:w="1559" w:type="dxa"/>
            <w:tcBorders>
              <w:top w:val="single" w:sz="4" w:space="0" w:color="auto"/>
              <w:left w:val="single" w:sz="4" w:space="0" w:color="auto"/>
              <w:bottom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9</w:t>
            </w:r>
          </w:p>
        </w:tc>
      </w:tr>
      <w:tr w:rsidR="00284D5E" w:rsidRPr="00F75132" w:rsidTr="00B67E57">
        <w:tc>
          <w:tcPr>
            <w:tcW w:w="15026" w:type="dxa"/>
            <w:gridSpan w:val="9"/>
            <w:tcBorders>
              <w:top w:val="single" w:sz="4" w:space="0" w:color="auto"/>
              <w:bottom w:val="single" w:sz="4" w:space="0" w:color="auto"/>
            </w:tcBorders>
          </w:tcPr>
          <w:p w:rsidR="00284D5E" w:rsidRDefault="00284D5E" w:rsidP="00B67E57">
            <w:pPr>
              <w:pStyle w:val="ab"/>
              <w:jc w:val="center"/>
              <w:rPr>
                <w:rFonts w:ascii="Times New Roman" w:hAnsi="Times New Roman" w:cs="Times New Roman"/>
                <w:b/>
              </w:rPr>
            </w:pPr>
            <w:r>
              <w:rPr>
                <w:rFonts w:ascii="Times New Roman" w:hAnsi="Times New Roman" w:cs="Times New Roman"/>
                <w:b/>
              </w:rPr>
              <w:t>с. Пуркаево</w:t>
            </w:r>
          </w:p>
          <w:p w:rsidR="00284D5E" w:rsidRPr="001B57B4" w:rsidRDefault="00284D5E" w:rsidP="00B67E57"/>
        </w:tc>
      </w:tr>
      <w:tr w:rsidR="00284D5E" w:rsidRPr="00F75132" w:rsidTr="00B67E57">
        <w:tc>
          <w:tcPr>
            <w:tcW w:w="568" w:type="dxa"/>
            <w:tcBorders>
              <w:top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1</w:t>
            </w:r>
          </w:p>
        </w:tc>
        <w:tc>
          <w:tcPr>
            <w:tcW w:w="3260"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c"/>
              <w:rPr>
                <w:rFonts w:ascii="Times New Roman" w:hAnsi="Times New Roman" w:cs="Times New Roman"/>
              </w:rPr>
            </w:pPr>
            <w:r>
              <w:rPr>
                <w:rFonts w:ascii="Times New Roman" w:hAnsi="Times New Roman" w:cs="Times New Roman"/>
              </w:rPr>
              <w:t>Автомобильная дорога, 1700</w:t>
            </w:r>
          </w:p>
        </w:tc>
        <w:tc>
          <w:tcPr>
            <w:tcW w:w="1418"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1700</w:t>
            </w:r>
          </w:p>
        </w:tc>
        <w:tc>
          <w:tcPr>
            <w:tcW w:w="2835"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Ул. Горького</w:t>
            </w:r>
          </w:p>
        </w:tc>
        <w:tc>
          <w:tcPr>
            <w:tcW w:w="1418"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2430841</w:t>
            </w:r>
          </w:p>
        </w:tc>
        <w:tc>
          <w:tcPr>
            <w:tcW w:w="1417" w:type="dxa"/>
            <w:tcBorders>
              <w:top w:val="single" w:sz="4" w:space="0" w:color="auto"/>
              <w:left w:val="single" w:sz="4" w:space="0" w:color="auto"/>
              <w:bottom w:val="single" w:sz="4" w:space="0" w:color="auto"/>
            </w:tcBorders>
          </w:tcPr>
          <w:p w:rsidR="00284D5E" w:rsidRPr="00AF3C87" w:rsidRDefault="00284D5E" w:rsidP="00B67E57">
            <w:pPr>
              <w:pStyle w:val="ac"/>
              <w:jc w:val="both"/>
              <w:rPr>
                <w:rFonts w:ascii="Times New Roman" w:hAnsi="Times New Roman" w:cs="Times New Roman"/>
              </w:rPr>
            </w:pPr>
            <w:r>
              <w:rPr>
                <w:rFonts w:ascii="Times New Roman" w:hAnsi="Times New Roman" w:cs="Times New Roman"/>
              </w:rPr>
              <w:t xml:space="preserve">           ОП</w:t>
            </w:r>
          </w:p>
        </w:tc>
        <w:tc>
          <w:tcPr>
            <w:tcW w:w="1276" w:type="dxa"/>
            <w:tcBorders>
              <w:top w:val="single" w:sz="4" w:space="0" w:color="auto"/>
              <w:left w:val="single" w:sz="4" w:space="0" w:color="auto"/>
              <w:bottom w:val="single" w:sz="4" w:space="0" w:color="auto"/>
            </w:tcBorders>
          </w:tcPr>
          <w:p w:rsidR="00284D5E" w:rsidRPr="00AF3C87" w:rsidRDefault="00284D5E" w:rsidP="00B67E57">
            <w:pPr>
              <w:pStyle w:val="ac"/>
              <w:jc w:val="center"/>
              <w:rPr>
                <w:rFonts w:ascii="Times New Roman" w:hAnsi="Times New Roman" w:cs="Times New Roman"/>
              </w:rPr>
            </w:pPr>
            <w:r>
              <w:rPr>
                <w:rFonts w:ascii="Times New Roman" w:hAnsi="Times New Roman" w:cs="Times New Roman"/>
              </w:rPr>
              <w:t>МП</w:t>
            </w:r>
          </w:p>
        </w:tc>
        <w:tc>
          <w:tcPr>
            <w:tcW w:w="1559"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001</w:t>
            </w:r>
          </w:p>
        </w:tc>
      </w:tr>
      <w:tr w:rsidR="00284D5E" w:rsidRPr="00F75132" w:rsidTr="00B67E57">
        <w:tc>
          <w:tcPr>
            <w:tcW w:w="568" w:type="dxa"/>
            <w:tcBorders>
              <w:top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w:t>
            </w:r>
          </w:p>
        </w:tc>
        <w:tc>
          <w:tcPr>
            <w:tcW w:w="3260" w:type="dxa"/>
            <w:tcBorders>
              <w:top w:val="single" w:sz="4" w:space="0" w:color="auto"/>
              <w:left w:val="single" w:sz="4" w:space="0" w:color="auto"/>
              <w:bottom w:val="single" w:sz="4" w:space="0" w:color="auto"/>
              <w:right w:val="single" w:sz="4" w:space="0" w:color="auto"/>
            </w:tcBorders>
          </w:tcPr>
          <w:p w:rsidR="00284D5E" w:rsidRDefault="00284D5E" w:rsidP="00B67E57">
            <w:r w:rsidRPr="003623CE">
              <w:rPr>
                <w:rFonts w:ascii="Times New Roman" w:hAnsi="Times New Roman" w:cs="Times New Roman"/>
              </w:rPr>
              <w:t>Автомобильная дорога</w:t>
            </w:r>
            <w:r>
              <w:rPr>
                <w:rFonts w:ascii="Times New Roman" w:hAnsi="Times New Roman" w:cs="Times New Roman"/>
              </w:rPr>
              <w:t>, 2000</w:t>
            </w:r>
          </w:p>
        </w:tc>
        <w:tc>
          <w:tcPr>
            <w:tcW w:w="1418"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2000</w:t>
            </w:r>
          </w:p>
        </w:tc>
        <w:tc>
          <w:tcPr>
            <w:tcW w:w="2835"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Ул. Жадейкина</w:t>
            </w:r>
          </w:p>
        </w:tc>
        <w:tc>
          <w:tcPr>
            <w:tcW w:w="1418"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2434469</w:t>
            </w:r>
          </w:p>
        </w:tc>
        <w:tc>
          <w:tcPr>
            <w:tcW w:w="1417" w:type="dxa"/>
            <w:tcBorders>
              <w:top w:val="single" w:sz="4" w:space="0" w:color="auto"/>
              <w:left w:val="single" w:sz="4" w:space="0" w:color="auto"/>
              <w:bottom w:val="single" w:sz="4" w:space="0" w:color="auto"/>
            </w:tcBorders>
          </w:tcPr>
          <w:p w:rsidR="00284D5E" w:rsidRDefault="00284D5E" w:rsidP="00B67E57">
            <w:r w:rsidRPr="0069755E">
              <w:rPr>
                <w:rFonts w:ascii="Times New Roman" w:hAnsi="Times New Roman" w:cs="Times New Roman"/>
              </w:rPr>
              <w:t>ОП</w:t>
            </w:r>
          </w:p>
        </w:tc>
        <w:tc>
          <w:tcPr>
            <w:tcW w:w="1276" w:type="dxa"/>
            <w:tcBorders>
              <w:top w:val="single" w:sz="4" w:space="0" w:color="auto"/>
              <w:left w:val="single" w:sz="4" w:space="0" w:color="auto"/>
              <w:bottom w:val="single" w:sz="4" w:space="0" w:color="auto"/>
            </w:tcBorders>
          </w:tcPr>
          <w:p w:rsidR="00284D5E" w:rsidRDefault="00284D5E" w:rsidP="00B67E57">
            <w:pPr>
              <w:jc w:val="center"/>
            </w:pPr>
            <w:r w:rsidRPr="00D16DEC">
              <w:rPr>
                <w:rFonts w:ascii="Times New Roman" w:hAnsi="Times New Roman" w:cs="Times New Roman"/>
              </w:rPr>
              <w:t>МП</w:t>
            </w:r>
          </w:p>
        </w:tc>
        <w:tc>
          <w:tcPr>
            <w:tcW w:w="1559" w:type="dxa"/>
            <w:tcBorders>
              <w:top w:val="single" w:sz="4" w:space="0" w:color="auto"/>
              <w:left w:val="single" w:sz="4" w:space="0" w:color="auto"/>
              <w:bottom w:val="single" w:sz="4" w:space="0" w:color="auto"/>
            </w:tcBorders>
          </w:tcPr>
          <w:p w:rsidR="00284D5E" w:rsidRDefault="00284D5E" w:rsidP="00B67E57">
            <w:r w:rsidRPr="00782624">
              <w:rPr>
                <w:rFonts w:ascii="Times New Roman" w:hAnsi="Times New Roman" w:cs="Times New Roman"/>
              </w:rPr>
              <w:t>001</w:t>
            </w:r>
          </w:p>
        </w:tc>
      </w:tr>
      <w:tr w:rsidR="00284D5E" w:rsidRPr="00F75132" w:rsidTr="00B67E57">
        <w:tc>
          <w:tcPr>
            <w:tcW w:w="568" w:type="dxa"/>
            <w:tcBorders>
              <w:top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3</w:t>
            </w:r>
          </w:p>
        </w:tc>
        <w:tc>
          <w:tcPr>
            <w:tcW w:w="3260" w:type="dxa"/>
            <w:tcBorders>
              <w:top w:val="single" w:sz="4" w:space="0" w:color="auto"/>
              <w:left w:val="single" w:sz="4" w:space="0" w:color="auto"/>
              <w:bottom w:val="single" w:sz="4" w:space="0" w:color="auto"/>
              <w:right w:val="single" w:sz="4" w:space="0" w:color="auto"/>
            </w:tcBorders>
          </w:tcPr>
          <w:p w:rsidR="00284D5E" w:rsidRDefault="00284D5E" w:rsidP="00B67E57">
            <w:r w:rsidRPr="003623CE">
              <w:rPr>
                <w:rFonts w:ascii="Times New Roman" w:hAnsi="Times New Roman" w:cs="Times New Roman"/>
              </w:rPr>
              <w:t>Автомобильная дорога</w:t>
            </w:r>
            <w:r>
              <w:rPr>
                <w:rFonts w:ascii="Times New Roman" w:hAnsi="Times New Roman" w:cs="Times New Roman"/>
              </w:rPr>
              <w:t>, 2500</w:t>
            </w:r>
          </w:p>
        </w:tc>
        <w:tc>
          <w:tcPr>
            <w:tcW w:w="1418"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r>
              <w:rPr>
                <w:rFonts w:ascii="Times New Roman" w:hAnsi="Times New Roman" w:cs="Times New Roman"/>
              </w:rPr>
              <w:t>2500</w:t>
            </w:r>
          </w:p>
        </w:tc>
        <w:tc>
          <w:tcPr>
            <w:tcW w:w="1275" w:type="dxa"/>
            <w:tcBorders>
              <w:top w:val="single" w:sz="4" w:space="0" w:color="auto"/>
              <w:left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p>
        </w:tc>
        <w:tc>
          <w:tcPr>
            <w:tcW w:w="2835"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Ул. Пуркаева</w:t>
            </w:r>
          </w:p>
        </w:tc>
        <w:tc>
          <w:tcPr>
            <w:tcW w:w="1418"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2430844</w:t>
            </w:r>
          </w:p>
        </w:tc>
        <w:tc>
          <w:tcPr>
            <w:tcW w:w="1417" w:type="dxa"/>
            <w:tcBorders>
              <w:top w:val="single" w:sz="4" w:space="0" w:color="auto"/>
              <w:left w:val="single" w:sz="4" w:space="0" w:color="auto"/>
              <w:bottom w:val="single" w:sz="4" w:space="0" w:color="auto"/>
            </w:tcBorders>
          </w:tcPr>
          <w:p w:rsidR="00284D5E" w:rsidRDefault="00284D5E" w:rsidP="00B67E57">
            <w:r w:rsidRPr="0069755E">
              <w:rPr>
                <w:rFonts w:ascii="Times New Roman" w:hAnsi="Times New Roman" w:cs="Times New Roman"/>
              </w:rPr>
              <w:t>ОП</w:t>
            </w:r>
          </w:p>
        </w:tc>
        <w:tc>
          <w:tcPr>
            <w:tcW w:w="1276" w:type="dxa"/>
            <w:tcBorders>
              <w:top w:val="single" w:sz="4" w:space="0" w:color="auto"/>
              <w:left w:val="single" w:sz="4" w:space="0" w:color="auto"/>
              <w:bottom w:val="single" w:sz="4" w:space="0" w:color="auto"/>
            </w:tcBorders>
          </w:tcPr>
          <w:p w:rsidR="00284D5E" w:rsidRDefault="00284D5E" w:rsidP="00B67E57">
            <w:pPr>
              <w:jc w:val="center"/>
            </w:pPr>
            <w:r w:rsidRPr="00D16DEC">
              <w:rPr>
                <w:rFonts w:ascii="Times New Roman" w:hAnsi="Times New Roman" w:cs="Times New Roman"/>
              </w:rPr>
              <w:t>МП</w:t>
            </w:r>
          </w:p>
        </w:tc>
        <w:tc>
          <w:tcPr>
            <w:tcW w:w="1559" w:type="dxa"/>
            <w:tcBorders>
              <w:top w:val="single" w:sz="4" w:space="0" w:color="auto"/>
              <w:left w:val="single" w:sz="4" w:space="0" w:color="auto"/>
              <w:bottom w:val="single" w:sz="4" w:space="0" w:color="auto"/>
            </w:tcBorders>
          </w:tcPr>
          <w:p w:rsidR="00284D5E" w:rsidRDefault="00284D5E" w:rsidP="00B67E57">
            <w:r w:rsidRPr="00782624">
              <w:rPr>
                <w:rFonts w:ascii="Times New Roman" w:hAnsi="Times New Roman" w:cs="Times New Roman"/>
              </w:rPr>
              <w:t>001</w:t>
            </w:r>
          </w:p>
        </w:tc>
      </w:tr>
      <w:tr w:rsidR="00284D5E" w:rsidRPr="00F75132" w:rsidTr="00B67E57">
        <w:tc>
          <w:tcPr>
            <w:tcW w:w="568" w:type="dxa"/>
            <w:tcBorders>
              <w:top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4</w:t>
            </w:r>
          </w:p>
        </w:tc>
        <w:tc>
          <w:tcPr>
            <w:tcW w:w="3260" w:type="dxa"/>
            <w:tcBorders>
              <w:top w:val="single" w:sz="4" w:space="0" w:color="auto"/>
              <w:left w:val="single" w:sz="4" w:space="0" w:color="auto"/>
              <w:bottom w:val="single" w:sz="4" w:space="0" w:color="auto"/>
              <w:right w:val="single" w:sz="4" w:space="0" w:color="auto"/>
            </w:tcBorders>
          </w:tcPr>
          <w:p w:rsidR="00284D5E" w:rsidRDefault="00284D5E" w:rsidP="00B67E57">
            <w:r w:rsidRPr="003623CE">
              <w:rPr>
                <w:rFonts w:ascii="Times New Roman" w:hAnsi="Times New Roman" w:cs="Times New Roman"/>
              </w:rPr>
              <w:t>Автомобильная дорога</w:t>
            </w:r>
            <w:r>
              <w:rPr>
                <w:rFonts w:ascii="Times New Roman" w:hAnsi="Times New Roman" w:cs="Times New Roman"/>
              </w:rPr>
              <w:t>, 1800</w:t>
            </w:r>
          </w:p>
        </w:tc>
        <w:tc>
          <w:tcPr>
            <w:tcW w:w="1418" w:type="dxa"/>
            <w:tcBorders>
              <w:top w:val="single" w:sz="4" w:space="0" w:color="auto"/>
              <w:left w:val="single" w:sz="4" w:space="0" w:color="auto"/>
              <w:bottom w:val="single" w:sz="4" w:space="0" w:color="auto"/>
              <w:right w:val="single" w:sz="4" w:space="0" w:color="auto"/>
            </w:tcBorders>
          </w:tcPr>
          <w:p w:rsidR="00284D5E" w:rsidRPr="00F75132" w:rsidRDefault="00284D5E" w:rsidP="00B67E57">
            <w:pPr>
              <w:pStyle w:val="ab"/>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1800</w:t>
            </w:r>
          </w:p>
        </w:tc>
        <w:tc>
          <w:tcPr>
            <w:tcW w:w="2835"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Ул. Молодежная</w:t>
            </w:r>
          </w:p>
        </w:tc>
        <w:tc>
          <w:tcPr>
            <w:tcW w:w="1418" w:type="dxa"/>
            <w:tcBorders>
              <w:top w:val="single" w:sz="4" w:space="0" w:color="auto"/>
              <w:left w:val="single" w:sz="4" w:space="0" w:color="auto"/>
              <w:bottom w:val="single" w:sz="4" w:space="0" w:color="auto"/>
            </w:tcBorders>
          </w:tcPr>
          <w:p w:rsidR="00284D5E" w:rsidRDefault="00284D5E" w:rsidP="00B67E57">
            <w:pPr>
              <w:pStyle w:val="ab"/>
              <w:jc w:val="center"/>
              <w:rPr>
                <w:rFonts w:ascii="Times New Roman" w:hAnsi="Times New Roman" w:cs="Times New Roman"/>
              </w:rPr>
            </w:pPr>
            <w:r>
              <w:rPr>
                <w:rFonts w:ascii="Times New Roman" w:hAnsi="Times New Roman" w:cs="Times New Roman"/>
              </w:rPr>
              <w:t>2433800</w:t>
            </w:r>
          </w:p>
        </w:tc>
        <w:tc>
          <w:tcPr>
            <w:tcW w:w="1417" w:type="dxa"/>
            <w:tcBorders>
              <w:top w:val="single" w:sz="4" w:space="0" w:color="auto"/>
              <w:left w:val="single" w:sz="4" w:space="0" w:color="auto"/>
              <w:bottom w:val="single" w:sz="4" w:space="0" w:color="auto"/>
            </w:tcBorders>
          </w:tcPr>
          <w:p w:rsidR="00284D5E" w:rsidRDefault="00284D5E" w:rsidP="00B67E57">
            <w:r w:rsidRPr="0069755E">
              <w:rPr>
                <w:rFonts w:ascii="Times New Roman" w:hAnsi="Times New Roman" w:cs="Times New Roman"/>
              </w:rPr>
              <w:t>ОП</w:t>
            </w:r>
          </w:p>
        </w:tc>
        <w:tc>
          <w:tcPr>
            <w:tcW w:w="1276" w:type="dxa"/>
            <w:tcBorders>
              <w:top w:val="single" w:sz="4" w:space="0" w:color="auto"/>
              <w:left w:val="single" w:sz="4" w:space="0" w:color="auto"/>
              <w:bottom w:val="single" w:sz="4" w:space="0" w:color="auto"/>
            </w:tcBorders>
          </w:tcPr>
          <w:p w:rsidR="00284D5E" w:rsidRDefault="00284D5E" w:rsidP="00B67E57">
            <w:pPr>
              <w:jc w:val="center"/>
            </w:pPr>
            <w:r w:rsidRPr="00D16DEC">
              <w:rPr>
                <w:rFonts w:ascii="Times New Roman" w:hAnsi="Times New Roman" w:cs="Times New Roman"/>
              </w:rPr>
              <w:t>МП</w:t>
            </w:r>
          </w:p>
        </w:tc>
        <w:tc>
          <w:tcPr>
            <w:tcW w:w="1559" w:type="dxa"/>
            <w:tcBorders>
              <w:top w:val="single" w:sz="4" w:space="0" w:color="auto"/>
              <w:left w:val="single" w:sz="4" w:space="0" w:color="auto"/>
              <w:bottom w:val="single" w:sz="4" w:space="0" w:color="auto"/>
            </w:tcBorders>
          </w:tcPr>
          <w:p w:rsidR="00284D5E" w:rsidRDefault="00284D5E" w:rsidP="00B67E57">
            <w:r w:rsidRPr="00782624">
              <w:rPr>
                <w:rFonts w:ascii="Times New Roman" w:hAnsi="Times New Roman" w:cs="Times New Roman"/>
              </w:rPr>
              <w:t>001</w:t>
            </w:r>
          </w:p>
        </w:tc>
      </w:tr>
    </w:tbl>
    <w:p w:rsidR="00284D5E" w:rsidRPr="00B41E20" w:rsidRDefault="00284D5E" w:rsidP="00284D5E">
      <w:pPr>
        <w:rPr>
          <w:rFonts w:ascii="Times New Roman" w:hAnsi="Times New Roman" w:cs="Times New Roman"/>
          <w:sz w:val="28"/>
          <w:szCs w:val="28"/>
        </w:rPr>
      </w:pPr>
      <w:r>
        <w:rPr>
          <w:rFonts w:ascii="Times New Roman" w:hAnsi="Times New Roman" w:cs="Times New Roman"/>
          <w:sz w:val="28"/>
          <w:szCs w:val="28"/>
        </w:rPr>
        <w:t xml:space="preserve"> </w:t>
      </w: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284D5E" w:rsidP="005163C5">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Default="00AE1036" w:rsidP="005163C5">
      <w:pPr>
        <w:spacing w:after="0" w:line="240" w:lineRule="auto"/>
        <w:ind w:firstLine="709"/>
        <w:jc w:val="both"/>
        <w:rPr>
          <w:rFonts w:ascii="Times New Roman" w:hAnsi="Times New Roman" w:cs="Times New Roman"/>
          <w:color w:val="000000"/>
          <w:sz w:val="28"/>
          <w:szCs w:val="28"/>
        </w:rPr>
      </w:pPr>
    </w:p>
    <w:p w:rsidR="00AE1036" w:rsidRPr="005163C5" w:rsidRDefault="00AE1036" w:rsidP="005163C5">
      <w:pPr>
        <w:spacing w:after="0" w:line="240" w:lineRule="auto"/>
        <w:ind w:firstLine="709"/>
        <w:jc w:val="both"/>
        <w:rPr>
          <w:rFonts w:ascii="Times New Roman" w:hAnsi="Times New Roman" w:cs="Times New Roman"/>
          <w:color w:val="000000"/>
          <w:sz w:val="28"/>
          <w:szCs w:val="28"/>
        </w:rPr>
      </w:pPr>
    </w:p>
    <w:p w:rsidR="00241B99" w:rsidRPr="008F4FBB" w:rsidRDefault="00241B99" w:rsidP="00241B99">
      <w:pPr>
        <w:spacing w:after="0" w:line="240" w:lineRule="exact"/>
        <w:jc w:val="both"/>
        <w:rPr>
          <w:rFonts w:ascii="Times New Roman" w:eastAsia="Times New Roman" w:hAnsi="Times New Roman" w:cs="Times New Roman"/>
          <w:sz w:val="24"/>
          <w:szCs w:val="24"/>
        </w:rPr>
      </w:pPr>
      <w:r w:rsidRPr="008F4FBB">
        <w:rPr>
          <w:rFonts w:ascii="Times New Roman" w:eastAsia="Times New Roman" w:hAnsi="Times New Roman" w:cs="Times New Roman"/>
          <w:b/>
          <w:sz w:val="24"/>
          <w:szCs w:val="24"/>
        </w:rPr>
        <w:t>Информационный бюллетень Пуркаевского сельского поселения Дубенского муниципальног</w:t>
      </w:r>
      <w:r>
        <w:rPr>
          <w:rFonts w:ascii="Times New Roman" w:eastAsia="Times New Roman" w:hAnsi="Times New Roman" w:cs="Times New Roman"/>
          <w:b/>
          <w:sz w:val="24"/>
          <w:szCs w:val="24"/>
        </w:rPr>
        <w:t xml:space="preserve">о </w:t>
      </w:r>
      <w:r w:rsidR="000D2A85">
        <w:rPr>
          <w:rFonts w:ascii="Times New Roman" w:eastAsia="Times New Roman" w:hAnsi="Times New Roman" w:cs="Times New Roman"/>
          <w:b/>
          <w:sz w:val="24"/>
          <w:szCs w:val="24"/>
        </w:rPr>
        <w:t>района Республики Мордовия от 05 .05</w:t>
      </w:r>
      <w:r>
        <w:rPr>
          <w:rFonts w:ascii="Times New Roman" w:eastAsia="Times New Roman" w:hAnsi="Times New Roman" w:cs="Times New Roman"/>
          <w:b/>
          <w:sz w:val="24"/>
          <w:szCs w:val="24"/>
        </w:rPr>
        <w:t>.2023</w:t>
      </w:r>
      <w:r w:rsidRPr="008F4FBB">
        <w:rPr>
          <w:rFonts w:ascii="Times New Roman" w:eastAsia="Times New Roman" w:hAnsi="Times New Roman" w:cs="Times New Roman"/>
          <w:b/>
          <w:sz w:val="24"/>
          <w:szCs w:val="24"/>
        </w:rPr>
        <w:t xml:space="preserve"> года №</w:t>
      </w:r>
      <w:r w:rsidR="000D2A85">
        <w:rPr>
          <w:rFonts w:ascii="Times New Roman" w:eastAsia="Times New Roman" w:hAnsi="Times New Roman" w:cs="Times New Roman"/>
          <w:b/>
          <w:sz w:val="24"/>
          <w:szCs w:val="24"/>
        </w:rPr>
        <w:t>13 (473</w:t>
      </w:r>
      <w:r>
        <w:rPr>
          <w:rFonts w:ascii="Times New Roman" w:eastAsia="Times New Roman" w:hAnsi="Times New Roman" w:cs="Times New Roman"/>
          <w:b/>
          <w:sz w:val="24"/>
          <w:szCs w:val="24"/>
        </w:rPr>
        <w:t>)</w:t>
      </w:r>
    </w:p>
    <w:p w:rsidR="00241B99" w:rsidRPr="008F4FBB" w:rsidRDefault="00241B99" w:rsidP="00241B99">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Учредитель: Совет депутатов Пуркаевского сельского поселения Дубенского муниципаль</w:t>
      </w:r>
      <w:r>
        <w:rPr>
          <w:rFonts w:ascii="Times New Roman" w:eastAsia="Times New Roman" w:hAnsi="Times New Roman" w:cs="Times New Roman"/>
          <w:b/>
          <w:sz w:val="24"/>
          <w:szCs w:val="24"/>
        </w:rPr>
        <w:t>ного района Республики Мордовия</w:t>
      </w:r>
      <w:r w:rsidRPr="008F4FBB">
        <w:rPr>
          <w:rFonts w:ascii="Times New Roman" w:eastAsia="Times New Roman" w:hAnsi="Times New Roman" w:cs="Times New Roman"/>
          <w:b/>
          <w:sz w:val="24"/>
          <w:szCs w:val="24"/>
        </w:rPr>
        <w:t xml:space="preserve">.  </w:t>
      </w:r>
    </w:p>
    <w:p w:rsidR="00241B99" w:rsidRPr="008F4FBB" w:rsidRDefault="00241B99" w:rsidP="00241B99">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Тираж 5 экземпляров.</w:t>
      </w:r>
    </w:p>
    <w:p w:rsidR="00241B99" w:rsidRPr="00A06FF5" w:rsidRDefault="00241B99" w:rsidP="00241B99">
      <w:pPr>
        <w:rPr>
          <w:rFonts w:ascii="Times New Roman" w:hAnsi="Times New Roman" w:cs="Times New Roman"/>
          <w:sz w:val="24"/>
          <w:szCs w:val="24"/>
        </w:rPr>
      </w:pPr>
    </w:p>
    <w:p w:rsidR="00F809F4" w:rsidRDefault="00F809F4"/>
    <w:sectPr w:rsidR="00F809F4" w:rsidSect="00B9536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27AC" w:rsidRDefault="003427AC" w:rsidP="00F809F4">
      <w:pPr>
        <w:spacing w:after="0" w:line="240" w:lineRule="auto"/>
      </w:pPr>
      <w:r>
        <w:separator/>
      </w:r>
    </w:p>
  </w:endnote>
  <w:endnote w:type="continuationSeparator" w:id="1">
    <w:p w:rsidR="003427AC" w:rsidRDefault="003427AC" w:rsidP="00F809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036" w:rsidRDefault="00F809F4">
    <w:pPr>
      <w:pStyle w:val="a6"/>
      <w:spacing w:line="14" w:lineRule="auto"/>
      <w:rPr>
        <w:sz w:val="20"/>
      </w:rPr>
    </w:pPr>
    <w:r w:rsidRPr="00F809F4">
      <w:rPr>
        <w:noProof/>
      </w:rPr>
      <w:pict>
        <v:shapetype id="_x0000_t202" coordsize="21600,21600" o:spt="202" path="m,l,21600r21600,l21600,xe">
          <v:stroke joinstyle="miter"/>
          <v:path gradientshapeok="t" o:connecttype="rect"/>
        </v:shapetype>
        <v:shape id="docshape2" o:spid="_x0000_s2055" type="#_x0000_t202" style="position:absolute;margin-left:552pt;margin-top:778.25pt;width:19pt;height:15.3pt;z-index:-251656192;mso-position-horizontal-relative:page;mso-position-vertical-relative:page" filled="f" stroked="f">
          <v:textbox inset="0,0,0,0">
            <w:txbxContent>
              <w:p w:rsidR="00AE1036" w:rsidRDefault="00F809F4">
                <w:pPr>
                  <w:spacing w:before="10"/>
                  <w:ind w:left="60"/>
                  <w:rPr>
                    <w:sz w:val="24"/>
                  </w:rPr>
                </w:pPr>
                <w:r>
                  <w:rPr>
                    <w:spacing w:val="-5"/>
                    <w:sz w:val="24"/>
                  </w:rPr>
                  <w:fldChar w:fldCharType="begin"/>
                </w:r>
                <w:r w:rsidR="00AE1036">
                  <w:rPr>
                    <w:spacing w:val="-5"/>
                    <w:sz w:val="24"/>
                  </w:rPr>
                  <w:instrText>PAGE</w:instrText>
                </w:r>
                <w:r>
                  <w:rPr>
                    <w:spacing w:val="-5"/>
                    <w:sz w:val="24"/>
                  </w:rPr>
                  <w:fldChar w:fldCharType="separate"/>
                </w:r>
                <w:r w:rsidR="00284D5E">
                  <w:rPr>
                    <w:noProof/>
                    <w:spacing w:val="-5"/>
                    <w:sz w:val="24"/>
                  </w:rPr>
                  <w:t>66</w:t>
                </w:r>
                <w:r>
                  <w:rPr>
                    <w:spacing w:val="-5"/>
                    <w:sz w:val="24"/>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036" w:rsidRDefault="00F809F4">
    <w:pPr>
      <w:pStyle w:val="a6"/>
      <w:spacing w:line="14" w:lineRule="auto"/>
      <w:rPr>
        <w:sz w:val="20"/>
      </w:rPr>
    </w:pPr>
    <w:r w:rsidRPr="00F809F4">
      <w:rPr>
        <w:noProof/>
      </w:rPr>
      <w:pict>
        <v:shapetype id="_x0000_t202" coordsize="21600,21600" o:spt="202" path="m,l,21600r21600,l21600,xe">
          <v:stroke joinstyle="miter"/>
          <v:path gradientshapeok="t" o:connecttype="rect"/>
        </v:shapetype>
        <v:shape id="docshape45" o:spid="_x0000_s2056" type="#_x0000_t202" style="position:absolute;margin-left:770.15pt;margin-top:531.6pt;width:19pt;height:15.3pt;z-index:-251655168;mso-position-horizontal-relative:page;mso-position-vertical-relative:page" filled="f" stroked="f">
          <v:textbox inset="0,0,0,0">
            <w:txbxContent>
              <w:p w:rsidR="00AE1036" w:rsidRDefault="00F809F4">
                <w:pPr>
                  <w:spacing w:before="10"/>
                  <w:ind w:left="60"/>
                  <w:rPr>
                    <w:sz w:val="24"/>
                  </w:rPr>
                </w:pPr>
                <w:r>
                  <w:rPr>
                    <w:spacing w:val="-5"/>
                    <w:sz w:val="24"/>
                  </w:rPr>
                  <w:fldChar w:fldCharType="begin"/>
                </w:r>
                <w:r w:rsidR="00AE1036">
                  <w:rPr>
                    <w:spacing w:val="-5"/>
                    <w:sz w:val="24"/>
                  </w:rPr>
                  <w:instrText>PAGE</w:instrText>
                </w:r>
                <w:r>
                  <w:rPr>
                    <w:spacing w:val="-5"/>
                    <w:sz w:val="24"/>
                  </w:rPr>
                  <w:fldChar w:fldCharType="separate"/>
                </w:r>
                <w:r w:rsidR="00284D5E">
                  <w:rPr>
                    <w:noProof/>
                    <w:spacing w:val="-5"/>
                    <w:sz w:val="24"/>
                  </w:rPr>
                  <w:t>81</w:t>
                </w:r>
                <w:r>
                  <w:rPr>
                    <w:spacing w:val="-5"/>
                    <w:sz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27AC" w:rsidRDefault="003427AC" w:rsidP="00F809F4">
      <w:pPr>
        <w:spacing w:after="0" w:line="240" w:lineRule="auto"/>
      </w:pPr>
      <w:r>
        <w:separator/>
      </w:r>
    </w:p>
  </w:footnote>
  <w:footnote w:type="continuationSeparator" w:id="1">
    <w:p w:rsidR="003427AC" w:rsidRDefault="003427AC" w:rsidP="00F809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516F"/>
    <w:multiLevelType w:val="hybridMultilevel"/>
    <w:tmpl w:val="FFFFFFFF"/>
    <w:lvl w:ilvl="0" w:tplc="A686E530">
      <w:numFmt w:val="bullet"/>
      <w:lvlText w:val="-"/>
      <w:lvlJc w:val="left"/>
      <w:pPr>
        <w:ind w:left="218"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040696DA">
      <w:numFmt w:val="bullet"/>
      <w:lvlText w:val="•"/>
      <w:lvlJc w:val="left"/>
      <w:pPr>
        <w:ind w:left="1236" w:hanging="164"/>
      </w:pPr>
      <w:rPr>
        <w:rFonts w:hint="default"/>
        <w:lang w:val="ru-RU" w:eastAsia="en-US" w:bidi="ar-SA"/>
      </w:rPr>
    </w:lvl>
    <w:lvl w:ilvl="2" w:tplc="D032A500">
      <w:numFmt w:val="bullet"/>
      <w:lvlText w:val="•"/>
      <w:lvlJc w:val="left"/>
      <w:pPr>
        <w:ind w:left="2252" w:hanging="164"/>
      </w:pPr>
      <w:rPr>
        <w:rFonts w:hint="default"/>
        <w:lang w:val="ru-RU" w:eastAsia="en-US" w:bidi="ar-SA"/>
      </w:rPr>
    </w:lvl>
    <w:lvl w:ilvl="3" w:tplc="9D7E5E4A">
      <w:numFmt w:val="bullet"/>
      <w:lvlText w:val="•"/>
      <w:lvlJc w:val="left"/>
      <w:pPr>
        <w:ind w:left="3269" w:hanging="164"/>
      </w:pPr>
      <w:rPr>
        <w:rFonts w:hint="default"/>
        <w:lang w:val="ru-RU" w:eastAsia="en-US" w:bidi="ar-SA"/>
      </w:rPr>
    </w:lvl>
    <w:lvl w:ilvl="4" w:tplc="AC62B9BA">
      <w:numFmt w:val="bullet"/>
      <w:lvlText w:val="•"/>
      <w:lvlJc w:val="left"/>
      <w:pPr>
        <w:ind w:left="4285" w:hanging="164"/>
      </w:pPr>
      <w:rPr>
        <w:rFonts w:hint="default"/>
        <w:lang w:val="ru-RU" w:eastAsia="en-US" w:bidi="ar-SA"/>
      </w:rPr>
    </w:lvl>
    <w:lvl w:ilvl="5" w:tplc="83D4EB52">
      <w:numFmt w:val="bullet"/>
      <w:lvlText w:val="•"/>
      <w:lvlJc w:val="left"/>
      <w:pPr>
        <w:ind w:left="5302" w:hanging="164"/>
      </w:pPr>
      <w:rPr>
        <w:rFonts w:hint="default"/>
        <w:lang w:val="ru-RU" w:eastAsia="en-US" w:bidi="ar-SA"/>
      </w:rPr>
    </w:lvl>
    <w:lvl w:ilvl="6" w:tplc="29A4F316">
      <w:numFmt w:val="bullet"/>
      <w:lvlText w:val="•"/>
      <w:lvlJc w:val="left"/>
      <w:pPr>
        <w:ind w:left="6318" w:hanging="164"/>
      </w:pPr>
      <w:rPr>
        <w:rFonts w:hint="default"/>
        <w:lang w:val="ru-RU" w:eastAsia="en-US" w:bidi="ar-SA"/>
      </w:rPr>
    </w:lvl>
    <w:lvl w:ilvl="7" w:tplc="2912FEA4">
      <w:numFmt w:val="bullet"/>
      <w:lvlText w:val="•"/>
      <w:lvlJc w:val="left"/>
      <w:pPr>
        <w:ind w:left="7335" w:hanging="164"/>
      </w:pPr>
      <w:rPr>
        <w:rFonts w:hint="default"/>
        <w:lang w:val="ru-RU" w:eastAsia="en-US" w:bidi="ar-SA"/>
      </w:rPr>
    </w:lvl>
    <w:lvl w:ilvl="8" w:tplc="721C086E">
      <w:numFmt w:val="bullet"/>
      <w:lvlText w:val="•"/>
      <w:lvlJc w:val="left"/>
      <w:pPr>
        <w:ind w:left="8351" w:hanging="164"/>
      </w:pPr>
      <w:rPr>
        <w:rFonts w:hint="default"/>
        <w:lang w:val="ru-RU" w:eastAsia="en-US" w:bidi="ar-SA"/>
      </w:rPr>
    </w:lvl>
  </w:abstractNum>
  <w:abstractNum w:abstractNumId="1">
    <w:nsid w:val="07C11A46"/>
    <w:multiLevelType w:val="multilevel"/>
    <w:tmpl w:val="FFFFFFFF"/>
    <w:lvl w:ilvl="0">
      <w:start w:val="1"/>
      <w:numFmt w:val="decimal"/>
      <w:lvlText w:val="%1."/>
      <w:lvlJc w:val="left"/>
      <w:pPr>
        <w:ind w:left="446" w:hanging="281"/>
        <w:jc w:val="right"/>
      </w:pPr>
      <w:rPr>
        <w:rFonts w:ascii="Times New Roman" w:eastAsia="Times New Roman" w:hAnsi="Times New Roman" w:cs="Times New Roman" w:hint="default"/>
        <w:b/>
        <w:bCs/>
        <w:i w:val="0"/>
        <w:iCs w:val="0"/>
        <w:spacing w:val="0"/>
        <w:w w:val="99"/>
        <w:sz w:val="28"/>
        <w:szCs w:val="28"/>
        <w:lang w:val="ru-RU" w:eastAsia="en-US" w:bidi="ar-SA"/>
      </w:rPr>
    </w:lvl>
    <w:lvl w:ilvl="1">
      <w:start w:val="1"/>
      <w:numFmt w:val="decimal"/>
      <w:lvlText w:val="%1.%2."/>
      <w:lvlJc w:val="left"/>
      <w:pPr>
        <w:ind w:left="218" w:hanging="686"/>
        <w:jc w:val="left"/>
      </w:pPr>
      <w:rPr>
        <w:rFonts w:ascii="Times New Roman" w:eastAsia="Times New Roman" w:hAnsi="Times New Roman" w:cs="Times New Roman" w:hint="default"/>
        <w:b/>
        <w:bCs/>
        <w:i w:val="0"/>
        <w:iCs w:val="0"/>
        <w:spacing w:val="0"/>
        <w:w w:val="99"/>
        <w:sz w:val="28"/>
        <w:szCs w:val="28"/>
        <w:lang w:val="ru-RU" w:eastAsia="en-US" w:bidi="ar-SA"/>
      </w:rPr>
    </w:lvl>
    <w:lvl w:ilvl="2">
      <w:start w:val="1"/>
      <w:numFmt w:val="decimal"/>
      <w:lvlText w:val="%1.%2.%3."/>
      <w:lvlJc w:val="left"/>
      <w:pPr>
        <w:ind w:left="218" w:hanging="715"/>
        <w:jc w:val="left"/>
      </w:pPr>
      <w:rPr>
        <w:rFonts w:ascii="Times New Roman" w:eastAsia="Times New Roman" w:hAnsi="Times New Roman" w:cs="Times New Roman" w:hint="default"/>
        <w:b/>
        <w:bCs/>
        <w:i w:val="0"/>
        <w:iCs w:val="0"/>
        <w:spacing w:val="0"/>
        <w:w w:val="99"/>
        <w:sz w:val="28"/>
        <w:szCs w:val="28"/>
        <w:lang w:val="ru-RU" w:eastAsia="en-US" w:bidi="ar-SA"/>
      </w:rPr>
    </w:lvl>
    <w:lvl w:ilvl="3">
      <w:numFmt w:val="bullet"/>
      <w:lvlText w:val="•"/>
      <w:lvlJc w:val="left"/>
      <w:pPr>
        <w:ind w:left="2540" w:hanging="715"/>
      </w:pPr>
      <w:rPr>
        <w:rFonts w:hint="default"/>
        <w:lang w:val="ru-RU" w:eastAsia="en-US" w:bidi="ar-SA"/>
      </w:rPr>
    </w:lvl>
    <w:lvl w:ilvl="4">
      <w:numFmt w:val="bullet"/>
      <w:lvlText w:val="•"/>
      <w:lvlJc w:val="left"/>
      <w:pPr>
        <w:ind w:left="3661" w:hanging="715"/>
      </w:pPr>
      <w:rPr>
        <w:rFonts w:hint="default"/>
        <w:lang w:val="ru-RU" w:eastAsia="en-US" w:bidi="ar-SA"/>
      </w:rPr>
    </w:lvl>
    <w:lvl w:ilvl="5">
      <w:numFmt w:val="bullet"/>
      <w:lvlText w:val="•"/>
      <w:lvlJc w:val="left"/>
      <w:pPr>
        <w:ind w:left="4781" w:hanging="715"/>
      </w:pPr>
      <w:rPr>
        <w:rFonts w:hint="default"/>
        <w:lang w:val="ru-RU" w:eastAsia="en-US" w:bidi="ar-SA"/>
      </w:rPr>
    </w:lvl>
    <w:lvl w:ilvl="6">
      <w:numFmt w:val="bullet"/>
      <w:lvlText w:val="•"/>
      <w:lvlJc w:val="left"/>
      <w:pPr>
        <w:ind w:left="5902" w:hanging="715"/>
      </w:pPr>
      <w:rPr>
        <w:rFonts w:hint="default"/>
        <w:lang w:val="ru-RU" w:eastAsia="en-US" w:bidi="ar-SA"/>
      </w:rPr>
    </w:lvl>
    <w:lvl w:ilvl="7">
      <w:numFmt w:val="bullet"/>
      <w:lvlText w:val="•"/>
      <w:lvlJc w:val="left"/>
      <w:pPr>
        <w:ind w:left="7022" w:hanging="715"/>
      </w:pPr>
      <w:rPr>
        <w:rFonts w:hint="default"/>
        <w:lang w:val="ru-RU" w:eastAsia="en-US" w:bidi="ar-SA"/>
      </w:rPr>
    </w:lvl>
    <w:lvl w:ilvl="8">
      <w:numFmt w:val="bullet"/>
      <w:lvlText w:val="•"/>
      <w:lvlJc w:val="left"/>
      <w:pPr>
        <w:ind w:left="8143" w:hanging="715"/>
      </w:pPr>
      <w:rPr>
        <w:rFonts w:hint="default"/>
        <w:lang w:val="ru-RU" w:eastAsia="en-US" w:bidi="ar-SA"/>
      </w:rPr>
    </w:lvl>
  </w:abstractNum>
  <w:abstractNum w:abstractNumId="2">
    <w:nsid w:val="0B624D6B"/>
    <w:multiLevelType w:val="hybridMultilevel"/>
    <w:tmpl w:val="FFFFFFFF"/>
    <w:lvl w:ilvl="0" w:tplc="7666BE48">
      <w:start w:val="1"/>
      <w:numFmt w:val="decimal"/>
      <w:lvlText w:val="%1."/>
      <w:lvlJc w:val="left"/>
      <w:pPr>
        <w:ind w:left="218" w:hanging="33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6540A6CA">
      <w:numFmt w:val="bullet"/>
      <w:lvlText w:val="•"/>
      <w:lvlJc w:val="left"/>
      <w:pPr>
        <w:ind w:left="1236" w:hanging="334"/>
      </w:pPr>
      <w:rPr>
        <w:rFonts w:hint="default"/>
        <w:lang w:val="ru-RU" w:eastAsia="en-US" w:bidi="ar-SA"/>
      </w:rPr>
    </w:lvl>
    <w:lvl w:ilvl="2" w:tplc="1C0AFECC">
      <w:numFmt w:val="bullet"/>
      <w:lvlText w:val="•"/>
      <w:lvlJc w:val="left"/>
      <w:pPr>
        <w:ind w:left="2252" w:hanging="334"/>
      </w:pPr>
      <w:rPr>
        <w:rFonts w:hint="default"/>
        <w:lang w:val="ru-RU" w:eastAsia="en-US" w:bidi="ar-SA"/>
      </w:rPr>
    </w:lvl>
    <w:lvl w:ilvl="3" w:tplc="9D66C69C">
      <w:numFmt w:val="bullet"/>
      <w:lvlText w:val="•"/>
      <w:lvlJc w:val="left"/>
      <w:pPr>
        <w:ind w:left="3269" w:hanging="334"/>
      </w:pPr>
      <w:rPr>
        <w:rFonts w:hint="default"/>
        <w:lang w:val="ru-RU" w:eastAsia="en-US" w:bidi="ar-SA"/>
      </w:rPr>
    </w:lvl>
    <w:lvl w:ilvl="4" w:tplc="F16670DC">
      <w:numFmt w:val="bullet"/>
      <w:lvlText w:val="•"/>
      <w:lvlJc w:val="left"/>
      <w:pPr>
        <w:ind w:left="4285" w:hanging="334"/>
      </w:pPr>
      <w:rPr>
        <w:rFonts w:hint="default"/>
        <w:lang w:val="ru-RU" w:eastAsia="en-US" w:bidi="ar-SA"/>
      </w:rPr>
    </w:lvl>
    <w:lvl w:ilvl="5" w:tplc="032027FC">
      <w:numFmt w:val="bullet"/>
      <w:lvlText w:val="•"/>
      <w:lvlJc w:val="left"/>
      <w:pPr>
        <w:ind w:left="5302" w:hanging="334"/>
      </w:pPr>
      <w:rPr>
        <w:rFonts w:hint="default"/>
        <w:lang w:val="ru-RU" w:eastAsia="en-US" w:bidi="ar-SA"/>
      </w:rPr>
    </w:lvl>
    <w:lvl w:ilvl="6" w:tplc="4C605970">
      <w:numFmt w:val="bullet"/>
      <w:lvlText w:val="•"/>
      <w:lvlJc w:val="left"/>
      <w:pPr>
        <w:ind w:left="6318" w:hanging="334"/>
      </w:pPr>
      <w:rPr>
        <w:rFonts w:hint="default"/>
        <w:lang w:val="ru-RU" w:eastAsia="en-US" w:bidi="ar-SA"/>
      </w:rPr>
    </w:lvl>
    <w:lvl w:ilvl="7" w:tplc="98EE8D88">
      <w:numFmt w:val="bullet"/>
      <w:lvlText w:val="•"/>
      <w:lvlJc w:val="left"/>
      <w:pPr>
        <w:ind w:left="7335" w:hanging="334"/>
      </w:pPr>
      <w:rPr>
        <w:rFonts w:hint="default"/>
        <w:lang w:val="ru-RU" w:eastAsia="en-US" w:bidi="ar-SA"/>
      </w:rPr>
    </w:lvl>
    <w:lvl w:ilvl="8" w:tplc="4278493A">
      <w:numFmt w:val="bullet"/>
      <w:lvlText w:val="•"/>
      <w:lvlJc w:val="left"/>
      <w:pPr>
        <w:ind w:left="8351" w:hanging="334"/>
      </w:pPr>
      <w:rPr>
        <w:rFonts w:hint="default"/>
        <w:lang w:val="ru-RU" w:eastAsia="en-US" w:bidi="ar-SA"/>
      </w:rPr>
    </w:lvl>
  </w:abstractNum>
  <w:abstractNum w:abstractNumId="3">
    <w:nsid w:val="0E2C7076"/>
    <w:multiLevelType w:val="hybridMultilevel"/>
    <w:tmpl w:val="FFFFFFFF"/>
    <w:lvl w:ilvl="0" w:tplc="66647EF6">
      <w:start w:val="1"/>
      <w:numFmt w:val="decimal"/>
      <w:lvlText w:val="%1."/>
      <w:lvlJc w:val="left"/>
      <w:pPr>
        <w:ind w:left="218" w:hanging="369"/>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17C07156">
      <w:numFmt w:val="bullet"/>
      <w:lvlText w:val="•"/>
      <w:lvlJc w:val="left"/>
      <w:pPr>
        <w:ind w:left="1236" w:hanging="369"/>
      </w:pPr>
      <w:rPr>
        <w:rFonts w:hint="default"/>
        <w:lang w:val="ru-RU" w:eastAsia="en-US" w:bidi="ar-SA"/>
      </w:rPr>
    </w:lvl>
    <w:lvl w:ilvl="2" w:tplc="73A01D9A">
      <w:numFmt w:val="bullet"/>
      <w:lvlText w:val="•"/>
      <w:lvlJc w:val="left"/>
      <w:pPr>
        <w:ind w:left="2252" w:hanging="369"/>
      </w:pPr>
      <w:rPr>
        <w:rFonts w:hint="default"/>
        <w:lang w:val="ru-RU" w:eastAsia="en-US" w:bidi="ar-SA"/>
      </w:rPr>
    </w:lvl>
    <w:lvl w:ilvl="3" w:tplc="FF7489DC">
      <w:numFmt w:val="bullet"/>
      <w:lvlText w:val="•"/>
      <w:lvlJc w:val="left"/>
      <w:pPr>
        <w:ind w:left="3269" w:hanging="369"/>
      </w:pPr>
      <w:rPr>
        <w:rFonts w:hint="default"/>
        <w:lang w:val="ru-RU" w:eastAsia="en-US" w:bidi="ar-SA"/>
      </w:rPr>
    </w:lvl>
    <w:lvl w:ilvl="4" w:tplc="5F56D4C8">
      <w:numFmt w:val="bullet"/>
      <w:lvlText w:val="•"/>
      <w:lvlJc w:val="left"/>
      <w:pPr>
        <w:ind w:left="4285" w:hanging="369"/>
      </w:pPr>
      <w:rPr>
        <w:rFonts w:hint="default"/>
        <w:lang w:val="ru-RU" w:eastAsia="en-US" w:bidi="ar-SA"/>
      </w:rPr>
    </w:lvl>
    <w:lvl w:ilvl="5" w:tplc="775A2F5C">
      <w:numFmt w:val="bullet"/>
      <w:lvlText w:val="•"/>
      <w:lvlJc w:val="left"/>
      <w:pPr>
        <w:ind w:left="5302" w:hanging="369"/>
      </w:pPr>
      <w:rPr>
        <w:rFonts w:hint="default"/>
        <w:lang w:val="ru-RU" w:eastAsia="en-US" w:bidi="ar-SA"/>
      </w:rPr>
    </w:lvl>
    <w:lvl w:ilvl="6" w:tplc="31248E42">
      <w:numFmt w:val="bullet"/>
      <w:lvlText w:val="•"/>
      <w:lvlJc w:val="left"/>
      <w:pPr>
        <w:ind w:left="6318" w:hanging="369"/>
      </w:pPr>
      <w:rPr>
        <w:rFonts w:hint="default"/>
        <w:lang w:val="ru-RU" w:eastAsia="en-US" w:bidi="ar-SA"/>
      </w:rPr>
    </w:lvl>
    <w:lvl w:ilvl="7" w:tplc="EFCAC5A6">
      <w:numFmt w:val="bullet"/>
      <w:lvlText w:val="•"/>
      <w:lvlJc w:val="left"/>
      <w:pPr>
        <w:ind w:left="7335" w:hanging="369"/>
      </w:pPr>
      <w:rPr>
        <w:rFonts w:hint="default"/>
        <w:lang w:val="ru-RU" w:eastAsia="en-US" w:bidi="ar-SA"/>
      </w:rPr>
    </w:lvl>
    <w:lvl w:ilvl="8" w:tplc="15E8A68A">
      <w:numFmt w:val="bullet"/>
      <w:lvlText w:val="•"/>
      <w:lvlJc w:val="left"/>
      <w:pPr>
        <w:ind w:left="8351" w:hanging="369"/>
      </w:pPr>
      <w:rPr>
        <w:rFonts w:hint="default"/>
        <w:lang w:val="ru-RU" w:eastAsia="en-US" w:bidi="ar-SA"/>
      </w:rPr>
    </w:lvl>
  </w:abstractNum>
  <w:abstractNum w:abstractNumId="4">
    <w:nsid w:val="1DAA43A0"/>
    <w:multiLevelType w:val="hybridMultilevel"/>
    <w:tmpl w:val="FFFFFFFF"/>
    <w:lvl w:ilvl="0" w:tplc="26BC7C42">
      <w:numFmt w:val="bullet"/>
      <w:lvlText w:val=""/>
      <w:lvlJc w:val="left"/>
      <w:pPr>
        <w:ind w:left="218" w:hanging="707"/>
      </w:pPr>
      <w:rPr>
        <w:rFonts w:ascii="Symbol" w:eastAsia="Symbol" w:hAnsi="Symbol" w:cs="Symbol" w:hint="default"/>
        <w:b w:val="0"/>
        <w:bCs w:val="0"/>
        <w:i w:val="0"/>
        <w:iCs w:val="0"/>
        <w:spacing w:val="0"/>
        <w:w w:val="99"/>
        <w:sz w:val="28"/>
        <w:szCs w:val="28"/>
        <w:lang w:val="ru-RU" w:eastAsia="en-US" w:bidi="ar-SA"/>
      </w:rPr>
    </w:lvl>
    <w:lvl w:ilvl="1" w:tplc="7C064FC8">
      <w:numFmt w:val="bullet"/>
      <w:lvlText w:val="•"/>
      <w:lvlJc w:val="left"/>
      <w:pPr>
        <w:ind w:left="1236" w:hanging="707"/>
      </w:pPr>
      <w:rPr>
        <w:rFonts w:hint="default"/>
        <w:lang w:val="ru-RU" w:eastAsia="en-US" w:bidi="ar-SA"/>
      </w:rPr>
    </w:lvl>
    <w:lvl w:ilvl="2" w:tplc="28B4D4FC">
      <w:numFmt w:val="bullet"/>
      <w:lvlText w:val="•"/>
      <w:lvlJc w:val="left"/>
      <w:pPr>
        <w:ind w:left="2252" w:hanging="707"/>
      </w:pPr>
      <w:rPr>
        <w:rFonts w:hint="default"/>
        <w:lang w:val="ru-RU" w:eastAsia="en-US" w:bidi="ar-SA"/>
      </w:rPr>
    </w:lvl>
    <w:lvl w:ilvl="3" w:tplc="8892AD94">
      <w:numFmt w:val="bullet"/>
      <w:lvlText w:val="•"/>
      <w:lvlJc w:val="left"/>
      <w:pPr>
        <w:ind w:left="3269" w:hanging="707"/>
      </w:pPr>
      <w:rPr>
        <w:rFonts w:hint="default"/>
        <w:lang w:val="ru-RU" w:eastAsia="en-US" w:bidi="ar-SA"/>
      </w:rPr>
    </w:lvl>
    <w:lvl w:ilvl="4" w:tplc="A02A1942">
      <w:numFmt w:val="bullet"/>
      <w:lvlText w:val="•"/>
      <w:lvlJc w:val="left"/>
      <w:pPr>
        <w:ind w:left="4285" w:hanging="707"/>
      </w:pPr>
      <w:rPr>
        <w:rFonts w:hint="default"/>
        <w:lang w:val="ru-RU" w:eastAsia="en-US" w:bidi="ar-SA"/>
      </w:rPr>
    </w:lvl>
    <w:lvl w:ilvl="5" w:tplc="60308D30">
      <w:numFmt w:val="bullet"/>
      <w:lvlText w:val="•"/>
      <w:lvlJc w:val="left"/>
      <w:pPr>
        <w:ind w:left="5302" w:hanging="707"/>
      </w:pPr>
      <w:rPr>
        <w:rFonts w:hint="default"/>
        <w:lang w:val="ru-RU" w:eastAsia="en-US" w:bidi="ar-SA"/>
      </w:rPr>
    </w:lvl>
    <w:lvl w:ilvl="6" w:tplc="0562BE12">
      <w:numFmt w:val="bullet"/>
      <w:lvlText w:val="•"/>
      <w:lvlJc w:val="left"/>
      <w:pPr>
        <w:ind w:left="6318" w:hanging="707"/>
      </w:pPr>
      <w:rPr>
        <w:rFonts w:hint="default"/>
        <w:lang w:val="ru-RU" w:eastAsia="en-US" w:bidi="ar-SA"/>
      </w:rPr>
    </w:lvl>
    <w:lvl w:ilvl="7" w:tplc="359063EE">
      <w:numFmt w:val="bullet"/>
      <w:lvlText w:val="•"/>
      <w:lvlJc w:val="left"/>
      <w:pPr>
        <w:ind w:left="7335" w:hanging="707"/>
      </w:pPr>
      <w:rPr>
        <w:rFonts w:hint="default"/>
        <w:lang w:val="ru-RU" w:eastAsia="en-US" w:bidi="ar-SA"/>
      </w:rPr>
    </w:lvl>
    <w:lvl w:ilvl="8" w:tplc="FDFE96A8">
      <w:numFmt w:val="bullet"/>
      <w:lvlText w:val="•"/>
      <w:lvlJc w:val="left"/>
      <w:pPr>
        <w:ind w:left="8351" w:hanging="707"/>
      </w:pPr>
      <w:rPr>
        <w:rFonts w:hint="default"/>
        <w:lang w:val="ru-RU" w:eastAsia="en-US" w:bidi="ar-SA"/>
      </w:rPr>
    </w:lvl>
  </w:abstractNum>
  <w:abstractNum w:abstractNumId="5">
    <w:nsid w:val="227D4E20"/>
    <w:multiLevelType w:val="hybridMultilevel"/>
    <w:tmpl w:val="FFFFFFFF"/>
    <w:lvl w:ilvl="0" w:tplc="DE74C4E0">
      <w:start w:val="1"/>
      <w:numFmt w:val="decimal"/>
      <w:lvlText w:val="%1)"/>
      <w:lvlJc w:val="left"/>
      <w:pPr>
        <w:ind w:left="1089" w:hanging="30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59BE40BA">
      <w:numFmt w:val="bullet"/>
      <w:lvlText w:val="•"/>
      <w:lvlJc w:val="left"/>
      <w:pPr>
        <w:ind w:left="2010" w:hanging="304"/>
      </w:pPr>
      <w:rPr>
        <w:rFonts w:hint="default"/>
        <w:lang w:val="ru-RU" w:eastAsia="en-US" w:bidi="ar-SA"/>
      </w:rPr>
    </w:lvl>
    <w:lvl w:ilvl="2" w:tplc="99F48E12">
      <w:numFmt w:val="bullet"/>
      <w:lvlText w:val="•"/>
      <w:lvlJc w:val="left"/>
      <w:pPr>
        <w:ind w:left="2940" w:hanging="304"/>
      </w:pPr>
      <w:rPr>
        <w:rFonts w:hint="default"/>
        <w:lang w:val="ru-RU" w:eastAsia="en-US" w:bidi="ar-SA"/>
      </w:rPr>
    </w:lvl>
    <w:lvl w:ilvl="3" w:tplc="F4223DDC">
      <w:numFmt w:val="bullet"/>
      <w:lvlText w:val="•"/>
      <w:lvlJc w:val="left"/>
      <w:pPr>
        <w:ind w:left="3871" w:hanging="304"/>
      </w:pPr>
      <w:rPr>
        <w:rFonts w:hint="default"/>
        <w:lang w:val="ru-RU" w:eastAsia="en-US" w:bidi="ar-SA"/>
      </w:rPr>
    </w:lvl>
    <w:lvl w:ilvl="4" w:tplc="8AA67374">
      <w:numFmt w:val="bullet"/>
      <w:lvlText w:val="•"/>
      <w:lvlJc w:val="left"/>
      <w:pPr>
        <w:ind w:left="4801" w:hanging="304"/>
      </w:pPr>
      <w:rPr>
        <w:rFonts w:hint="default"/>
        <w:lang w:val="ru-RU" w:eastAsia="en-US" w:bidi="ar-SA"/>
      </w:rPr>
    </w:lvl>
    <w:lvl w:ilvl="5" w:tplc="91AE3232">
      <w:numFmt w:val="bullet"/>
      <w:lvlText w:val="•"/>
      <w:lvlJc w:val="left"/>
      <w:pPr>
        <w:ind w:left="5732" w:hanging="304"/>
      </w:pPr>
      <w:rPr>
        <w:rFonts w:hint="default"/>
        <w:lang w:val="ru-RU" w:eastAsia="en-US" w:bidi="ar-SA"/>
      </w:rPr>
    </w:lvl>
    <w:lvl w:ilvl="6" w:tplc="1708FA38">
      <w:numFmt w:val="bullet"/>
      <w:lvlText w:val="•"/>
      <w:lvlJc w:val="left"/>
      <w:pPr>
        <w:ind w:left="6662" w:hanging="304"/>
      </w:pPr>
      <w:rPr>
        <w:rFonts w:hint="default"/>
        <w:lang w:val="ru-RU" w:eastAsia="en-US" w:bidi="ar-SA"/>
      </w:rPr>
    </w:lvl>
    <w:lvl w:ilvl="7" w:tplc="E438C3BE">
      <w:numFmt w:val="bullet"/>
      <w:lvlText w:val="•"/>
      <w:lvlJc w:val="left"/>
      <w:pPr>
        <w:ind w:left="7593" w:hanging="304"/>
      </w:pPr>
      <w:rPr>
        <w:rFonts w:hint="default"/>
        <w:lang w:val="ru-RU" w:eastAsia="en-US" w:bidi="ar-SA"/>
      </w:rPr>
    </w:lvl>
    <w:lvl w:ilvl="8" w:tplc="F62206B6">
      <w:numFmt w:val="bullet"/>
      <w:lvlText w:val="•"/>
      <w:lvlJc w:val="left"/>
      <w:pPr>
        <w:ind w:left="8523" w:hanging="304"/>
      </w:pPr>
      <w:rPr>
        <w:rFonts w:hint="default"/>
        <w:lang w:val="ru-RU" w:eastAsia="en-US" w:bidi="ar-SA"/>
      </w:rPr>
    </w:lvl>
  </w:abstractNum>
  <w:abstractNum w:abstractNumId="6">
    <w:nsid w:val="277B4410"/>
    <w:multiLevelType w:val="hybridMultilevel"/>
    <w:tmpl w:val="FFFFFFFF"/>
    <w:lvl w:ilvl="0" w:tplc="B5AACEC0">
      <w:numFmt w:val="bullet"/>
      <w:lvlText w:val="-"/>
      <w:lvlJc w:val="left"/>
      <w:pPr>
        <w:ind w:left="218"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246A5C14">
      <w:numFmt w:val="bullet"/>
      <w:lvlText w:val="•"/>
      <w:lvlJc w:val="left"/>
      <w:pPr>
        <w:ind w:left="1236" w:hanging="164"/>
      </w:pPr>
      <w:rPr>
        <w:rFonts w:hint="default"/>
        <w:lang w:val="ru-RU" w:eastAsia="en-US" w:bidi="ar-SA"/>
      </w:rPr>
    </w:lvl>
    <w:lvl w:ilvl="2" w:tplc="FF7285F0">
      <w:numFmt w:val="bullet"/>
      <w:lvlText w:val="•"/>
      <w:lvlJc w:val="left"/>
      <w:pPr>
        <w:ind w:left="2252" w:hanging="164"/>
      </w:pPr>
      <w:rPr>
        <w:rFonts w:hint="default"/>
        <w:lang w:val="ru-RU" w:eastAsia="en-US" w:bidi="ar-SA"/>
      </w:rPr>
    </w:lvl>
    <w:lvl w:ilvl="3" w:tplc="F2F6538A">
      <w:numFmt w:val="bullet"/>
      <w:lvlText w:val="•"/>
      <w:lvlJc w:val="left"/>
      <w:pPr>
        <w:ind w:left="3269" w:hanging="164"/>
      </w:pPr>
      <w:rPr>
        <w:rFonts w:hint="default"/>
        <w:lang w:val="ru-RU" w:eastAsia="en-US" w:bidi="ar-SA"/>
      </w:rPr>
    </w:lvl>
    <w:lvl w:ilvl="4" w:tplc="646CDB2C">
      <w:numFmt w:val="bullet"/>
      <w:lvlText w:val="•"/>
      <w:lvlJc w:val="left"/>
      <w:pPr>
        <w:ind w:left="4285" w:hanging="164"/>
      </w:pPr>
      <w:rPr>
        <w:rFonts w:hint="default"/>
        <w:lang w:val="ru-RU" w:eastAsia="en-US" w:bidi="ar-SA"/>
      </w:rPr>
    </w:lvl>
    <w:lvl w:ilvl="5" w:tplc="B478F48A">
      <w:numFmt w:val="bullet"/>
      <w:lvlText w:val="•"/>
      <w:lvlJc w:val="left"/>
      <w:pPr>
        <w:ind w:left="5302" w:hanging="164"/>
      </w:pPr>
      <w:rPr>
        <w:rFonts w:hint="default"/>
        <w:lang w:val="ru-RU" w:eastAsia="en-US" w:bidi="ar-SA"/>
      </w:rPr>
    </w:lvl>
    <w:lvl w:ilvl="6" w:tplc="E5F8FE34">
      <w:numFmt w:val="bullet"/>
      <w:lvlText w:val="•"/>
      <w:lvlJc w:val="left"/>
      <w:pPr>
        <w:ind w:left="6318" w:hanging="164"/>
      </w:pPr>
      <w:rPr>
        <w:rFonts w:hint="default"/>
        <w:lang w:val="ru-RU" w:eastAsia="en-US" w:bidi="ar-SA"/>
      </w:rPr>
    </w:lvl>
    <w:lvl w:ilvl="7" w:tplc="D09A234C">
      <w:numFmt w:val="bullet"/>
      <w:lvlText w:val="•"/>
      <w:lvlJc w:val="left"/>
      <w:pPr>
        <w:ind w:left="7335" w:hanging="164"/>
      </w:pPr>
      <w:rPr>
        <w:rFonts w:hint="default"/>
        <w:lang w:val="ru-RU" w:eastAsia="en-US" w:bidi="ar-SA"/>
      </w:rPr>
    </w:lvl>
    <w:lvl w:ilvl="8" w:tplc="A0044786">
      <w:numFmt w:val="bullet"/>
      <w:lvlText w:val="•"/>
      <w:lvlJc w:val="left"/>
      <w:pPr>
        <w:ind w:left="8351" w:hanging="164"/>
      </w:pPr>
      <w:rPr>
        <w:rFonts w:hint="default"/>
        <w:lang w:val="ru-RU" w:eastAsia="en-US" w:bidi="ar-SA"/>
      </w:rPr>
    </w:lvl>
  </w:abstractNum>
  <w:abstractNum w:abstractNumId="7">
    <w:nsid w:val="29D165A4"/>
    <w:multiLevelType w:val="hybridMultilevel"/>
    <w:tmpl w:val="FFFFFFFF"/>
    <w:lvl w:ilvl="0" w:tplc="3AB0DBE0">
      <w:numFmt w:val="bullet"/>
      <w:lvlText w:val="-"/>
      <w:lvlJc w:val="left"/>
      <w:pPr>
        <w:ind w:left="949"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CF0C8F56">
      <w:numFmt w:val="bullet"/>
      <w:lvlText w:val="•"/>
      <w:lvlJc w:val="left"/>
      <w:pPr>
        <w:ind w:left="1884" w:hanging="164"/>
      </w:pPr>
      <w:rPr>
        <w:rFonts w:hint="default"/>
        <w:lang w:val="ru-RU" w:eastAsia="en-US" w:bidi="ar-SA"/>
      </w:rPr>
    </w:lvl>
    <w:lvl w:ilvl="2" w:tplc="66E4A69C">
      <w:numFmt w:val="bullet"/>
      <w:lvlText w:val="•"/>
      <w:lvlJc w:val="left"/>
      <w:pPr>
        <w:ind w:left="2828" w:hanging="164"/>
      </w:pPr>
      <w:rPr>
        <w:rFonts w:hint="default"/>
        <w:lang w:val="ru-RU" w:eastAsia="en-US" w:bidi="ar-SA"/>
      </w:rPr>
    </w:lvl>
    <w:lvl w:ilvl="3" w:tplc="1A70BC80">
      <w:numFmt w:val="bullet"/>
      <w:lvlText w:val="•"/>
      <w:lvlJc w:val="left"/>
      <w:pPr>
        <w:ind w:left="3773" w:hanging="164"/>
      </w:pPr>
      <w:rPr>
        <w:rFonts w:hint="default"/>
        <w:lang w:val="ru-RU" w:eastAsia="en-US" w:bidi="ar-SA"/>
      </w:rPr>
    </w:lvl>
    <w:lvl w:ilvl="4" w:tplc="1DC0D464">
      <w:numFmt w:val="bullet"/>
      <w:lvlText w:val="•"/>
      <w:lvlJc w:val="left"/>
      <w:pPr>
        <w:ind w:left="4717" w:hanging="164"/>
      </w:pPr>
      <w:rPr>
        <w:rFonts w:hint="default"/>
        <w:lang w:val="ru-RU" w:eastAsia="en-US" w:bidi="ar-SA"/>
      </w:rPr>
    </w:lvl>
    <w:lvl w:ilvl="5" w:tplc="885C9A44">
      <w:numFmt w:val="bullet"/>
      <w:lvlText w:val="•"/>
      <w:lvlJc w:val="left"/>
      <w:pPr>
        <w:ind w:left="5662" w:hanging="164"/>
      </w:pPr>
      <w:rPr>
        <w:rFonts w:hint="default"/>
        <w:lang w:val="ru-RU" w:eastAsia="en-US" w:bidi="ar-SA"/>
      </w:rPr>
    </w:lvl>
    <w:lvl w:ilvl="6" w:tplc="98BE272E">
      <w:numFmt w:val="bullet"/>
      <w:lvlText w:val="•"/>
      <w:lvlJc w:val="left"/>
      <w:pPr>
        <w:ind w:left="6606" w:hanging="164"/>
      </w:pPr>
      <w:rPr>
        <w:rFonts w:hint="default"/>
        <w:lang w:val="ru-RU" w:eastAsia="en-US" w:bidi="ar-SA"/>
      </w:rPr>
    </w:lvl>
    <w:lvl w:ilvl="7" w:tplc="5916FCF6">
      <w:numFmt w:val="bullet"/>
      <w:lvlText w:val="•"/>
      <w:lvlJc w:val="left"/>
      <w:pPr>
        <w:ind w:left="7551" w:hanging="164"/>
      </w:pPr>
      <w:rPr>
        <w:rFonts w:hint="default"/>
        <w:lang w:val="ru-RU" w:eastAsia="en-US" w:bidi="ar-SA"/>
      </w:rPr>
    </w:lvl>
    <w:lvl w:ilvl="8" w:tplc="F446BBB4">
      <w:numFmt w:val="bullet"/>
      <w:lvlText w:val="•"/>
      <w:lvlJc w:val="left"/>
      <w:pPr>
        <w:ind w:left="8495" w:hanging="164"/>
      </w:pPr>
      <w:rPr>
        <w:rFonts w:hint="default"/>
        <w:lang w:val="ru-RU" w:eastAsia="en-US" w:bidi="ar-SA"/>
      </w:rPr>
    </w:lvl>
  </w:abstractNum>
  <w:abstractNum w:abstractNumId="8">
    <w:nsid w:val="36C43571"/>
    <w:multiLevelType w:val="hybridMultilevel"/>
    <w:tmpl w:val="FFFFFFFF"/>
    <w:lvl w:ilvl="0" w:tplc="E5F0A5CC">
      <w:numFmt w:val="bullet"/>
      <w:lvlText w:val=""/>
      <w:lvlJc w:val="left"/>
      <w:pPr>
        <w:ind w:left="218" w:hanging="849"/>
      </w:pPr>
      <w:rPr>
        <w:rFonts w:ascii="Symbol" w:eastAsia="Symbol" w:hAnsi="Symbol" w:cs="Symbol" w:hint="default"/>
        <w:b w:val="0"/>
        <w:bCs w:val="0"/>
        <w:i w:val="0"/>
        <w:iCs w:val="0"/>
        <w:spacing w:val="0"/>
        <w:w w:val="99"/>
        <w:sz w:val="28"/>
        <w:szCs w:val="28"/>
        <w:lang w:val="ru-RU" w:eastAsia="en-US" w:bidi="ar-SA"/>
      </w:rPr>
    </w:lvl>
    <w:lvl w:ilvl="1" w:tplc="FC06211C">
      <w:numFmt w:val="bullet"/>
      <w:lvlText w:val="•"/>
      <w:lvlJc w:val="left"/>
      <w:pPr>
        <w:ind w:left="1236" w:hanging="849"/>
      </w:pPr>
      <w:rPr>
        <w:rFonts w:hint="default"/>
        <w:lang w:val="ru-RU" w:eastAsia="en-US" w:bidi="ar-SA"/>
      </w:rPr>
    </w:lvl>
    <w:lvl w:ilvl="2" w:tplc="734C94C8">
      <w:numFmt w:val="bullet"/>
      <w:lvlText w:val="•"/>
      <w:lvlJc w:val="left"/>
      <w:pPr>
        <w:ind w:left="2252" w:hanging="849"/>
      </w:pPr>
      <w:rPr>
        <w:rFonts w:hint="default"/>
        <w:lang w:val="ru-RU" w:eastAsia="en-US" w:bidi="ar-SA"/>
      </w:rPr>
    </w:lvl>
    <w:lvl w:ilvl="3" w:tplc="41C454F6">
      <w:numFmt w:val="bullet"/>
      <w:lvlText w:val="•"/>
      <w:lvlJc w:val="left"/>
      <w:pPr>
        <w:ind w:left="3269" w:hanging="849"/>
      </w:pPr>
      <w:rPr>
        <w:rFonts w:hint="default"/>
        <w:lang w:val="ru-RU" w:eastAsia="en-US" w:bidi="ar-SA"/>
      </w:rPr>
    </w:lvl>
    <w:lvl w:ilvl="4" w:tplc="B1BE794A">
      <w:numFmt w:val="bullet"/>
      <w:lvlText w:val="•"/>
      <w:lvlJc w:val="left"/>
      <w:pPr>
        <w:ind w:left="4285" w:hanging="849"/>
      </w:pPr>
      <w:rPr>
        <w:rFonts w:hint="default"/>
        <w:lang w:val="ru-RU" w:eastAsia="en-US" w:bidi="ar-SA"/>
      </w:rPr>
    </w:lvl>
    <w:lvl w:ilvl="5" w:tplc="6A40BB98">
      <w:numFmt w:val="bullet"/>
      <w:lvlText w:val="•"/>
      <w:lvlJc w:val="left"/>
      <w:pPr>
        <w:ind w:left="5302" w:hanging="849"/>
      </w:pPr>
      <w:rPr>
        <w:rFonts w:hint="default"/>
        <w:lang w:val="ru-RU" w:eastAsia="en-US" w:bidi="ar-SA"/>
      </w:rPr>
    </w:lvl>
    <w:lvl w:ilvl="6" w:tplc="5790BE6A">
      <w:numFmt w:val="bullet"/>
      <w:lvlText w:val="•"/>
      <w:lvlJc w:val="left"/>
      <w:pPr>
        <w:ind w:left="6318" w:hanging="849"/>
      </w:pPr>
      <w:rPr>
        <w:rFonts w:hint="default"/>
        <w:lang w:val="ru-RU" w:eastAsia="en-US" w:bidi="ar-SA"/>
      </w:rPr>
    </w:lvl>
    <w:lvl w:ilvl="7" w:tplc="9B1E35BC">
      <w:numFmt w:val="bullet"/>
      <w:lvlText w:val="•"/>
      <w:lvlJc w:val="left"/>
      <w:pPr>
        <w:ind w:left="7335" w:hanging="849"/>
      </w:pPr>
      <w:rPr>
        <w:rFonts w:hint="default"/>
        <w:lang w:val="ru-RU" w:eastAsia="en-US" w:bidi="ar-SA"/>
      </w:rPr>
    </w:lvl>
    <w:lvl w:ilvl="8" w:tplc="E146EFDA">
      <w:numFmt w:val="bullet"/>
      <w:lvlText w:val="•"/>
      <w:lvlJc w:val="left"/>
      <w:pPr>
        <w:ind w:left="8351" w:hanging="849"/>
      </w:pPr>
      <w:rPr>
        <w:rFonts w:hint="default"/>
        <w:lang w:val="ru-RU" w:eastAsia="en-US" w:bidi="ar-SA"/>
      </w:rPr>
    </w:lvl>
  </w:abstractNum>
  <w:abstractNum w:abstractNumId="9">
    <w:nsid w:val="3E3C37BF"/>
    <w:multiLevelType w:val="multilevel"/>
    <w:tmpl w:val="FFFFFFFF"/>
    <w:lvl w:ilvl="0">
      <w:start w:val="1"/>
      <w:numFmt w:val="decimal"/>
      <w:lvlText w:val="%1."/>
      <w:lvlJc w:val="left"/>
      <w:pPr>
        <w:ind w:left="218" w:hanging="630"/>
        <w:jc w:val="left"/>
      </w:pPr>
      <w:rPr>
        <w:rFonts w:ascii="Times New Roman" w:eastAsia="Times New Roman" w:hAnsi="Times New Roman" w:cs="Times New Roman" w:hint="default"/>
        <w:b w:val="0"/>
        <w:bCs w:val="0"/>
        <w:i w:val="0"/>
        <w:iCs w:val="0"/>
        <w:spacing w:val="-1"/>
        <w:w w:val="100"/>
        <w:sz w:val="27"/>
        <w:szCs w:val="27"/>
        <w:lang w:val="ru-RU" w:eastAsia="en-US" w:bidi="ar-SA"/>
      </w:rPr>
    </w:lvl>
    <w:lvl w:ilvl="1">
      <w:start w:val="1"/>
      <w:numFmt w:val="decimal"/>
      <w:lvlText w:val="%1.%2."/>
      <w:lvlJc w:val="left"/>
      <w:pPr>
        <w:ind w:left="218" w:hanging="488"/>
        <w:jc w:val="left"/>
      </w:pPr>
      <w:rPr>
        <w:rFonts w:ascii="Times New Roman" w:eastAsia="Times New Roman" w:hAnsi="Times New Roman" w:cs="Times New Roman" w:hint="default"/>
        <w:b w:val="0"/>
        <w:bCs w:val="0"/>
        <w:i w:val="0"/>
        <w:iCs w:val="0"/>
        <w:spacing w:val="-1"/>
        <w:w w:val="100"/>
        <w:sz w:val="27"/>
        <w:szCs w:val="27"/>
        <w:lang w:val="ru-RU" w:eastAsia="en-US" w:bidi="ar-SA"/>
      </w:rPr>
    </w:lvl>
    <w:lvl w:ilvl="2">
      <w:start w:val="1"/>
      <w:numFmt w:val="decimal"/>
      <w:lvlText w:val="%1.%2.%3."/>
      <w:lvlJc w:val="left"/>
      <w:pPr>
        <w:ind w:left="218" w:hanging="939"/>
        <w:jc w:val="left"/>
      </w:pPr>
      <w:rPr>
        <w:rFonts w:ascii="Times New Roman" w:eastAsia="Times New Roman" w:hAnsi="Times New Roman" w:cs="Times New Roman" w:hint="default"/>
        <w:b w:val="0"/>
        <w:bCs w:val="0"/>
        <w:i w:val="0"/>
        <w:iCs w:val="0"/>
        <w:spacing w:val="0"/>
        <w:w w:val="100"/>
        <w:sz w:val="27"/>
        <w:szCs w:val="27"/>
        <w:lang w:val="ru-RU" w:eastAsia="en-US" w:bidi="ar-SA"/>
      </w:rPr>
    </w:lvl>
    <w:lvl w:ilvl="3">
      <w:numFmt w:val="bullet"/>
      <w:lvlText w:val="•"/>
      <w:lvlJc w:val="left"/>
      <w:pPr>
        <w:ind w:left="1928" w:hanging="939"/>
      </w:pPr>
      <w:rPr>
        <w:rFonts w:hint="default"/>
        <w:lang w:val="ru-RU" w:eastAsia="en-US" w:bidi="ar-SA"/>
      </w:rPr>
    </w:lvl>
    <w:lvl w:ilvl="4">
      <w:numFmt w:val="bullet"/>
      <w:lvlText w:val="•"/>
      <w:lvlJc w:val="left"/>
      <w:pPr>
        <w:ind w:left="3136" w:hanging="939"/>
      </w:pPr>
      <w:rPr>
        <w:rFonts w:hint="default"/>
        <w:lang w:val="ru-RU" w:eastAsia="en-US" w:bidi="ar-SA"/>
      </w:rPr>
    </w:lvl>
    <w:lvl w:ilvl="5">
      <w:numFmt w:val="bullet"/>
      <w:lvlText w:val="•"/>
      <w:lvlJc w:val="left"/>
      <w:pPr>
        <w:ind w:left="4344" w:hanging="939"/>
      </w:pPr>
      <w:rPr>
        <w:rFonts w:hint="default"/>
        <w:lang w:val="ru-RU" w:eastAsia="en-US" w:bidi="ar-SA"/>
      </w:rPr>
    </w:lvl>
    <w:lvl w:ilvl="6">
      <w:numFmt w:val="bullet"/>
      <w:lvlText w:val="•"/>
      <w:lvlJc w:val="left"/>
      <w:pPr>
        <w:ind w:left="5552" w:hanging="939"/>
      </w:pPr>
      <w:rPr>
        <w:rFonts w:hint="default"/>
        <w:lang w:val="ru-RU" w:eastAsia="en-US" w:bidi="ar-SA"/>
      </w:rPr>
    </w:lvl>
    <w:lvl w:ilvl="7">
      <w:numFmt w:val="bullet"/>
      <w:lvlText w:val="•"/>
      <w:lvlJc w:val="left"/>
      <w:pPr>
        <w:ind w:left="6760" w:hanging="939"/>
      </w:pPr>
      <w:rPr>
        <w:rFonts w:hint="default"/>
        <w:lang w:val="ru-RU" w:eastAsia="en-US" w:bidi="ar-SA"/>
      </w:rPr>
    </w:lvl>
    <w:lvl w:ilvl="8">
      <w:numFmt w:val="bullet"/>
      <w:lvlText w:val="•"/>
      <w:lvlJc w:val="left"/>
      <w:pPr>
        <w:ind w:left="7968" w:hanging="939"/>
      </w:pPr>
      <w:rPr>
        <w:rFonts w:hint="default"/>
        <w:lang w:val="ru-RU" w:eastAsia="en-US" w:bidi="ar-SA"/>
      </w:rPr>
    </w:lvl>
  </w:abstractNum>
  <w:abstractNum w:abstractNumId="10">
    <w:nsid w:val="45004D71"/>
    <w:multiLevelType w:val="hybridMultilevel"/>
    <w:tmpl w:val="FFFFFFFF"/>
    <w:lvl w:ilvl="0" w:tplc="5D3C5AA6">
      <w:numFmt w:val="bullet"/>
      <w:lvlText w:val=""/>
      <w:lvlJc w:val="left"/>
      <w:pPr>
        <w:ind w:left="218" w:hanging="147"/>
      </w:pPr>
      <w:rPr>
        <w:rFonts w:ascii="Symbol" w:eastAsia="Symbol" w:hAnsi="Symbol" w:cs="Symbol" w:hint="default"/>
        <w:b w:val="0"/>
        <w:bCs w:val="0"/>
        <w:i w:val="0"/>
        <w:iCs w:val="0"/>
        <w:spacing w:val="0"/>
        <w:w w:val="100"/>
        <w:sz w:val="20"/>
        <w:szCs w:val="20"/>
        <w:lang w:val="ru-RU" w:eastAsia="en-US" w:bidi="ar-SA"/>
      </w:rPr>
    </w:lvl>
    <w:lvl w:ilvl="1" w:tplc="E8521A72">
      <w:numFmt w:val="bullet"/>
      <w:lvlText w:val="•"/>
      <w:lvlJc w:val="left"/>
      <w:pPr>
        <w:ind w:left="1236" w:hanging="147"/>
      </w:pPr>
      <w:rPr>
        <w:rFonts w:hint="default"/>
        <w:lang w:val="ru-RU" w:eastAsia="en-US" w:bidi="ar-SA"/>
      </w:rPr>
    </w:lvl>
    <w:lvl w:ilvl="2" w:tplc="D5AA7894">
      <w:numFmt w:val="bullet"/>
      <w:lvlText w:val="•"/>
      <w:lvlJc w:val="left"/>
      <w:pPr>
        <w:ind w:left="2252" w:hanging="147"/>
      </w:pPr>
      <w:rPr>
        <w:rFonts w:hint="default"/>
        <w:lang w:val="ru-RU" w:eastAsia="en-US" w:bidi="ar-SA"/>
      </w:rPr>
    </w:lvl>
    <w:lvl w:ilvl="3" w:tplc="5A14251A">
      <w:numFmt w:val="bullet"/>
      <w:lvlText w:val="•"/>
      <w:lvlJc w:val="left"/>
      <w:pPr>
        <w:ind w:left="3269" w:hanging="147"/>
      </w:pPr>
      <w:rPr>
        <w:rFonts w:hint="default"/>
        <w:lang w:val="ru-RU" w:eastAsia="en-US" w:bidi="ar-SA"/>
      </w:rPr>
    </w:lvl>
    <w:lvl w:ilvl="4" w:tplc="9BA0BF2C">
      <w:numFmt w:val="bullet"/>
      <w:lvlText w:val="•"/>
      <w:lvlJc w:val="left"/>
      <w:pPr>
        <w:ind w:left="4285" w:hanging="147"/>
      </w:pPr>
      <w:rPr>
        <w:rFonts w:hint="default"/>
        <w:lang w:val="ru-RU" w:eastAsia="en-US" w:bidi="ar-SA"/>
      </w:rPr>
    </w:lvl>
    <w:lvl w:ilvl="5" w:tplc="A46AEF7C">
      <w:numFmt w:val="bullet"/>
      <w:lvlText w:val="•"/>
      <w:lvlJc w:val="left"/>
      <w:pPr>
        <w:ind w:left="5302" w:hanging="147"/>
      </w:pPr>
      <w:rPr>
        <w:rFonts w:hint="default"/>
        <w:lang w:val="ru-RU" w:eastAsia="en-US" w:bidi="ar-SA"/>
      </w:rPr>
    </w:lvl>
    <w:lvl w:ilvl="6" w:tplc="FB64F0E8">
      <w:numFmt w:val="bullet"/>
      <w:lvlText w:val="•"/>
      <w:lvlJc w:val="left"/>
      <w:pPr>
        <w:ind w:left="6318" w:hanging="147"/>
      </w:pPr>
      <w:rPr>
        <w:rFonts w:hint="default"/>
        <w:lang w:val="ru-RU" w:eastAsia="en-US" w:bidi="ar-SA"/>
      </w:rPr>
    </w:lvl>
    <w:lvl w:ilvl="7" w:tplc="A788AD6E">
      <w:numFmt w:val="bullet"/>
      <w:lvlText w:val="•"/>
      <w:lvlJc w:val="left"/>
      <w:pPr>
        <w:ind w:left="7335" w:hanging="147"/>
      </w:pPr>
      <w:rPr>
        <w:rFonts w:hint="default"/>
        <w:lang w:val="ru-RU" w:eastAsia="en-US" w:bidi="ar-SA"/>
      </w:rPr>
    </w:lvl>
    <w:lvl w:ilvl="8" w:tplc="FD46151A">
      <w:numFmt w:val="bullet"/>
      <w:lvlText w:val="•"/>
      <w:lvlJc w:val="left"/>
      <w:pPr>
        <w:ind w:left="8351" w:hanging="147"/>
      </w:pPr>
      <w:rPr>
        <w:rFonts w:hint="default"/>
        <w:lang w:val="ru-RU" w:eastAsia="en-US" w:bidi="ar-SA"/>
      </w:rPr>
    </w:lvl>
  </w:abstractNum>
  <w:abstractNum w:abstractNumId="11">
    <w:nsid w:val="452A1DD0"/>
    <w:multiLevelType w:val="hybridMultilevel"/>
    <w:tmpl w:val="FFFFFFFF"/>
    <w:lvl w:ilvl="0" w:tplc="E64691F8">
      <w:numFmt w:val="bullet"/>
      <w:lvlText w:val="-"/>
      <w:lvlJc w:val="left"/>
      <w:pPr>
        <w:ind w:left="218" w:hanging="168"/>
      </w:pPr>
      <w:rPr>
        <w:rFonts w:ascii="Times New Roman" w:eastAsia="Times New Roman" w:hAnsi="Times New Roman" w:cs="Times New Roman" w:hint="default"/>
        <w:b w:val="0"/>
        <w:bCs w:val="0"/>
        <w:i w:val="0"/>
        <w:iCs w:val="0"/>
        <w:spacing w:val="0"/>
        <w:w w:val="99"/>
        <w:sz w:val="28"/>
        <w:szCs w:val="28"/>
        <w:lang w:val="ru-RU" w:eastAsia="en-US" w:bidi="ar-SA"/>
      </w:rPr>
    </w:lvl>
    <w:lvl w:ilvl="1" w:tplc="44F601D6">
      <w:numFmt w:val="bullet"/>
      <w:lvlText w:val="•"/>
      <w:lvlJc w:val="left"/>
      <w:pPr>
        <w:ind w:left="1236" w:hanging="168"/>
      </w:pPr>
      <w:rPr>
        <w:rFonts w:hint="default"/>
        <w:lang w:val="ru-RU" w:eastAsia="en-US" w:bidi="ar-SA"/>
      </w:rPr>
    </w:lvl>
    <w:lvl w:ilvl="2" w:tplc="E9841894">
      <w:numFmt w:val="bullet"/>
      <w:lvlText w:val="•"/>
      <w:lvlJc w:val="left"/>
      <w:pPr>
        <w:ind w:left="2252" w:hanging="168"/>
      </w:pPr>
      <w:rPr>
        <w:rFonts w:hint="default"/>
        <w:lang w:val="ru-RU" w:eastAsia="en-US" w:bidi="ar-SA"/>
      </w:rPr>
    </w:lvl>
    <w:lvl w:ilvl="3" w:tplc="664CF16E">
      <w:numFmt w:val="bullet"/>
      <w:lvlText w:val="•"/>
      <w:lvlJc w:val="left"/>
      <w:pPr>
        <w:ind w:left="3269" w:hanging="168"/>
      </w:pPr>
      <w:rPr>
        <w:rFonts w:hint="default"/>
        <w:lang w:val="ru-RU" w:eastAsia="en-US" w:bidi="ar-SA"/>
      </w:rPr>
    </w:lvl>
    <w:lvl w:ilvl="4" w:tplc="AA3C5C52">
      <w:numFmt w:val="bullet"/>
      <w:lvlText w:val="•"/>
      <w:lvlJc w:val="left"/>
      <w:pPr>
        <w:ind w:left="4285" w:hanging="168"/>
      </w:pPr>
      <w:rPr>
        <w:rFonts w:hint="default"/>
        <w:lang w:val="ru-RU" w:eastAsia="en-US" w:bidi="ar-SA"/>
      </w:rPr>
    </w:lvl>
    <w:lvl w:ilvl="5" w:tplc="2D823772">
      <w:numFmt w:val="bullet"/>
      <w:lvlText w:val="•"/>
      <w:lvlJc w:val="left"/>
      <w:pPr>
        <w:ind w:left="5302" w:hanging="168"/>
      </w:pPr>
      <w:rPr>
        <w:rFonts w:hint="default"/>
        <w:lang w:val="ru-RU" w:eastAsia="en-US" w:bidi="ar-SA"/>
      </w:rPr>
    </w:lvl>
    <w:lvl w:ilvl="6" w:tplc="86D28612">
      <w:numFmt w:val="bullet"/>
      <w:lvlText w:val="•"/>
      <w:lvlJc w:val="left"/>
      <w:pPr>
        <w:ind w:left="6318" w:hanging="168"/>
      </w:pPr>
      <w:rPr>
        <w:rFonts w:hint="default"/>
        <w:lang w:val="ru-RU" w:eastAsia="en-US" w:bidi="ar-SA"/>
      </w:rPr>
    </w:lvl>
    <w:lvl w:ilvl="7" w:tplc="C72EB91C">
      <w:numFmt w:val="bullet"/>
      <w:lvlText w:val="•"/>
      <w:lvlJc w:val="left"/>
      <w:pPr>
        <w:ind w:left="7335" w:hanging="168"/>
      </w:pPr>
      <w:rPr>
        <w:rFonts w:hint="default"/>
        <w:lang w:val="ru-RU" w:eastAsia="en-US" w:bidi="ar-SA"/>
      </w:rPr>
    </w:lvl>
    <w:lvl w:ilvl="8" w:tplc="10BC7B8A">
      <w:numFmt w:val="bullet"/>
      <w:lvlText w:val="•"/>
      <w:lvlJc w:val="left"/>
      <w:pPr>
        <w:ind w:left="8351" w:hanging="168"/>
      </w:pPr>
      <w:rPr>
        <w:rFonts w:hint="default"/>
        <w:lang w:val="ru-RU" w:eastAsia="en-US" w:bidi="ar-SA"/>
      </w:rPr>
    </w:lvl>
  </w:abstractNum>
  <w:abstractNum w:abstractNumId="12">
    <w:nsid w:val="54C13CA5"/>
    <w:multiLevelType w:val="multilevel"/>
    <w:tmpl w:val="FFFFFFFF"/>
    <w:lvl w:ilvl="0">
      <w:start w:val="3"/>
      <w:numFmt w:val="decimal"/>
      <w:lvlText w:val="%1"/>
      <w:lvlJc w:val="left"/>
      <w:pPr>
        <w:ind w:left="218" w:hanging="785"/>
        <w:jc w:val="left"/>
      </w:pPr>
      <w:rPr>
        <w:rFonts w:hint="default"/>
        <w:lang w:val="ru-RU" w:eastAsia="en-US" w:bidi="ar-SA"/>
      </w:rPr>
    </w:lvl>
    <w:lvl w:ilvl="1">
      <w:start w:val="11"/>
      <w:numFmt w:val="decimal"/>
      <w:lvlText w:val="%1.%2."/>
      <w:lvlJc w:val="left"/>
      <w:pPr>
        <w:ind w:left="218" w:hanging="785"/>
        <w:jc w:val="left"/>
      </w:pPr>
      <w:rPr>
        <w:rFonts w:ascii="Times New Roman" w:eastAsia="Times New Roman" w:hAnsi="Times New Roman" w:cs="Times New Roman" w:hint="default"/>
        <w:b w:val="0"/>
        <w:bCs w:val="0"/>
        <w:i w:val="0"/>
        <w:iCs w:val="0"/>
        <w:spacing w:val="0"/>
        <w:w w:val="100"/>
        <w:sz w:val="27"/>
        <w:szCs w:val="27"/>
        <w:lang w:val="ru-RU" w:eastAsia="en-US" w:bidi="ar-SA"/>
      </w:rPr>
    </w:lvl>
    <w:lvl w:ilvl="2">
      <w:numFmt w:val="bullet"/>
      <w:lvlText w:val="•"/>
      <w:lvlJc w:val="left"/>
      <w:pPr>
        <w:ind w:left="2252" w:hanging="785"/>
      </w:pPr>
      <w:rPr>
        <w:rFonts w:hint="default"/>
        <w:lang w:val="ru-RU" w:eastAsia="en-US" w:bidi="ar-SA"/>
      </w:rPr>
    </w:lvl>
    <w:lvl w:ilvl="3">
      <w:numFmt w:val="bullet"/>
      <w:lvlText w:val="•"/>
      <w:lvlJc w:val="left"/>
      <w:pPr>
        <w:ind w:left="3269" w:hanging="785"/>
      </w:pPr>
      <w:rPr>
        <w:rFonts w:hint="default"/>
        <w:lang w:val="ru-RU" w:eastAsia="en-US" w:bidi="ar-SA"/>
      </w:rPr>
    </w:lvl>
    <w:lvl w:ilvl="4">
      <w:numFmt w:val="bullet"/>
      <w:lvlText w:val="•"/>
      <w:lvlJc w:val="left"/>
      <w:pPr>
        <w:ind w:left="4285" w:hanging="785"/>
      </w:pPr>
      <w:rPr>
        <w:rFonts w:hint="default"/>
        <w:lang w:val="ru-RU" w:eastAsia="en-US" w:bidi="ar-SA"/>
      </w:rPr>
    </w:lvl>
    <w:lvl w:ilvl="5">
      <w:numFmt w:val="bullet"/>
      <w:lvlText w:val="•"/>
      <w:lvlJc w:val="left"/>
      <w:pPr>
        <w:ind w:left="5302" w:hanging="785"/>
      </w:pPr>
      <w:rPr>
        <w:rFonts w:hint="default"/>
        <w:lang w:val="ru-RU" w:eastAsia="en-US" w:bidi="ar-SA"/>
      </w:rPr>
    </w:lvl>
    <w:lvl w:ilvl="6">
      <w:numFmt w:val="bullet"/>
      <w:lvlText w:val="•"/>
      <w:lvlJc w:val="left"/>
      <w:pPr>
        <w:ind w:left="6318" w:hanging="785"/>
      </w:pPr>
      <w:rPr>
        <w:rFonts w:hint="default"/>
        <w:lang w:val="ru-RU" w:eastAsia="en-US" w:bidi="ar-SA"/>
      </w:rPr>
    </w:lvl>
    <w:lvl w:ilvl="7">
      <w:numFmt w:val="bullet"/>
      <w:lvlText w:val="•"/>
      <w:lvlJc w:val="left"/>
      <w:pPr>
        <w:ind w:left="7335" w:hanging="785"/>
      </w:pPr>
      <w:rPr>
        <w:rFonts w:hint="default"/>
        <w:lang w:val="ru-RU" w:eastAsia="en-US" w:bidi="ar-SA"/>
      </w:rPr>
    </w:lvl>
    <w:lvl w:ilvl="8">
      <w:numFmt w:val="bullet"/>
      <w:lvlText w:val="•"/>
      <w:lvlJc w:val="left"/>
      <w:pPr>
        <w:ind w:left="8351" w:hanging="785"/>
      </w:pPr>
      <w:rPr>
        <w:rFonts w:hint="default"/>
        <w:lang w:val="ru-RU" w:eastAsia="en-US" w:bidi="ar-SA"/>
      </w:rPr>
    </w:lvl>
  </w:abstractNum>
  <w:abstractNum w:abstractNumId="13">
    <w:nsid w:val="5C6E2F4F"/>
    <w:multiLevelType w:val="multilevel"/>
    <w:tmpl w:val="FFFFFFFF"/>
    <w:lvl w:ilvl="0">
      <w:start w:val="8"/>
      <w:numFmt w:val="decimal"/>
      <w:lvlText w:val="%1"/>
      <w:lvlJc w:val="left"/>
      <w:pPr>
        <w:ind w:left="1347" w:hanging="420"/>
        <w:jc w:val="left"/>
      </w:pPr>
      <w:rPr>
        <w:rFonts w:hint="default"/>
        <w:lang w:val="ru-RU" w:eastAsia="en-US" w:bidi="ar-SA"/>
      </w:rPr>
    </w:lvl>
    <w:lvl w:ilvl="1">
      <w:start w:val="1"/>
      <w:numFmt w:val="decimal"/>
      <w:lvlText w:val="%1.%2"/>
      <w:lvlJc w:val="left"/>
      <w:pPr>
        <w:ind w:left="1347" w:hanging="420"/>
        <w:jc w:val="left"/>
      </w:pPr>
      <w:rPr>
        <w:rFonts w:ascii="Times New Roman" w:eastAsia="Times New Roman" w:hAnsi="Times New Roman" w:cs="Times New Roman" w:hint="default"/>
        <w:b/>
        <w:bCs/>
        <w:i w:val="0"/>
        <w:iCs w:val="0"/>
        <w:spacing w:val="0"/>
        <w:w w:val="99"/>
        <w:sz w:val="28"/>
        <w:szCs w:val="28"/>
        <w:lang w:val="ru-RU" w:eastAsia="en-US" w:bidi="ar-SA"/>
      </w:rPr>
    </w:lvl>
    <w:lvl w:ilvl="2">
      <w:start w:val="1"/>
      <w:numFmt w:val="decimal"/>
      <w:lvlText w:val="%1.%2.%3"/>
      <w:lvlJc w:val="left"/>
      <w:pPr>
        <w:ind w:left="1557" w:hanging="631"/>
        <w:jc w:val="left"/>
      </w:pPr>
      <w:rPr>
        <w:rFonts w:ascii="Times New Roman" w:eastAsia="Times New Roman" w:hAnsi="Times New Roman" w:cs="Times New Roman" w:hint="default"/>
        <w:b/>
        <w:bCs/>
        <w:i w:val="0"/>
        <w:iCs w:val="0"/>
        <w:spacing w:val="0"/>
        <w:w w:val="99"/>
        <w:sz w:val="28"/>
        <w:szCs w:val="28"/>
        <w:lang w:val="ru-RU" w:eastAsia="en-US" w:bidi="ar-SA"/>
      </w:rPr>
    </w:lvl>
    <w:lvl w:ilvl="3">
      <w:numFmt w:val="bullet"/>
      <w:lvlText w:val="•"/>
      <w:lvlJc w:val="left"/>
      <w:pPr>
        <w:ind w:left="1700" w:hanging="631"/>
      </w:pPr>
      <w:rPr>
        <w:rFonts w:hint="default"/>
        <w:lang w:val="ru-RU" w:eastAsia="en-US" w:bidi="ar-SA"/>
      </w:rPr>
    </w:lvl>
    <w:lvl w:ilvl="4">
      <w:numFmt w:val="bullet"/>
      <w:lvlText w:val="•"/>
      <w:lvlJc w:val="left"/>
      <w:pPr>
        <w:ind w:left="2940" w:hanging="631"/>
      </w:pPr>
      <w:rPr>
        <w:rFonts w:hint="default"/>
        <w:lang w:val="ru-RU" w:eastAsia="en-US" w:bidi="ar-SA"/>
      </w:rPr>
    </w:lvl>
    <w:lvl w:ilvl="5">
      <w:numFmt w:val="bullet"/>
      <w:lvlText w:val="•"/>
      <w:lvlJc w:val="left"/>
      <w:pPr>
        <w:ind w:left="4181" w:hanging="631"/>
      </w:pPr>
      <w:rPr>
        <w:rFonts w:hint="default"/>
        <w:lang w:val="ru-RU" w:eastAsia="en-US" w:bidi="ar-SA"/>
      </w:rPr>
    </w:lvl>
    <w:lvl w:ilvl="6">
      <w:numFmt w:val="bullet"/>
      <w:lvlText w:val="•"/>
      <w:lvlJc w:val="left"/>
      <w:pPr>
        <w:ind w:left="5421" w:hanging="631"/>
      </w:pPr>
      <w:rPr>
        <w:rFonts w:hint="default"/>
        <w:lang w:val="ru-RU" w:eastAsia="en-US" w:bidi="ar-SA"/>
      </w:rPr>
    </w:lvl>
    <w:lvl w:ilvl="7">
      <w:numFmt w:val="bullet"/>
      <w:lvlText w:val="•"/>
      <w:lvlJc w:val="left"/>
      <w:pPr>
        <w:ind w:left="6662" w:hanging="631"/>
      </w:pPr>
      <w:rPr>
        <w:rFonts w:hint="default"/>
        <w:lang w:val="ru-RU" w:eastAsia="en-US" w:bidi="ar-SA"/>
      </w:rPr>
    </w:lvl>
    <w:lvl w:ilvl="8">
      <w:numFmt w:val="bullet"/>
      <w:lvlText w:val="•"/>
      <w:lvlJc w:val="left"/>
      <w:pPr>
        <w:ind w:left="7903" w:hanging="631"/>
      </w:pPr>
      <w:rPr>
        <w:rFonts w:hint="default"/>
        <w:lang w:val="ru-RU" w:eastAsia="en-US" w:bidi="ar-SA"/>
      </w:rPr>
    </w:lvl>
  </w:abstractNum>
  <w:abstractNum w:abstractNumId="14">
    <w:nsid w:val="5E28602A"/>
    <w:multiLevelType w:val="hybridMultilevel"/>
    <w:tmpl w:val="FFFFFFFF"/>
    <w:lvl w:ilvl="0" w:tplc="E66A1EBC">
      <w:numFmt w:val="bullet"/>
      <w:lvlText w:val="-"/>
      <w:lvlJc w:val="left"/>
      <w:pPr>
        <w:ind w:left="47" w:hanging="128"/>
      </w:pPr>
      <w:rPr>
        <w:rFonts w:ascii="Times New Roman" w:eastAsia="Times New Roman" w:hAnsi="Times New Roman" w:cs="Times New Roman" w:hint="default"/>
        <w:b w:val="0"/>
        <w:bCs w:val="0"/>
        <w:i w:val="0"/>
        <w:iCs w:val="0"/>
        <w:spacing w:val="0"/>
        <w:w w:val="99"/>
        <w:sz w:val="22"/>
        <w:szCs w:val="22"/>
        <w:lang w:val="ru-RU" w:eastAsia="en-US" w:bidi="ar-SA"/>
      </w:rPr>
    </w:lvl>
    <w:lvl w:ilvl="1" w:tplc="6A90A7BE">
      <w:numFmt w:val="bullet"/>
      <w:lvlText w:val="•"/>
      <w:lvlJc w:val="left"/>
      <w:pPr>
        <w:ind w:left="100" w:hanging="128"/>
      </w:pPr>
      <w:rPr>
        <w:rFonts w:hint="default"/>
        <w:lang w:val="ru-RU" w:eastAsia="en-US" w:bidi="ar-SA"/>
      </w:rPr>
    </w:lvl>
    <w:lvl w:ilvl="2" w:tplc="CF8E20C4">
      <w:numFmt w:val="bullet"/>
      <w:lvlText w:val="•"/>
      <w:lvlJc w:val="left"/>
      <w:pPr>
        <w:ind w:left="160" w:hanging="128"/>
      </w:pPr>
      <w:rPr>
        <w:rFonts w:hint="default"/>
        <w:lang w:val="ru-RU" w:eastAsia="en-US" w:bidi="ar-SA"/>
      </w:rPr>
    </w:lvl>
    <w:lvl w:ilvl="3" w:tplc="41466A98">
      <w:numFmt w:val="bullet"/>
      <w:lvlText w:val="•"/>
      <w:lvlJc w:val="left"/>
      <w:pPr>
        <w:ind w:left="220" w:hanging="128"/>
      </w:pPr>
      <w:rPr>
        <w:rFonts w:hint="default"/>
        <w:lang w:val="ru-RU" w:eastAsia="en-US" w:bidi="ar-SA"/>
      </w:rPr>
    </w:lvl>
    <w:lvl w:ilvl="4" w:tplc="CFFEFFD2">
      <w:numFmt w:val="bullet"/>
      <w:lvlText w:val="•"/>
      <w:lvlJc w:val="left"/>
      <w:pPr>
        <w:ind w:left="280" w:hanging="128"/>
      </w:pPr>
      <w:rPr>
        <w:rFonts w:hint="default"/>
        <w:lang w:val="ru-RU" w:eastAsia="en-US" w:bidi="ar-SA"/>
      </w:rPr>
    </w:lvl>
    <w:lvl w:ilvl="5" w:tplc="E7CE5C0E">
      <w:numFmt w:val="bullet"/>
      <w:lvlText w:val="•"/>
      <w:lvlJc w:val="left"/>
      <w:pPr>
        <w:ind w:left="340" w:hanging="128"/>
      </w:pPr>
      <w:rPr>
        <w:rFonts w:hint="default"/>
        <w:lang w:val="ru-RU" w:eastAsia="en-US" w:bidi="ar-SA"/>
      </w:rPr>
    </w:lvl>
    <w:lvl w:ilvl="6" w:tplc="F11EB066">
      <w:numFmt w:val="bullet"/>
      <w:lvlText w:val="•"/>
      <w:lvlJc w:val="left"/>
      <w:pPr>
        <w:ind w:left="400" w:hanging="128"/>
      </w:pPr>
      <w:rPr>
        <w:rFonts w:hint="default"/>
        <w:lang w:val="ru-RU" w:eastAsia="en-US" w:bidi="ar-SA"/>
      </w:rPr>
    </w:lvl>
    <w:lvl w:ilvl="7" w:tplc="D576C448">
      <w:numFmt w:val="bullet"/>
      <w:lvlText w:val="•"/>
      <w:lvlJc w:val="left"/>
      <w:pPr>
        <w:ind w:left="460" w:hanging="128"/>
      </w:pPr>
      <w:rPr>
        <w:rFonts w:hint="default"/>
        <w:lang w:val="ru-RU" w:eastAsia="en-US" w:bidi="ar-SA"/>
      </w:rPr>
    </w:lvl>
    <w:lvl w:ilvl="8" w:tplc="9CCA9A18">
      <w:numFmt w:val="bullet"/>
      <w:lvlText w:val="•"/>
      <w:lvlJc w:val="left"/>
      <w:pPr>
        <w:ind w:left="520" w:hanging="128"/>
      </w:pPr>
      <w:rPr>
        <w:rFonts w:hint="default"/>
        <w:lang w:val="ru-RU" w:eastAsia="en-US" w:bidi="ar-SA"/>
      </w:rPr>
    </w:lvl>
  </w:abstractNum>
  <w:abstractNum w:abstractNumId="15">
    <w:nsid w:val="63481DFD"/>
    <w:multiLevelType w:val="hybridMultilevel"/>
    <w:tmpl w:val="FFFFFFFF"/>
    <w:lvl w:ilvl="0" w:tplc="6D2E1588">
      <w:start w:val="1"/>
      <w:numFmt w:val="decimal"/>
      <w:lvlText w:val="%1."/>
      <w:lvlJc w:val="left"/>
      <w:pPr>
        <w:ind w:left="1065" w:hanging="280"/>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48CC1656">
      <w:numFmt w:val="bullet"/>
      <w:lvlText w:val="•"/>
      <w:lvlJc w:val="left"/>
      <w:pPr>
        <w:ind w:left="1992" w:hanging="280"/>
      </w:pPr>
      <w:rPr>
        <w:rFonts w:hint="default"/>
        <w:lang w:val="ru-RU" w:eastAsia="en-US" w:bidi="ar-SA"/>
      </w:rPr>
    </w:lvl>
    <w:lvl w:ilvl="2" w:tplc="4B8209D0">
      <w:numFmt w:val="bullet"/>
      <w:lvlText w:val="•"/>
      <w:lvlJc w:val="left"/>
      <w:pPr>
        <w:ind w:left="2924" w:hanging="280"/>
      </w:pPr>
      <w:rPr>
        <w:rFonts w:hint="default"/>
        <w:lang w:val="ru-RU" w:eastAsia="en-US" w:bidi="ar-SA"/>
      </w:rPr>
    </w:lvl>
    <w:lvl w:ilvl="3" w:tplc="EF10D1AC">
      <w:numFmt w:val="bullet"/>
      <w:lvlText w:val="•"/>
      <w:lvlJc w:val="left"/>
      <w:pPr>
        <w:ind w:left="3857" w:hanging="280"/>
      </w:pPr>
      <w:rPr>
        <w:rFonts w:hint="default"/>
        <w:lang w:val="ru-RU" w:eastAsia="en-US" w:bidi="ar-SA"/>
      </w:rPr>
    </w:lvl>
    <w:lvl w:ilvl="4" w:tplc="6D5A793A">
      <w:numFmt w:val="bullet"/>
      <w:lvlText w:val="•"/>
      <w:lvlJc w:val="left"/>
      <w:pPr>
        <w:ind w:left="4789" w:hanging="280"/>
      </w:pPr>
      <w:rPr>
        <w:rFonts w:hint="default"/>
        <w:lang w:val="ru-RU" w:eastAsia="en-US" w:bidi="ar-SA"/>
      </w:rPr>
    </w:lvl>
    <w:lvl w:ilvl="5" w:tplc="122C608C">
      <w:numFmt w:val="bullet"/>
      <w:lvlText w:val="•"/>
      <w:lvlJc w:val="left"/>
      <w:pPr>
        <w:ind w:left="5722" w:hanging="280"/>
      </w:pPr>
      <w:rPr>
        <w:rFonts w:hint="default"/>
        <w:lang w:val="ru-RU" w:eastAsia="en-US" w:bidi="ar-SA"/>
      </w:rPr>
    </w:lvl>
    <w:lvl w:ilvl="6" w:tplc="519E9F8C">
      <w:numFmt w:val="bullet"/>
      <w:lvlText w:val="•"/>
      <w:lvlJc w:val="left"/>
      <w:pPr>
        <w:ind w:left="6654" w:hanging="280"/>
      </w:pPr>
      <w:rPr>
        <w:rFonts w:hint="default"/>
        <w:lang w:val="ru-RU" w:eastAsia="en-US" w:bidi="ar-SA"/>
      </w:rPr>
    </w:lvl>
    <w:lvl w:ilvl="7" w:tplc="2D4C1F02">
      <w:numFmt w:val="bullet"/>
      <w:lvlText w:val="•"/>
      <w:lvlJc w:val="left"/>
      <w:pPr>
        <w:ind w:left="7587" w:hanging="280"/>
      </w:pPr>
      <w:rPr>
        <w:rFonts w:hint="default"/>
        <w:lang w:val="ru-RU" w:eastAsia="en-US" w:bidi="ar-SA"/>
      </w:rPr>
    </w:lvl>
    <w:lvl w:ilvl="8" w:tplc="EEFE4F8A">
      <w:numFmt w:val="bullet"/>
      <w:lvlText w:val="•"/>
      <w:lvlJc w:val="left"/>
      <w:pPr>
        <w:ind w:left="8519" w:hanging="280"/>
      </w:pPr>
      <w:rPr>
        <w:rFonts w:hint="default"/>
        <w:lang w:val="ru-RU" w:eastAsia="en-US" w:bidi="ar-SA"/>
      </w:rPr>
    </w:lvl>
  </w:abstractNum>
  <w:abstractNum w:abstractNumId="16">
    <w:nsid w:val="673D4EC5"/>
    <w:multiLevelType w:val="hybridMultilevel"/>
    <w:tmpl w:val="FFFFFFFF"/>
    <w:lvl w:ilvl="0" w:tplc="5FD4A9D4">
      <w:numFmt w:val="bullet"/>
      <w:lvlText w:val="-"/>
      <w:lvlJc w:val="left"/>
      <w:pPr>
        <w:ind w:left="949"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AB50938E">
      <w:numFmt w:val="bullet"/>
      <w:lvlText w:val="•"/>
      <w:lvlJc w:val="left"/>
      <w:pPr>
        <w:ind w:left="1884" w:hanging="164"/>
      </w:pPr>
      <w:rPr>
        <w:rFonts w:hint="default"/>
        <w:lang w:val="ru-RU" w:eastAsia="en-US" w:bidi="ar-SA"/>
      </w:rPr>
    </w:lvl>
    <w:lvl w:ilvl="2" w:tplc="52EA6B6E">
      <w:numFmt w:val="bullet"/>
      <w:lvlText w:val="•"/>
      <w:lvlJc w:val="left"/>
      <w:pPr>
        <w:ind w:left="2828" w:hanging="164"/>
      </w:pPr>
      <w:rPr>
        <w:rFonts w:hint="default"/>
        <w:lang w:val="ru-RU" w:eastAsia="en-US" w:bidi="ar-SA"/>
      </w:rPr>
    </w:lvl>
    <w:lvl w:ilvl="3" w:tplc="F1F4CCAA">
      <w:numFmt w:val="bullet"/>
      <w:lvlText w:val="•"/>
      <w:lvlJc w:val="left"/>
      <w:pPr>
        <w:ind w:left="3773" w:hanging="164"/>
      </w:pPr>
      <w:rPr>
        <w:rFonts w:hint="default"/>
        <w:lang w:val="ru-RU" w:eastAsia="en-US" w:bidi="ar-SA"/>
      </w:rPr>
    </w:lvl>
    <w:lvl w:ilvl="4" w:tplc="4680211E">
      <w:numFmt w:val="bullet"/>
      <w:lvlText w:val="•"/>
      <w:lvlJc w:val="left"/>
      <w:pPr>
        <w:ind w:left="4717" w:hanging="164"/>
      </w:pPr>
      <w:rPr>
        <w:rFonts w:hint="default"/>
        <w:lang w:val="ru-RU" w:eastAsia="en-US" w:bidi="ar-SA"/>
      </w:rPr>
    </w:lvl>
    <w:lvl w:ilvl="5" w:tplc="D260568E">
      <w:numFmt w:val="bullet"/>
      <w:lvlText w:val="•"/>
      <w:lvlJc w:val="left"/>
      <w:pPr>
        <w:ind w:left="5662" w:hanging="164"/>
      </w:pPr>
      <w:rPr>
        <w:rFonts w:hint="default"/>
        <w:lang w:val="ru-RU" w:eastAsia="en-US" w:bidi="ar-SA"/>
      </w:rPr>
    </w:lvl>
    <w:lvl w:ilvl="6" w:tplc="E124A678">
      <w:numFmt w:val="bullet"/>
      <w:lvlText w:val="•"/>
      <w:lvlJc w:val="left"/>
      <w:pPr>
        <w:ind w:left="6606" w:hanging="164"/>
      </w:pPr>
      <w:rPr>
        <w:rFonts w:hint="default"/>
        <w:lang w:val="ru-RU" w:eastAsia="en-US" w:bidi="ar-SA"/>
      </w:rPr>
    </w:lvl>
    <w:lvl w:ilvl="7" w:tplc="DA3852E0">
      <w:numFmt w:val="bullet"/>
      <w:lvlText w:val="•"/>
      <w:lvlJc w:val="left"/>
      <w:pPr>
        <w:ind w:left="7551" w:hanging="164"/>
      </w:pPr>
      <w:rPr>
        <w:rFonts w:hint="default"/>
        <w:lang w:val="ru-RU" w:eastAsia="en-US" w:bidi="ar-SA"/>
      </w:rPr>
    </w:lvl>
    <w:lvl w:ilvl="8" w:tplc="DCBA8F1A">
      <w:numFmt w:val="bullet"/>
      <w:lvlText w:val="•"/>
      <w:lvlJc w:val="left"/>
      <w:pPr>
        <w:ind w:left="8495" w:hanging="164"/>
      </w:pPr>
      <w:rPr>
        <w:rFonts w:hint="default"/>
        <w:lang w:val="ru-RU" w:eastAsia="en-US" w:bidi="ar-SA"/>
      </w:rPr>
    </w:lvl>
  </w:abstractNum>
  <w:abstractNum w:abstractNumId="17">
    <w:nsid w:val="67F27209"/>
    <w:multiLevelType w:val="hybridMultilevel"/>
    <w:tmpl w:val="FFFFFFFF"/>
    <w:lvl w:ilvl="0" w:tplc="1B5862E8">
      <w:numFmt w:val="bullet"/>
      <w:lvlText w:val="-"/>
      <w:lvlJc w:val="left"/>
      <w:pPr>
        <w:ind w:left="218" w:hanging="493"/>
      </w:pPr>
      <w:rPr>
        <w:rFonts w:ascii="Times New Roman" w:eastAsia="Times New Roman" w:hAnsi="Times New Roman" w:cs="Times New Roman" w:hint="default"/>
        <w:b w:val="0"/>
        <w:bCs w:val="0"/>
        <w:i w:val="0"/>
        <w:iCs w:val="0"/>
        <w:spacing w:val="0"/>
        <w:w w:val="99"/>
        <w:sz w:val="28"/>
        <w:szCs w:val="28"/>
        <w:lang w:val="ru-RU" w:eastAsia="en-US" w:bidi="ar-SA"/>
      </w:rPr>
    </w:lvl>
    <w:lvl w:ilvl="1" w:tplc="BFDCEEA2">
      <w:numFmt w:val="bullet"/>
      <w:lvlText w:val="•"/>
      <w:lvlJc w:val="left"/>
      <w:pPr>
        <w:ind w:left="1236" w:hanging="493"/>
      </w:pPr>
      <w:rPr>
        <w:rFonts w:hint="default"/>
        <w:lang w:val="ru-RU" w:eastAsia="en-US" w:bidi="ar-SA"/>
      </w:rPr>
    </w:lvl>
    <w:lvl w:ilvl="2" w:tplc="3D380212">
      <w:numFmt w:val="bullet"/>
      <w:lvlText w:val="•"/>
      <w:lvlJc w:val="left"/>
      <w:pPr>
        <w:ind w:left="2252" w:hanging="493"/>
      </w:pPr>
      <w:rPr>
        <w:rFonts w:hint="default"/>
        <w:lang w:val="ru-RU" w:eastAsia="en-US" w:bidi="ar-SA"/>
      </w:rPr>
    </w:lvl>
    <w:lvl w:ilvl="3" w:tplc="B72A4EA6">
      <w:numFmt w:val="bullet"/>
      <w:lvlText w:val="•"/>
      <w:lvlJc w:val="left"/>
      <w:pPr>
        <w:ind w:left="3269" w:hanging="493"/>
      </w:pPr>
      <w:rPr>
        <w:rFonts w:hint="default"/>
        <w:lang w:val="ru-RU" w:eastAsia="en-US" w:bidi="ar-SA"/>
      </w:rPr>
    </w:lvl>
    <w:lvl w:ilvl="4" w:tplc="A1E0818C">
      <w:numFmt w:val="bullet"/>
      <w:lvlText w:val="•"/>
      <w:lvlJc w:val="left"/>
      <w:pPr>
        <w:ind w:left="4285" w:hanging="493"/>
      </w:pPr>
      <w:rPr>
        <w:rFonts w:hint="default"/>
        <w:lang w:val="ru-RU" w:eastAsia="en-US" w:bidi="ar-SA"/>
      </w:rPr>
    </w:lvl>
    <w:lvl w:ilvl="5" w:tplc="6FEE679E">
      <w:numFmt w:val="bullet"/>
      <w:lvlText w:val="•"/>
      <w:lvlJc w:val="left"/>
      <w:pPr>
        <w:ind w:left="5302" w:hanging="493"/>
      </w:pPr>
      <w:rPr>
        <w:rFonts w:hint="default"/>
        <w:lang w:val="ru-RU" w:eastAsia="en-US" w:bidi="ar-SA"/>
      </w:rPr>
    </w:lvl>
    <w:lvl w:ilvl="6" w:tplc="9830DADE">
      <w:numFmt w:val="bullet"/>
      <w:lvlText w:val="•"/>
      <w:lvlJc w:val="left"/>
      <w:pPr>
        <w:ind w:left="6318" w:hanging="493"/>
      </w:pPr>
      <w:rPr>
        <w:rFonts w:hint="default"/>
        <w:lang w:val="ru-RU" w:eastAsia="en-US" w:bidi="ar-SA"/>
      </w:rPr>
    </w:lvl>
    <w:lvl w:ilvl="7" w:tplc="F4E2374C">
      <w:numFmt w:val="bullet"/>
      <w:lvlText w:val="•"/>
      <w:lvlJc w:val="left"/>
      <w:pPr>
        <w:ind w:left="7335" w:hanging="493"/>
      </w:pPr>
      <w:rPr>
        <w:rFonts w:hint="default"/>
        <w:lang w:val="ru-RU" w:eastAsia="en-US" w:bidi="ar-SA"/>
      </w:rPr>
    </w:lvl>
    <w:lvl w:ilvl="8" w:tplc="C5C00150">
      <w:numFmt w:val="bullet"/>
      <w:lvlText w:val="•"/>
      <w:lvlJc w:val="left"/>
      <w:pPr>
        <w:ind w:left="8351" w:hanging="493"/>
      </w:pPr>
      <w:rPr>
        <w:rFonts w:hint="default"/>
        <w:lang w:val="ru-RU" w:eastAsia="en-US" w:bidi="ar-SA"/>
      </w:rPr>
    </w:lvl>
  </w:abstractNum>
  <w:abstractNum w:abstractNumId="18">
    <w:nsid w:val="6852656C"/>
    <w:multiLevelType w:val="hybridMultilevel"/>
    <w:tmpl w:val="A4F27442"/>
    <w:lvl w:ilvl="0" w:tplc="C77A2D40">
      <w:start w:val="1"/>
      <w:numFmt w:val="decimal"/>
      <w:lvlText w:val="%1."/>
      <w:lvlJc w:val="left"/>
      <w:pPr>
        <w:ind w:left="884" w:hanging="60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B0278FD"/>
    <w:multiLevelType w:val="hybridMultilevel"/>
    <w:tmpl w:val="FFFFFFFF"/>
    <w:lvl w:ilvl="0" w:tplc="9F868180">
      <w:start w:val="1"/>
      <w:numFmt w:val="decimal"/>
      <w:lvlText w:val="%1)"/>
      <w:lvlJc w:val="left"/>
      <w:pPr>
        <w:ind w:left="926" w:hanging="708"/>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769A5FE4">
      <w:numFmt w:val="bullet"/>
      <w:lvlText w:val="-"/>
      <w:lvlJc w:val="left"/>
      <w:pPr>
        <w:ind w:left="109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2" w:tplc="10609E8E">
      <w:numFmt w:val="bullet"/>
      <w:lvlText w:val="•"/>
      <w:lvlJc w:val="left"/>
      <w:pPr>
        <w:ind w:left="2131" w:hanging="164"/>
      </w:pPr>
      <w:rPr>
        <w:rFonts w:hint="default"/>
        <w:lang w:val="ru-RU" w:eastAsia="en-US" w:bidi="ar-SA"/>
      </w:rPr>
    </w:lvl>
    <w:lvl w:ilvl="3" w:tplc="4AE22942">
      <w:numFmt w:val="bullet"/>
      <w:lvlText w:val="•"/>
      <w:lvlJc w:val="left"/>
      <w:pPr>
        <w:ind w:left="3163" w:hanging="164"/>
      </w:pPr>
      <w:rPr>
        <w:rFonts w:hint="default"/>
        <w:lang w:val="ru-RU" w:eastAsia="en-US" w:bidi="ar-SA"/>
      </w:rPr>
    </w:lvl>
    <w:lvl w:ilvl="4" w:tplc="32429716">
      <w:numFmt w:val="bullet"/>
      <w:lvlText w:val="•"/>
      <w:lvlJc w:val="left"/>
      <w:pPr>
        <w:ind w:left="4194" w:hanging="164"/>
      </w:pPr>
      <w:rPr>
        <w:rFonts w:hint="default"/>
        <w:lang w:val="ru-RU" w:eastAsia="en-US" w:bidi="ar-SA"/>
      </w:rPr>
    </w:lvl>
    <w:lvl w:ilvl="5" w:tplc="C6960184">
      <w:numFmt w:val="bullet"/>
      <w:lvlText w:val="•"/>
      <w:lvlJc w:val="left"/>
      <w:pPr>
        <w:ind w:left="5226" w:hanging="164"/>
      </w:pPr>
      <w:rPr>
        <w:rFonts w:hint="default"/>
        <w:lang w:val="ru-RU" w:eastAsia="en-US" w:bidi="ar-SA"/>
      </w:rPr>
    </w:lvl>
    <w:lvl w:ilvl="6" w:tplc="8CBEF9C4">
      <w:numFmt w:val="bullet"/>
      <w:lvlText w:val="•"/>
      <w:lvlJc w:val="left"/>
      <w:pPr>
        <w:ind w:left="6258" w:hanging="164"/>
      </w:pPr>
      <w:rPr>
        <w:rFonts w:hint="default"/>
        <w:lang w:val="ru-RU" w:eastAsia="en-US" w:bidi="ar-SA"/>
      </w:rPr>
    </w:lvl>
    <w:lvl w:ilvl="7" w:tplc="9D7E717E">
      <w:numFmt w:val="bullet"/>
      <w:lvlText w:val="•"/>
      <w:lvlJc w:val="left"/>
      <w:pPr>
        <w:ind w:left="7289" w:hanging="164"/>
      </w:pPr>
      <w:rPr>
        <w:rFonts w:hint="default"/>
        <w:lang w:val="ru-RU" w:eastAsia="en-US" w:bidi="ar-SA"/>
      </w:rPr>
    </w:lvl>
    <w:lvl w:ilvl="8" w:tplc="62141782">
      <w:numFmt w:val="bullet"/>
      <w:lvlText w:val="•"/>
      <w:lvlJc w:val="left"/>
      <w:pPr>
        <w:ind w:left="8321" w:hanging="164"/>
      </w:pPr>
      <w:rPr>
        <w:rFonts w:hint="default"/>
        <w:lang w:val="ru-RU" w:eastAsia="en-US" w:bidi="ar-SA"/>
      </w:rPr>
    </w:lvl>
  </w:abstractNum>
  <w:abstractNum w:abstractNumId="20">
    <w:nsid w:val="6CD56CA8"/>
    <w:multiLevelType w:val="hybridMultilevel"/>
    <w:tmpl w:val="FFFFFFFF"/>
    <w:lvl w:ilvl="0" w:tplc="89B0998A">
      <w:start w:val="1"/>
      <w:numFmt w:val="decimal"/>
      <w:lvlText w:val="%1)"/>
      <w:lvlJc w:val="left"/>
      <w:pPr>
        <w:ind w:left="1229" w:hanging="304"/>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D3D07134">
      <w:numFmt w:val="bullet"/>
      <w:lvlText w:val="•"/>
      <w:lvlJc w:val="left"/>
      <w:pPr>
        <w:ind w:left="2136" w:hanging="304"/>
      </w:pPr>
      <w:rPr>
        <w:rFonts w:hint="default"/>
        <w:lang w:val="ru-RU" w:eastAsia="en-US" w:bidi="ar-SA"/>
      </w:rPr>
    </w:lvl>
    <w:lvl w:ilvl="2" w:tplc="303E2DEC">
      <w:numFmt w:val="bullet"/>
      <w:lvlText w:val="•"/>
      <w:lvlJc w:val="left"/>
      <w:pPr>
        <w:ind w:left="3052" w:hanging="304"/>
      </w:pPr>
      <w:rPr>
        <w:rFonts w:hint="default"/>
        <w:lang w:val="ru-RU" w:eastAsia="en-US" w:bidi="ar-SA"/>
      </w:rPr>
    </w:lvl>
    <w:lvl w:ilvl="3" w:tplc="1A84A3E8">
      <w:numFmt w:val="bullet"/>
      <w:lvlText w:val="•"/>
      <w:lvlJc w:val="left"/>
      <w:pPr>
        <w:ind w:left="3969" w:hanging="304"/>
      </w:pPr>
      <w:rPr>
        <w:rFonts w:hint="default"/>
        <w:lang w:val="ru-RU" w:eastAsia="en-US" w:bidi="ar-SA"/>
      </w:rPr>
    </w:lvl>
    <w:lvl w:ilvl="4" w:tplc="9ED6E50C">
      <w:numFmt w:val="bullet"/>
      <w:lvlText w:val="•"/>
      <w:lvlJc w:val="left"/>
      <w:pPr>
        <w:ind w:left="4885" w:hanging="304"/>
      </w:pPr>
      <w:rPr>
        <w:rFonts w:hint="default"/>
        <w:lang w:val="ru-RU" w:eastAsia="en-US" w:bidi="ar-SA"/>
      </w:rPr>
    </w:lvl>
    <w:lvl w:ilvl="5" w:tplc="BDAAC208">
      <w:numFmt w:val="bullet"/>
      <w:lvlText w:val="•"/>
      <w:lvlJc w:val="left"/>
      <w:pPr>
        <w:ind w:left="5802" w:hanging="304"/>
      </w:pPr>
      <w:rPr>
        <w:rFonts w:hint="default"/>
        <w:lang w:val="ru-RU" w:eastAsia="en-US" w:bidi="ar-SA"/>
      </w:rPr>
    </w:lvl>
    <w:lvl w:ilvl="6" w:tplc="1DAEF45E">
      <w:numFmt w:val="bullet"/>
      <w:lvlText w:val="•"/>
      <w:lvlJc w:val="left"/>
      <w:pPr>
        <w:ind w:left="6718" w:hanging="304"/>
      </w:pPr>
      <w:rPr>
        <w:rFonts w:hint="default"/>
        <w:lang w:val="ru-RU" w:eastAsia="en-US" w:bidi="ar-SA"/>
      </w:rPr>
    </w:lvl>
    <w:lvl w:ilvl="7" w:tplc="764256CC">
      <w:numFmt w:val="bullet"/>
      <w:lvlText w:val="•"/>
      <w:lvlJc w:val="left"/>
      <w:pPr>
        <w:ind w:left="7635" w:hanging="304"/>
      </w:pPr>
      <w:rPr>
        <w:rFonts w:hint="default"/>
        <w:lang w:val="ru-RU" w:eastAsia="en-US" w:bidi="ar-SA"/>
      </w:rPr>
    </w:lvl>
    <w:lvl w:ilvl="8" w:tplc="21C87A6A">
      <w:numFmt w:val="bullet"/>
      <w:lvlText w:val="•"/>
      <w:lvlJc w:val="left"/>
      <w:pPr>
        <w:ind w:left="8551" w:hanging="304"/>
      </w:pPr>
      <w:rPr>
        <w:rFonts w:hint="default"/>
        <w:lang w:val="ru-RU" w:eastAsia="en-US" w:bidi="ar-SA"/>
      </w:rPr>
    </w:lvl>
  </w:abstractNum>
  <w:abstractNum w:abstractNumId="21">
    <w:nsid w:val="6D163E88"/>
    <w:multiLevelType w:val="hybridMultilevel"/>
    <w:tmpl w:val="03BCA32A"/>
    <w:lvl w:ilvl="0" w:tplc="3BF0C7B6">
      <w:start w:val="1"/>
      <w:numFmt w:val="decimal"/>
      <w:lvlText w:val="%1."/>
      <w:lvlJc w:val="left"/>
      <w:pPr>
        <w:ind w:left="408" w:hanging="360"/>
      </w:pPr>
      <w:rPr>
        <w:rFonts w:hint="default"/>
        <w:color w:val="auto"/>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2">
    <w:nsid w:val="7E9578B4"/>
    <w:multiLevelType w:val="multilevel"/>
    <w:tmpl w:val="FFFFFFFF"/>
    <w:lvl w:ilvl="0">
      <w:start w:val="8"/>
      <w:numFmt w:val="decimal"/>
      <w:lvlText w:val="%1"/>
      <w:lvlJc w:val="left"/>
      <w:pPr>
        <w:ind w:left="623" w:hanging="405"/>
        <w:jc w:val="left"/>
      </w:pPr>
      <w:rPr>
        <w:rFonts w:hint="default"/>
        <w:lang w:val="ru-RU" w:eastAsia="en-US" w:bidi="ar-SA"/>
      </w:rPr>
    </w:lvl>
    <w:lvl w:ilvl="1">
      <w:start w:val="1"/>
      <w:numFmt w:val="decimal"/>
      <w:lvlText w:val="%1.%2"/>
      <w:lvlJc w:val="left"/>
      <w:pPr>
        <w:ind w:left="623" w:hanging="405"/>
        <w:jc w:val="left"/>
      </w:pPr>
      <w:rPr>
        <w:rFonts w:ascii="Times New Roman" w:eastAsia="Times New Roman" w:hAnsi="Times New Roman" w:cs="Times New Roman" w:hint="default"/>
        <w:b w:val="0"/>
        <w:bCs w:val="0"/>
        <w:i w:val="0"/>
        <w:iCs w:val="0"/>
        <w:spacing w:val="-1"/>
        <w:w w:val="100"/>
        <w:sz w:val="27"/>
        <w:szCs w:val="27"/>
        <w:lang w:val="ru-RU" w:eastAsia="en-US" w:bidi="ar-SA"/>
      </w:rPr>
    </w:lvl>
    <w:lvl w:ilvl="2">
      <w:start w:val="1"/>
      <w:numFmt w:val="decimal"/>
      <w:lvlText w:val="%1.%2.%3"/>
      <w:lvlJc w:val="left"/>
      <w:pPr>
        <w:ind w:left="825" w:hanging="608"/>
        <w:jc w:val="left"/>
      </w:pPr>
      <w:rPr>
        <w:rFonts w:ascii="Times New Roman" w:eastAsia="Times New Roman" w:hAnsi="Times New Roman" w:cs="Times New Roman" w:hint="default"/>
        <w:b w:val="0"/>
        <w:bCs w:val="0"/>
        <w:i w:val="0"/>
        <w:iCs w:val="0"/>
        <w:spacing w:val="-1"/>
        <w:w w:val="100"/>
        <w:sz w:val="27"/>
        <w:szCs w:val="27"/>
        <w:lang w:val="ru-RU" w:eastAsia="en-US" w:bidi="ar-SA"/>
      </w:rPr>
    </w:lvl>
    <w:lvl w:ilvl="3">
      <w:numFmt w:val="bullet"/>
      <w:lvlText w:val="•"/>
      <w:lvlJc w:val="left"/>
      <w:pPr>
        <w:ind w:left="960" w:hanging="608"/>
      </w:pPr>
      <w:rPr>
        <w:rFonts w:hint="default"/>
        <w:lang w:val="ru-RU" w:eastAsia="en-US" w:bidi="ar-SA"/>
      </w:rPr>
    </w:lvl>
    <w:lvl w:ilvl="4">
      <w:numFmt w:val="bullet"/>
      <w:lvlText w:val="•"/>
      <w:lvlJc w:val="left"/>
      <w:pPr>
        <w:ind w:left="2306" w:hanging="608"/>
      </w:pPr>
      <w:rPr>
        <w:rFonts w:hint="default"/>
        <w:lang w:val="ru-RU" w:eastAsia="en-US" w:bidi="ar-SA"/>
      </w:rPr>
    </w:lvl>
    <w:lvl w:ilvl="5">
      <w:numFmt w:val="bullet"/>
      <w:lvlText w:val="•"/>
      <w:lvlJc w:val="left"/>
      <w:pPr>
        <w:ind w:left="3652" w:hanging="608"/>
      </w:pPr>
      <w:rPr>
        <w:rFonts w:hint="default"/>
        <w:lang w:val="ru-RU" w:eastAsia="en-US" w:bidi="ar-SA"/>
      </w:rPr>
    </w:lvl>
    <w:lvl w:ilvl="6">
      <w:numFmt w:val="bullet"/>
      <w:lvlText w:val="•"/>
      <w:lvlJc w:val="left"/>
      <w:pPr>
        <w:ind w:left="4999" w:hanging="608"/>
      </w:pPr>
      <w:rPr>
        <w:rFonts w:hint="default"/>
        <w:lang w:val="ru-RU" w:eastAsia="en-US" w:bidi="ar-SA"/>
      </w:rPr>
    </w:lvl>
    <w:lvl w:ilvl="7">
      <w:numFmt w:val="bullet"/>
      <w:lvlText w:val="•"/>
      <w:lvlJc w:val="left"/>
      <w:pPr>
        <w:ind w:left="6345" w:hanging="608"/>
      </w:pPr>
      <w:rPr>
        <w:rFonts w:hint="default"/>
        <w:lang w:val="ru-RU" w:eastAsia="en-US" w:bidi="ar-SA"/>
      </w:rPr>
    </w:lvl>
    <w:lvl w:ilvl="8">
      <w:numFmt w:val="bullet"/>
      <w:lvlText w:val="•"/>
      <w:lvlJc w:val="left"/>
      <w:pPr>
        <w:ind w:left="7691" w:hanging="608"/>
      </w:pPr>
      <w:rPr>
        <w:rFonts w:hint="default"/>
        <w:lang w:val="ru-RU" w:eastAsia="en-US" w:bidi="ar-SA"/>
      </w:rPr>
    </w:lvl>
  </w:abstractNum>
  <w:num w:numId="1">
    <w:abstractNumId w:val="21"/>
  </w:num>
  <w:num w:numId="2">
    <w:abstractNumId w:val="14"/>
  </w:num>
  <w:num w:numId="3">
    <w:abstractNumId w:val="15"/>
  </w:num>
  <w:num w:numId="4">
    <w:abstractNumId w:val="2"/>
  </w:num>
  <w:num w:numId="5">
    <w:abstractNumId w:val="10"/>
  </w:num>
  <w:num w:numId="6">
    <w:abstractNumId w:val="6"/>
  </w:num>
  <w:num w:numId="7">
    <w:abstractNumId w:val="7"/>
  </w:num>
  <w:num w:numId="8">
    <w:abstractNumId w:val="16"/>
  </w:num>
  <w:num w:numId="9">
    <w:abstractNumId w:val="0"/>
  </w:num>
  <w:num w:numId="10">
    <w:abstractNumId w:val="13"/>
  </w:num>
  <w:num w:numId="11">
    <w:abstractNumId w:val="20"/>
  </w:num>
  <w:num w:numId="12">
    <w:abstractNumId w:val="5"/>
  </w:num>
  <w:num w:numId="13">
    <w:abstractNumId w:val="11"/>
  </w:num>
  <w:num w:numId="14">
    <w:abstractNumId w:val="8"/>
  </w:num>
  <w:num w:numId="15">
    <w:abstractNumId w:val="3"/>
  </w:num>
  <w:num w:numId="16">
    <w:abstractNumId w:val="1"/>
  </w:num>
  <w:num w:numId="17">
    <w:abstractNumId w:val="19"/>
  </w:num>
  <w:num w:numId="18">
    <w:abstractNumId w:val="4"/>
  </w:num>
  <w:num w:numId="19">
    <w:abstractNumId w:val="17"/>
  </w:num>
  <w:num w:numId="20">
    <w:abstractNumId w:val="22"/>
  </w:num>
  <w:num w:numId="21">
    <w:abstractNumId w:val="12"/>
  </w:num>
  <w:num w:numId="22">
    <w:abstractNumId w:val="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FELayout/>
  </w:compat>
  <w:rsids>
    <w:rsidRoot w:val="00241B99"/>
    <w:rsid w:val="000D2A85"/>
    <w:rsid w:val="00241B99"/>
    <w:rsid w:val="00284D5E"/>
    <w:rsid w:val="003427AC"/>
    <w:rsid w:val="005163C5"/>
    <w:rsid w:val="009653DB"/>
    <w:rsid w:val="00AE1036"/>
    <w:rsid w:val="00CB6DA4"/>
    <w:rsid w:val="00F809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9F4"/>
  </w:style>
  <w:style w:type="paragraph" w:styleId="1">
    <w:name w:val="heading 1"/>
    <w:basedOn w:val="a"/>
    <w:link w:val="10"/>
    <w:uiPriority w:val="9"/>
    <w:qFormat/>
    <w:rsid w:val="00AE1036"/>
    <w:pPr>
      <w:widowControl w:val="0"/>
      <w:autoSpaceDE w:val="0"/>
      <w:autoSpaceDN w:val="0"/>
      <w:spacing w:before="74" w:after="0" w:line="240" w:lineRule="auto"/>
      <w:outlineLvl w:val="0"/>
    </w:pPr>
    <w:rPr>
      <w:rFonts w:ascii="Times New Roman" w:eastAsia="Times New Roman" w:hAnsi="Times New Roman" w:cs="Times New Roman"/>
      <w:b/>
      <w:bCs/>
      <w:sz w:val="28"/>
      <w:szCs w:val="28"/>
      <w:lang w:eastAsia="en-US"/>
    </w:rPr>
  </w:style>
  <w:style w:type="paragraph" w:styleId="2">
    <w:name w:val="heading 2"/>
    <w:basedOn w:val="a"/>
    <w:link w:val="20"/>
    <w:uiPriority w:val="9"/>
    <w:unhideWhenUsed/>
    <w:qFormat/>
    <w:rsid w:val="00AE1036"/>
    <w:pPr>
      <w:widowControl w:val="0"/>
      <w:autoSpaceDE w:val="0"/>
      <w:autoSpaceDN w:val="0"/>
      <w:spacing w:after="0" w:line="240" w:lineRule="auto"/>
      <w:ind w:left="218" w:firstLine="709"/>
      <w:jc w:val="both"/>
      <w:outlineLvl w:val="1"/>
    </w:pPr>
    <w:rPr>
      <w:rFonts w:ascii="Times New Roman" w:eastAsia="Times New Roman" w:hAnsi="Times New Roman" w:cs="Times New Roman"/>
      <w:b/>
      <w:bCs/>
      <w:sz w:val="28"/>
      <w:szCs w:val="28"/>
      <w:lang w:eastAsia="en-US"/>
    </w:rPr>
  </w:style>
  <w:style w:type="paragraph" w:styleId="8">
    <w:name w:val="heading 8"/>
    <w:basedOn w:val="a"/>
    <w:next w:val="a"/>
    <w:link w:val="80"/>
    <w:qFormat/>
    <w:rsid w:val="00284D5E"/>
    <w:pPr>
      <w:widowControl w:val="0"/>
      <w:autoSpaceDE w:val="0"/>
      <w:autoSpaceDN w:val="0"/>
      <w:adjustRightInd w:val="0"/>
      <w:spacing w:before="240" w:after="60" w:line="240" w:lineRule="auto"/>
      <w:ind w:firstLine="720"/>
      <w:jc w:val="both"/>
      <w:outlineLvl w:val="7"/>
    </w:pPr>
    <w:rPr>
      <w:rFonts w:ascii="Calibri" w:eastAsia="Times New Roman" w:hAnsi="Calibri" w:cs="Times New Roman"/>
      <w:i/>
      <w:iCs/>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1B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link w:val="a5"/>
    <w:uiPriority w:val="1"/>
    <w:locked/>
    <w:rsid w:val="00241B99"/>
    <w:rPr>
      <w:rFonts w:ascii="Calibri" w:eastAsia="Times New Roman" w:hAnsi="Calibri" w:cs="Times New Roman"/>
    </w:rPr>
  </w:style>
  <w:style w:type="paragraph" w:styleId="a5">
    <w:name w:val="No Spacing"/>
    <w:link w:val="a4"/>
    <w:uiPriority w:val="1"/>
    <w:qFormat/>
    <w:rsid w:val="00241B99"/>
    <w:pPr>
      <w:spacing w:after="0" w:line="240" w:lineRule="auto"/>
    </w:pPr>
    <w:rPr>
      <w:rFonts w:ascii="Calibri" w:eastAsia="Times New Roman" w:hAnsi="Calibri" w:cs="Times New Roman"/>
    </w:rPr>
  </w:style>
  <w:style w:type="character" w:customStyle="1" w:styleId="10">
    <w:name w:val="Заголовок 1 Знак"/>
    <w:basedOn w:val="a0"/>
    <w:link w:val="1"/>
    <w:uiPriority w:val="9"/>
    <w:rsid w:val="00AE1036"/>
    <w:rPr>
      <w:rFonts w:ascii="Times New Roman" w:eastAsia="Times New Roman" w:hAnsi="Times New Roman" w:cs="Times New Roman"/>
      <w:b/>
      <w:bCs/>
      <w:sz w:val="28"/>
      <w:szCs w:val="28"/>
      <w:lang w:eastAsia="en-US"/>
    </w:rPr>
  </w:style>
  <w:style w:type="character" w:customStyle="1" w:styleId="20">
    <w:name w:val="Заголовок 2 Знак"/>
    <w:basedOn w:val="a0"/>
    <w:link w:val="2"/>
    <w:uiPriority w:val="9"/>
    <w:rsid w:val="00AE1036"/>
    <w:rPr>
      <w:rFonts w:ascii="Times New Roman" w:eastAsia="Times New Roman" w:hAnsi="Times New Roman" w:cs="Times New Roman"/>
      <w:b/>
      <w:bCs/>
      <w:sz w:val="28"/>
      <w:szCs w:val="28"/>
      <w:lang w:eastAsia="en-US"/>
    </w:rPr>
  </w:style>
  <w:style w:type="table" w:customStyle="1" w:styleId="TableNormal">
    <w:name w:val="Table Normal"/>
    <w:uiPriority w:val="2"/>
    <w:semiHidden/>
    <w:unhideWhenUsed/>
    <w:qFormat/>
    <w:rsid w:val="00AE103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11">
    <w:name w:val="toc 1"/>
    <w:basedOn w:val="a"/>
    <w:uiPriority w:val="1"/>
    <w:qFormat/>
    <w:rsid w:val="00AE1036"/>
    <w:pPr>
      <w:widowControl w:val="0"/>
      <w:autoSpaceDE w:val="0"/>
      <w:autoSpaceDN w:val="0"/>
      <w:spacing w:before="156" w:after="0" w:line="240" w:lineRule="auto"/>
      <w:ind w:right="33"/>
      <w:jc w:val="center"/>
    </w:pPr>
    <w:rPr>
      <w:rFonts w:ascii="Times New Roman" w:eastAsia="Times New Roman" w:hAnsi="Times New Roman" w:cs="Times New Roman"/>
      <w:sz w:val="27"/>
      <w:szCs w:val="27"/>
      <w:lang w:eastAsia="en-US"/>
    </w:rPr>
  </w:style>
  <w:style w:type="paragraph" w:styleId="21">
    <w:name w:val="toc 2"/>
    <w:basedOn w:val="a"/>
    <w:uiPriority w:val="1"/>
    <w:qFormat/>
    <w:rsid w:val="00AE1036"/>
    <w:pPr>
      <w:widowControl w:val="0"/>
      <w:autoSpaceDE w:val="0"/>
      <w:autoSpaceDN w:val="0"/>
      <w:spacing w:after="0" w:line="240" w:lineRule="auto"/>
      <w:ind w:left="218" w:right="243"/>
    </w:pPr>
    <w:rPr>
      <w:rFonts w:ascii="Times New Roman" w:eastAsia="Times New Roman" w:hAnsi="Times New Roman" w:cs="Times New Roman"/>
      <w:sz w:val="27"/>
      <w:szCs w:val="27"/>
      <w:lang w:eastAsia="en-US"/>
    </w:rPr>
  </w:style>
  <w:style w:type="paragraph" w:styleId="3">
    <w:name w:val="toc 3"/>
    <w:basedOn w:val="a"/>
    <w:uiPriority w:val="1"/>
    <w:qFormat/>
    <w:rsid w:val="00AE1036"/>
    <w:pPr>
      <w:widowControl w:val="0"/>
      <w:autoSpaceDE w:val="0"/>
      <w:autoSpaceDN w:val="0"/>
      <w:spacing w:after="0" w:line="240" w:lineRule="auto"/>
      <w:ind w:left="218"/>
      <w:jc w:val="both"/>
    </w:pPr>
    <w:rPr>
      <w:rFonts w:ascii="Times New Roman" w:eastAsia="Times New Roman" w:hAnsi="Times New Roman" w:cs="Times New Roman"/>
      <w:sz w:val="27"/>
      <w:szCs w:val="27"/>
      <w:lang w:eastAsia="en-US"/>
    </w:rPr>
  </w:style>
  <w:style w:type="paragraph" w:styleId="4">
    <w:name w:val="toc 4"/>
    <w:basedOn w:val="a"/>
    <w:uiPriority w:val="1"/>
    <w:qFormat/>
    <w:rsid w:val="00AE1036"/>
    <w:pPr>
      <w:widowControl w:val="0"/>
      <w:autoSpaceDE w:val="0"/>
      <w:autoSpaceDN w:val="0"/>
      <w:spacing w:after="0" w:line="310" w:lineRule="exact"/>
      <w:ind w:left="278"/>
      <w:jc w:val="both"/>
    </w:pPr>
    <w:rPr>
      <w:rFonts w:ascii="Times New Roman" w:eastAsia="Times New Roman" w:hAnsi="Times New Roman" w:cs="Times New Roman"/>
      <w:sz w:val="27"/>
      <w:szCs w:val="27"/>
      <w:lang w:eastAsia="en-US"/>
    </w:rPr>
  </w:style>
  <w:style w:type="paragraph" w:styleId="a6">
    <w:name w:val="Body Text"/>
    <w:basedOn w:val="a"/>
    <w:link w:val="a7"/>
    <w:uiPriority w:val="1"/>
    <w:qFormat/>
    <w:rsid w:val="00AE1036"/>
    <w:pPr>
      <w:widowControl w:val="0"/>
      <w:autoSpaceDE w:val="0"/>
      <w:autoSpaceDN w:val="0"/>
      <w:spacing w:after="0" w:line="240" w:lineRule="auto"/>
    </w:pPr>
    <w:rPr>
      <w:rFonts w:ascii="Times New Roman" w:eastAsia="Times New Roman" w:hAnsi="Times New Roman" w:cs="Times New Roman"/>
      <w:sz w:val="28"/>
      <w:szCs w:val="28"/>
      <w:lang w:eastAsia="en-US"/>
    </w:rPr>
  </w:style>
  <w:style w:type="character" w:customStyle="1" w:styleId="a7">
    <w:name w:val="Основной текст Знак"/>
    <w:basedOn w:val="a0"/>
    <w:link w:val="a6"/>
    <w:uiPriority w:val="1"/>
    <w:rsid w:val="00AE1036"/>
    <w:rPr>
      <w:rFonts w:ascii="Times New Roman" w:eastAsia="Times New Roman" w:hAnsi="Times New Roman" w:cs="Times New Roman"/>
      <w:sz w:val="28"/>
      <w:szCs w:val="28"/>
      <w:lang w:eastAsia="en-US"/>
    </w:rPr>
  </w:style>
  <w:style w:type="paragraph" w:styleId="a8">
    <w:name w:val="List Paragraph"/>
    <w:basedOn w:val="a"/>
    <w:uiPriority w:val="1"/>
    <w:qFormat/>
    <w:rsid w:val="00AE1036"/>
    <w:pPr>
      <w:widowControl w:val="0"/>
      <w:autoSpaceDE w:val="0"/>
      <w:autoSpaceDN w:val="0"/>
      <w:spacing w:after="0" w:line="240" w:lineRule="auto"/>
      <w:ind w:left="218" w:firstLine="709"/>
      <w:jc w:val="both"/>
    </w:pPr>
    <w:rPr>
      <w:rFonts w:ascii="Times New Roman" w:eastAsia="Times New Roman" w:hAnsi="Times New Roman" w:cs="Times New Roman"/>
      <w:lang w:eastAsia="en-US"/>
    </w:rPr>
  </w:style>
  <w:style w:type="paragraph" w:customStyle="1" w:styleId="TableParagraph">
    <w:name w:val="Table Paragraph"/>
    <w:basedOn w:val="a"/>
    <w:uiPriority w:val="1"/>
    <w:qFormat/>
    <w:rsid w:val="00AE1036"/>
    <w:pPr>
      <w:widowControl w:val="0"/>
      <w:autoSpaceDE w:val="0"/>
      <w:autoSpaceDN w:val="0"/>
      <w:spacing w:after="0" w:line="240" w:lineRule="auto"/>
    </w:pPr>
    <w:rPr>
      <w:rFonts w:ascii="Times New Roman" w:eastAsia="Times New Roman" w:hAnsi="Times New Roman" w:cs="Times New Roman"/>
      <w:lang w:eastAsia="en-US"/>
    </w:rPr>
  </w:style>
  <w:style w:type="paragraph" w:styleId="a9">
    <w:name w:val="Balloon Text"/>
    <w:basedOn w:val="a"/>
    <w:link w:val="aa"/>
    <w:uiPriority w:val="99"/>
    <w:semiHidden/>
    <w:unhideWhenUsed/>
    <w:rsid w:val="00AE1036"/>
    <w:pPr>
      <w:widowControl w:val="0"/>
      <w:autoSpaceDE w:val="0"/>
      <w:autoSpaceDN w:val="0"/>
      <w:spacing w:after="0" w:line="240" w:lineRule="auto"/>
    </w:pPr>
    <w:rPr>
      <w:rFonts w:ascii="Tahoma" w:eastAsia="Times New Roman" w:hAnsi="Tahoma" w:cs="Tahoma"/>
      <w:sz w:val="16"/>
      <w:szCs w:val="16"/>
      <w:lang w:eastAsia="en-US"/>
    </w:rPr>
  </w:style>
  <w:style w:type="character" w:customStyle="1" w:styleId="aa">
    <w:name w:val="Текст выноски Знак"/>
    <w:basedOn w:val="a0"/>
    <w:link w:val="a9"/>
    <w:uiPriority w:val="99"/>
    <w:semiHidden/>
    <w:rsid w:val="00AE1036"/>
    <w:rPr>
      <w:rFonts w:ascii="Tahoma" w:eastAsia="Times New Roman" w:hAnsi="Tahoma" w:cs="Tahoma"/>
      <w:sz w:val="16"/>
      <w:szCs w:val="16"/>
      <w:lang w:eastAsia="en-US"/>
    </w:rPr>
  </w:style>
  <w:style w:type="character" w:customStyle="1" w:styleId="80">
    <w:name w:val="Заголовок 8 Знак"/>
    <w:basedOn w:val="a0"/>
    <w:link w:val="8"/>
    <w:rsid w:val="00284D5E"/>
    <w:rPr>
      <w:rFonts w:ascii="Calibri" w:eastAsia="Times New Roman" w:hAnsi="Calibri" w:cs="Times New Roman"/>
      <w:i/>
      <w:iCs/>
      <w:sz w:val="24"/>
      <w:szCs w:val="24"/>
      <w:lang/>
    </w:rPr>
  </w:style>
  <w:style w:type="paragraph" w:customStyle="1" w:styleId="ab">
    <w:name w:val="Нормальный (таблица)"/>
    <w:basedOn w:val="a"/>
    <w:next w:val="a"/>
    <w:uiPriority w:val="99"/>
    <w:rsid w:val="00284D5E"/>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Прижатый влево"/>
    <w:basedOn w:val="a"/>
    <w:next w:val="a"/>
    <w:uiPriority w:val="99"/>
    <w:rsid w:val="00284D5E"/>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andard">
    <w:name w:val="Standard"/>
    <w:rsid w:val="00284D5E"/>
    <w:pPr>
      <w:widowControl w:val="0"/>
      <w:suppressAutoHyphens/>
      <w:spacing w:after="0" w:line="240" w:lineRule="auto"/>
      <w:textAlignment w:val="baseline"/>
    </w:pPr>
    <w:rPr>
      <w:rFonts w:ascii="Times New Roman" w:eastAsia="Lucida Sans Unicode" w:hAnsi="Times New Roman" w:cs="Tahoma"/>
      <w:color w:val="000000"/>
      <w:kern w:val="1"/>
      <w:sz w:val="24"/>
      <w:szCs w:val="24"/>
      <w:lang w:eastAsia="ar-SA"/>
    </w:rPr>
  </w:style>
  <w:style w:type="character" w:styleId="ad">
    <w:name w:val="Hyperlink"/>
    <w:unhideWhenUsed/>
    <w:rsid w:val="00284D5E"/>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dubenki.e-mordovia.ru"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image" Target="media/image18.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png"/><Relationship Id="rId32"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89</Pages>
  <Words>15785</Words>
  <Characters>89979</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admin</cp:lastModifiedBy>
  <cp:revision>3</cp:revision>
  <dcterms:created xsi:type="dcterms:W3CDTF">2023-05-05T11:50:00Z</dcterms:created>
  <dcterms:modified xsi:type="dcterms:W3CDTF">2023-09-20T08:15:00Z</dcterms:modified>
</cp:coreProperties>
</file>