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D87" w:rsidRPr="00CA5BCE" w:rsidRDefault="00C14D87" w:rsidP="00C14D87">
      <w:pPr>
        <w:jc w:val="center"/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</w:pPr>
      <w:r w:rsidRPr="00CA5BCE"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  <w:t>информационный бюллетень</w:t>
      </w:r>
    </w:p>
    <w:p w:rsidR="00C14D87" w:rsidRPr="00CA5BCE" w:rsidRDefault="00C14D87" w:rsidP="00C14D87">
      <w:pPr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proofErr w:type="spellStart"/>
      <w:r w:rsidRPr="00CA5BC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CA5BCE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сельского поселения </w:t>
      </w:r>
    </w:p>
    <w:p w:rsidR="00C14D87" w:rsidRPr="00CA5BCE" w:rsidRDefault="00C14D87" w:rsidP="00C14D87">
      <w:pPr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/>
          <w:b/>
          <w:sz w:val="24"/>
          <w:szCs w:val="24"/>
          <w:lang w:eastAsia="ar-SA"/>
        </w:rPr>
        <w:t>муниципального района</w:t>
      </w:r>
    </w:p>
    <w:p w:rsidR="00C14D87" w:rsidRPr="00CA5BCE" w:rsidRDefault="00C14D87" w:rsidP="00C14D87">
      <w:pPr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/>
          <w:b/>
          <w:sz w:val="24"/>
          <w:szCs w:val="24"/>
          <w:lang w:eastAsia="ar-SA"/>
        </w:rPr>
        <w:t>Республики Мордовия</w:t>
      </w:r>
    </w:p>
    <w:p w:rsidR="00C14D87" w:rsidRPr="00CA5BCE" w:rsidRDefault="00C14D87" w:rsidP="00C14D87">
      <w:pPr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</w:p>
    <w:p w:rsidR="00C14D87" w:rsidRPr="00E75442" w:rsidRDefault="00C14D87" w:rsidP="00C14D87">
      <w:pPr>
        <w:rPr>
          <w:rFonts w:ascii="Times New Roman" w:eastAsia="Times New Roman" w:hAnsi="Times New Roman"/>
          <w:b/>
          <w:lang w:eastAsia="ar-SA"/>
        </w:rPr>
      </w:pPr>
      <w:r w:rsidRPr="00CA5BCE">
        <w:rPr>
          <w:rFonts w:ascii="Times New Roman" w:eastAsia="Times New Roman" w:hAnsi="Times New Roman"/>
          <w:b/>
          <w:lang w:eastAsia="ar-SA"/>
        </w:rPr>
        <w:t xml:space="preserve">Является официальным печатным </w:t>
      </w:r>
      <w:r>
        <w:rPr>
          <w:rFonts w:ascii="Times New Roman" w:eastAsia="Times New Roman" w:hAnsi="Times New Roman"/>
          <w:b/>
          <w:lang w:eastAsia="ar-SA"/>
        </w:rPr>
        <w:t xml:space="preserve">                                                                                         и</w:t>
      </w:r>
      <w:r w:rsidRPr="00CA5BCE">
        <w:rPr>
          <w:rFonts w:ascii="Times New Roman" w:eastAsia="Times New Roman" w:hAnsi="Times New Roman"/>
          <w:b/>
          <w:lang w:eastAsia="ar-SA"/>
        </w:rPr>
        <w:t>зданием</w:t>
      </w:r>
      <w:r w:rsidRPr="00CA5BCE">
        <w:rPr>
          <w:rFonts w:ascii="Times New Roman" w:eastAsia="Times New Roman" w:hAnsi="Times New Roman"/>
          <w:b/>
          <w:bCs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/>
          <w:b/>
          <w:bCs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/>
          <w:b/>
          <w:bCs/>
          <w:lang w:eastAsia="ar-SA"/>
        </w:rPr>
        <w:t xml:space="preserve"> </w:t>
      </w:r>
      <w:r w:rsidRPr="00CA5BCE">
        <w:rPr>
          <w:rFonts w:ascii="Times New Roman" w:eastAsia="Times New Roman" w:hAnsi="Times New Roman"/>
          <w:b/>
          <w:lang w:eastAsia="ar-SA"/>
        </w:rPr>
        <w:t>сельского</w:t>
      </w:r>
      <w:r>
        <w:rPr>
          <w:rFonts w:ascii="Times New Roman" w:eastAsia="Times New Roman" w:hAnsi="Times New Roman"/>
          <w:b/>
          <w:lang w:eastAsia="ar-SA"/>
        </w:rPr>
        <w:t xml:space="preserve">                                                                                            </w:t>
      </w:r>
      <w:r w:rsidRPr="00CA5BCE">
        <w:rPr>
          <w:rFonts w:ascii="Times New Roman" w:eastAsia="Times New Roman" w:hAnsi="Times New Roman"/>
          <w:b/>
          <w:lang w:eastAsia="ar-SA"/>
        </w:rPr>
        <w:t xml:space="preserve">поселения </w:t>
      </w:r>
      <w:r w:rsidRPr="00CA5BCE">
        <w:rPr>
          <w:rFonts w:ascii="Times New Roman" w:eastAsia="Times New Roman" w:hAnsi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/>
          <w:b/>
          <w:lang w:eastAsia="ar-SA"/>
        </w:rPr>
        <w:t xml:space="preserve">                                                                                                            </w:t>
      </w:r>
      <w:r w:rsidRPr="00CA5BCE">
        <w:rPr>
          <w:rFonts w:ascii="Times New Roman" w:eastAsia="Times New Roman" w:hAnsi="Times New Roman"/>
          <w:b/>
          <w:lang w:eastAsia="ar-SA"/>
        </w:rPr>
        <w:t>муниципального района</w:t>
      </w:r>
      <w:r>
        <w:rPr>
          <w:rFonts w:ascii="Times New Roman" w:eastAsia="Times New Roman" w:hAnsi="Times New Roman"/>
          <w:b/>
          <w:lang w:eastAsia="ar-SA"/>
        </w:rPr>
        <w:t xml:space="preserve">                                                                                                              </w:t>
      </w:r>
      <w:r w:rsidRPr="00CA5BCE">
        <w:rPr>
          <w:rFonts w:ascii="Times New Roman" w:eastAsia="Times New Roman" w:hAnsi="Times New Roman"/>
          <w:b/>
          <w:lang w:eastAsia="ar-SA"/>
        </w:rPr>
        <w:t>Республики Мордовия</w:t>
      </w:r>
    </w:p>
    <w:p w:rsidR="00C14D87" w:rsidRDefault="00C14D87" w:rsidP="00C14D87">
      <w:pPr>
        <w:rPr>
          <w:rFonts w:ascii="Times New Roman" w:eastAsia="Times New Roman" w:hAnsi="Times New Roman"/>
          <w:b/>
          <w:caps/>
          <w:u w:val="single"/>
          <w:lang w:eastAsia="ar-SA"/>
        </w:rPr>
      </w:pPr>
      <w:r w:rsidRPr="00CA5BCE">
        <w:rPr>
          <w:rFonts w:ascii="Times New Roman" w:eastAsia="Times New Roman" w:hAnsi="Times New Roman"/>
          <w:b/>
          <w:caps/>
          <w:lang w:eastAsia="ar-SA"/>
        </w:rPr>
        <w:t>«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20</w:t>
      </w:r>
      <w:r w:rsidRPr="00CA5BCE">
        <w:rPr>
          <w:rFonts w:ascii="Times New Roman" w:eastAsia="Times New Roman" w:hAnsi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/>
          <w:b/>
          <w:u w:val="single"/>
          <w:lang w:eastAsia="ar-SA"/>
        </w:rPr>
        <w:t xml:space="preserve">декабря </w:t>
      </w:r>
      <w:r w:rsidRPr="00CA5BCE">
        <w:rPr>
          <w:rFonts w:ascii="Times New Roman" w:eastAsia="Times New Roman" w:hAnsi="Times New Roman"/>
          <w:b/>
          <w:u w:val="single"/>
          <w:lang w:eastAsia="ar-SA"/>
        </w:rPr>
        <w:t>202</w:t>
      </w:r>
      <w:r>
        <w:rPr>
          <w:rFonts w:ascii="Times New Roman" w:eastAsia="Times New Roman" w:hAnsi="Times New Roman"/>
          <w:b/>
          <w:u w:val="single"/>
          <w:lang w:eastAsia="ar-SA"/>
        </w:rPr>
        <w:t xml:space="preserve">3 </w:t>
      </w:r>
      <w:r w:rsidRPr="00CA5BCE">
        <w:rPr>
          <w:rFonts w:ascii="Times New Roman" w:eastAsia="Times New Roman" w:hAnsi="Times New Roman"/>
          <w:b/>
          <w:lang w:eastAsia="ar-SA"/>
        </w:rPr>
        <w:t>г</w:t>
      </w:r>
      <w:r w:rsidRPr="00CA5BCE">
        <w:rPr>
          <w:rFonts w:ascii="Times New Roman" w:eastAsia="Times New Roman" w:hAnsi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49 (173)</w:t>
      </w:r>
    </w:p>
    <w:p w:rsidR="00C14D87" w:rsidRPr="00C14D87" w:rsidRDefault="00C14D87" w:rsidP="00C14D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4D87">
        <w:rPr>
          <w:rFonts w:ascii="Times New Roman" w:hAnsi="Times New Roman"/>
          <w:b/>
          <w:sz w:val="24"/>
          <w:szCs w:val="24"/>
        </w:rPr>
        <w:t>АДМИНИСТРАЦИЯ ПОВОДИМОВСКОГО СЕЛЬСКОГО ПОСЕЛЕНИЯ ДУБЕНСКОГО МУНИЦИПАЛЬНОГО РАЙОНА</w:t>
      </w:r>
    </w:p>
    <w:p w:rsidR="00C14D87" w:rsidRPr="00C14D87" w:rsidRDefault="00C14D87" w:rsidP="00C14D8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14D87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C14D87" w:rsidRPr="00C14D87" w:rsidRDefault="00C14D87" w:rsidP="00C14D8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14D87" w:rsidRPr="00C14D87" w:rsidRDefault="00C14D87" w:rsidP="00C14D87">
      <w:pPr>
        <w:keepNext/>
        <w:jc w:val="center"/>
        <w:outlineLvl w:val="7"/>
        <w:rPr>
          <w:rFonts w:ascii="Times New Roman" w:hAnsi="Times New Roman"/>
          <w:b/>
          <w:bCs/>
          <w:sz w:val="24"/>
          <w:szCs w:val="24"/>
        </w:rPr>
      </w:pPr>
      <w:r w:rsidRPr="00C14D87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C14D87" w:rsidRPr="00C14D87" w:rsidRDefault="00C14D87" w:rsidP="00C14D87">
      <w:pPr>
        <w:tabs>
          <w:tab w:val="left" w:pos="8385"/>
        </w:tabs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14D87">
        <w:rPr>
          <w:rFonts w:ascii="Times New Roman" w:hAnsi="Times New Roman"/>
          <w:sz w:val="24"/>
          <w:szCs w:val="24"/>
        </w:rPr>
        <w:t>20.12.2023                                                                                                № 62</w:t>
      </w:r>
    </w:p>
    <w:p w:rsidR="00C14D87" w:rsidRPr="00C14D87" w:rsidRDefault="00C14D87" w:rsidP="00C14D87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ab/>
        <w:t xml:space="preserve">с.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Поводимово</w:t>
      </w:r>
      <w:proofErr w:type="spellEnd"/>
      <w:r w:rsidRPr="00C14D87">
        <w:rPr>
          <w:rFonts w:ascii="Times New Roman" w:hAnsi="Times New Roman"/>
          <w:sz w:val="24"/>
          <w:szCs w:val="24"/>
        </w:rPr>
        <w:tab/>
      </w:r>
    </w:p>
    <w:p w:rsidR="00C14D87" w:rsidRPr="00C14D87" w:rsidRDefault="00C14D87" w:rsidP="00C14D87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4D87" w:rsidRPr="00C14D87" w:rsidRDefault="00C14D87" w:rsidP="00C14D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4D87">
        <w:rPr>
          <w:rFonts w:ascii="Times New Roman" w:hAnsi="Times New Roman"/>
          <w:b/>
          <w:sz w:val="24"/>
          <w:szCs w:val="24"/>
        </w:rPr>
        <w:t>Об утверждении муниципального перечня объектов, в отношении которых планируется заключение концессионных соглашений.</w:t>
      </w:r>
    </w:p>
    <w:p w:rsidR="00C14D87" w:rsidRPr="00C14D87" w:rsidRDefault="00C14D87" w:rsidP="00C14D8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14D87" w:rsidRPr="00C14D87" w:rsidRDefault="00C14D87" w:rsidP="00C14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        В соответствии с  пунктом 3 статьи 4 Федерального Закона от 21 июля 2005 года №115 «О концессионных соглашениях», администрация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от имени муниципального образования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Поводимовское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сельское поселение Дубенского муниципального района Республики Мордовия постановляет:</w:t>
      </w:r>
    </w:p>
    <w:p w:rsidR="00C14D87" w:rsidRPr="00C14D87" w:rsidRDefault="00C14D87" w:rsidP="00C14D8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Утвердить перечень объектов муниципальной собственности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района, в отношении которых планируется заключение концессионного соглашения в 2024 году, согласно приложению.</w:t>
      </w:r>
    </w:p>
    <w:p w:rsidR="00C14D87" w:rsidRPr="00C14D87" w:rsidRDefault="00C14D87" w:rsidP="00C14D87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        2. Настоящее постановление вступает с момента официального опубликования.</w:t>
      </w:r>
    </w:p>
    <w:p w:rsidR="00C14D87" w:rsidRPr="00C14D87" w:rsidRDefault="00C14D87" w:rsidP="00C14D87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        3. Опубликовать настоящее постановление в официальном печатном издании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5" w:history="1">
        <w:r w:rsidRPr="00C14D87">
          <w:rPr>
            <w:rStyle w:val="a3"/>
            <w:rFonts w:ascii="Times New Roman" w:hAnsi="Times New Roman"/>
            <w:sz w:val="24"/>
            <w:szCs w:val="24"/>
          </w:rPr>
          <w:t>http://</w:t>
        </w:r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C14D87">
          <w:rPr>
            <w:rStyle w:val="a3"/>
            <w:rFonts w:ascii="Times New Roman" w:hAnsi="Times New Roman"/>
            <w:sz w:val="24"/>
            <w:szCs w:val="24"/>
          </w:rPr>
          <w:t>.dubenki.e-mordovia.ru</w:t>
        </w:r>
      </w:hyperlink>
      <w:r w:rsidRPr="00C14D87">
        <w:rPr>
          <w:rFonts w:ascii="Times New Roman" w:hAnsi="Times New Roman"/>
          <w:sz w:val="24"/>
          <w:szCs w:val="24"/>
        </w:rPr>
        <w:t xml:space="preserve">, а также на официальном сайте Российской Федерации </w:t>
      </w:r>
      <w:hyperlink r:id="rId6" w:history="1"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C14D87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C14D87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torgi</w:t>
        </w:r>
        <w:r w:rsidRPr="00C14D87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C14D87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14D8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C14D87">
        <w:rPr>
          <w:rFonts w:ascii="Times New Roman" w:hAnsi="Times New Roman"/>
          <w:sz w:val="24"/>
          <w:szCs w:val="24"/>
        </w:rPr>
        <w:t>.</w:t>
      </w:r>
    </w:p>
    <w:p w:rsidR="00C14D87" w:rsidRPr="00C14D87" w:rsidRDefault="00C14D87" w:rsidP="00C14D8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Глава </w:t>
      </w:r>
    </w:p>
    <w:p w:rsidR="00C14D87" w:rsidRPr="00C14D87" w:rsidRDefault="00C14D87" w:rsidP="00C14D87">
      <w:pPr>
        <w:spacing w:after="0" w:line="240" w:lineRule="auto"/>
        <w:ind w:left="-57"/>
        <w:rPr>
          <w:rFonts w:ascii="Times New Roman" w:hAnsi="Times New Roman"/>
          <w:sz w:val="24"/>
          <w:szCs w:val="24"/>
        </w:rPr>
      </w:pP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C14D87" w:rsidRPr="00C14D87" w:rsidRDefault="00C14D87" w:rsidP="00C14D87">
      <w:pPr>
        <w:spacing w:after="0" w:line="240" w:lineRule="auto"/>
        <w:ind w:left="-57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 Дубенского муниципального района</w:t>
      </w:r>
    </w:p>
    <w:p w:rsidR="00C14D87" w:rsidRPr="00C14D87" w:rsidRDefault="00C14D87" w:rsidP="00C14D87">
      <w:pPr>
        <w:spacing w:after="0" w:line="240" w:lineRule="auto"/>
        <w:ind w:left="-57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 Республики Мордовия                                                                        </w:t>
      </w:r>
      <w:proofErr w:type="spellStart"/>
      <w:r w:rsidRPr="00C14D87">
        <w:rPr>
          <w:rFonts w:ascii="Times New Roman" w:hAnsi="Times New Roman"/>
          <w:sz w:val="24"/>
          <w:szCs w:val="24"/>
        </w:rPr>
        <w:t>Касимкина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А.С.                                                           </w:t>
      </w:r>
    </w:p>
    <w:p w:rsidR="00C14D87" w:rsidRPr="00C14D87" w:rsidRDefault="00C14D87" w:rsidP="00C14D87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4D8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-1604"/>
        <w:tblW w:w="10548" w:type="dxa"/>
        <w:tblLook w:val="04A0"/>
      </w:tblPr>
      <w:tblGrid>
        <w:gridCol w:w="288"/>
        <w:gridCol w:w="10260"/>
      </w:tblGrid>
      <w:tr w:rsidR="00C14D87" w:rsidTr="00C14D87">
        <w:tc>
          <w:tcPr>
            <w:tcW w:w="288" w:type="dxa"/>
          </w:tcPr>
          <w:p w:rsidR="00C14D87" w:rsidRDefault="00C14D87" w:rsidP="00C14D87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60" w:type="dxa"/>
          </w:tcPr>
          <w:p w:rsidR="00C14D87" w:rsidRDefault="00C14D87" w:rsidP="00C14D87">
            <w:pPr>
              <w:tabs>
                <w:tab w:val="left" w:pos="5954"/>
              </w:tabs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4D87" w:rsidTr="00C14D87">
        <w:trPr>
          <w:trHeight w:val="80"/>
        </w:trPr>
        <w:tc>
          <w:tcPr>
            <w:tcW w:w="288" w:type="dxa"/>
          </w:tcPr>
          <w:p w:rsidR="00C14D87" w:rsidRDefault="00C14D87" w:rsidP="00C14D87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60" w:type="dxa"/>
            <w:hideMark/>
          </w:tcPr>
          <w:p w:rsidR="00C14D87" w:rsidRDefault="00C14D87" w:rsidP="00C14D87">
            <w:pPr>
              <w:tabs>
                <w:tab w:val="left" w:pos="3105"/>
                <w:tab w:val="left" w:pos="5954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</w:tr>
    </w:tbl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C14D87">
        <w:rPr>
          <w:rFonts w:ascii="Times New Roman" w:hAnsi="Times New Roman"/>
          <w:bCs/>
          <w:sz w:val="24"/>
          <w:szCs w:val="24"/>
        </w:rPr>
        <w:lastRenderedPageBreak/>
        <w:t>Приложение 1</w:t>
      </w:r>
    </w:p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Перечень </w:t>
      </w:r>
    </w:p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14D87">
        <w:rPr>
          <w:rFonts w:ascii="Times New Roman" w:hAnsi="Times New Roman"/>
          <w:sz w:val="24"/>
          <w:szCs w:val="24"/>
        </w:rPr>
        <w:t xml:space="preserve">объектов муниципальной собственности </w:t>
      </w:r>
      <w:proofErr w:type="spellStart"/>
      <w:r w:rsidRPr="00C14D87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14D87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района, в отношении которых планируется заключение концессионного соглашения в 2024 году.</w:t>
      </w:r>
    </w:p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9"/>
        <w:gridCol w:w="2741"/>
        <w:gridCol w:w="2835"/>
        <w:gridCol w:w="1866"/>
        <w:gridCol w:w="1980"/>
      </w:tblGrid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Наименование предмета концессионного соглашения (строительство или реконструкция)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Общая характеристика объекта концессионного соглашения (площадь, этажность, местоположение, год постройки, износ)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Ориентировочные сроки реализации концессионного соглашения (месяц, год начала и конца реализации)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14D87">
              <w:rPr>
                <w:rFonts w:ascii="Times New Roman" w:hAnsi="Times New Roman"/>
                <w:bCs/>
                <w:sz w:val="24"/>
                <w:szCs w:val="24"/>
              </w:rPr>
              <w:t>Отраслевая принадлежность объекта концессионного соглашения3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C14D87" w:rsidRPr="00C14D87" w:rsidRDefault="00C14D8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Водопроводные сети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1900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Колхозная, пер. Чапаева, пер.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Набережный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384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Советская</w:t>
            </w:r>
            <w:proofErr w:type="gram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2043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 ул. Горького,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2919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 ул. Ленина,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  <w:p w:rsidR="00C14D87" w:rsidRPr="00C14D87" w:rsidRDefault="00C14D8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Водопроводные сети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1851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Рабочая</w:t>
            </w:r>
            <w:proofErr w:type="gram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1980,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2198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Бурнаева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Комсомольская</w:t>
            </w:r>
            <w:proofErr w:type="gram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796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 пер. Пролетарский,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Водопроводные сети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2653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Советская</w:t>
            </w:r>
            <w:proofErr w:type="gram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1982, износ 70%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sz w:val="24"/>
                <w:szCs w:val="24"/>
              </w:rPr>
              <w:t xml:space="preserve">Водоснабжение в с. </w:t>
            </w:r>
            <w:proofErr w:type="spellStart"/>
            <w:r w:rsidRPr="00C14D87">
              <w:rPr>
                <w:rFonts w:ascii="Times New Roman" w:hAnsi="Times New Roman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sz w:val="24"/>
                <w:szCs w:val="24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4198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Колхозная, ул.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Ечмаева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ул. Садовая, год постройки 2021, износ 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sz w:val="24"/>
                <w:szCs w:val="24"/>
              </w:rPr>
              <w:t xml:space="preserve">Водоснабжение в с. </w:t>
            </w:r>
            <w:proofErr w:type="spellStart"/>
            <w:r w:rsidRPr="00C14D87">
              <w:rPr>
                <w:rFonts w:ascii="Times New Roman" w:hAnsi="Times New Roman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sz w:val="24"/>
                <w:szCs w:val="24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730 м, по адресу: 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Новая</w:t>
            </w:r>
            <w:proofErr w:type="gram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год постройки 2021, износ 0%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sz w:val="24"/>
                <w:szCs w:val="24"/>
              </w:rPr>
              <w:t xml:space="preserve">Водоснабжение в с. </w:t>
            </w:r>
            <w:proofErr w:type="spellStart"/>
            <w:r w:rsidRPr="00C14D87">
              <w:rPr>
                <w:rFonts w:ascii="Times New Roman" w:hAnsi="Times New Roman"/>
                <w:sz w:val="24"/>
                <w:szCs w:val="24"/>
              </w:rPr>
              <w:t>Чиндяново</w:t>
            </w:r>
            <w:proofErr w:type="spellEnd"/>
            <w:r w:rsidRPr="00C14D87">
              <w:rPr>
                <w:rFonts w:ascii="Times New Roman" w:hAnsi="Times New Roman"/>
                <w:sz w:val="24"/>
                <w:szCs w:val="24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6227 м, по адресу: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Чиндяново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 ул. Советская, ул. Гагарина, ул. Кооперативная, ул. Ленинская, ул. Молодежная, год постройки 2020, износ 0%</w:t>
            </w:r>
            <w:proofErr w:type="gramEnd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  <w:tr w:rsidR="00C14D87" w:rsidRPr="00C14D87" w:rsidTr="00C14D87">
        <w:trPr>
          <w:trHeight w:val="2777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D87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sz w:val="24"/>
                <w:szCs w:val="24"/>
              </w:rPr>
              <w:t xml:space="preserve">Водоснабжение в с. </w:t>
            </w:r>
            <w:proofErr w:type="spellStart"/>
            <w:r w:rsidRPr="00C14D87">
              <w:rPr>
                <w:rFonts w:ascii="Times New Roman" w:hAnsi="Times New Roman"/>
                <w:sz w:val="24"/>
                <w:szCs w:val="24"/>
              </w:rPr>
              <w:t>Чиндяново</w:t>
            </w:r>
            <w:proofErr w:type="spellEnd"/>
            <w:r w:rsidRPr="00C14D87">
              <w:rPr>
                <w:rFonts w:ascii="Times New Roman" w:hAnsi="Times New Roman"/>
                <w:sz w:val="24"/>
                <w:szCs w:val="24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Протяженностью 1783 м, по адресу: </w:t>
            </w:r>
            <w:proofErr w:type="gram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Дубенский район,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Поводимовское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Чиндяново</w:t>
            </w:r>
            <w:proofErr w:type="spellEnd"/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,  ул. Набережная, ул. Лесная, ул. Пролетарская</w:t>
            </w:r>
            <w:r w:rsidRPr="00C14D8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год постройки 2020, износ 0%</w:t>
            </w:r>
            <w:proofErr w:type="gramEnd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2024-2025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D87" w:rsidRPr="00C14D87" w:rsidRDefault="00C14D8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D87">
              <w:rPr>
                <w:rFonts w:ascii="Times New Roman" w:hAnsi="Times New Roman"/>
                <w:color w:val="000000"/>
                <w:sz w:val="24"/>
                <w:szCs w:val="24"/>
              </w:rPr>
              <w:t>объекты водоснабжения</w:t>
            </w:r>
          </w:p>
        </w:tc>
      </w:tr>
    </w:tbl>
    <w:p w:rsidR="00C14D87" w:rsidRPr="00C14D87" w:rsidRDefault="00C14D87" w:rsidP="00C14D87">
      <w:pPr>
        <w:tabs>
          <w:tab w:val="left" w:pos="3480"/>
        </w:tabs>
        <w:rPr>
          <w:rFonts w:ascii="Times New Roman" w:hAnsi="Times New Roman"/>
          <w:sz w:val="20"/>
          <w:szCs w:val="20"/>
        </w:rPr>
      </w:pP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Информационный бюллетень</w:t>
      </w:r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муниципального района Республики Мордовия, № 4</w:t>
      </w:r>
      <w:r w:rsidRPr="00C14D87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9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(173)от «</w:t>
      </w:r>
      <w:r w:rsidRPr="00C14D87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20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»</w:t>
      </w:r>
      <w:r w:rsidRPr="00C14D87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 xml:space="preserve">декабря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Pr="00C14D87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2023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г</w:t>
      </w:r>
      <w:proofErr w:type="gramStart"/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.У</w:t>
      </w:r>
      <w:proofErr w:type="gramEnd"/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чредитель: Совет депутатов</w:t>
      </w:r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 w:rsidRPr="00C14D87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муниципального района Республики Мордовия</w:t>
      </w:r>
      <w:r>
        <w:rPr>
          <w:rFonts w:ascii="Times New Roman" w:hAnsi="Times New Roman"/>
          <w:sz w:val="20"/>
          <w:szCs w:val="20"/>
        </w:rPr>
        <w:t xml:space="preserve"> </w:t>
      </w:r>
      <w:r w:rsidRPr="00C14D87">
        <w:rPr>
          <w:rFonts w:ascii="Times New Roman" w:eastAsia="Times New Roman" w:hAnsi="Times New Roman"/>
          <w:b/>
          <w:sz w:val="20"/>
          <w:szCs w:val="20"/>
          <w:lang w:eastAsia="ar-SA"/>
        </w:rPr>
        <w:t>Тираж 10 экз.</w:t>
      </w:r>
    </w:p>
    <w:p w:rsidR="00C14D87" w:rsidRPr="00C14D87" w:rsidRDefault="00C14D87" w:rsidP="00C14D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6426F" w:rsidRPr="00C14D87" w:rsidRDefault="0016426F" w:rsidP="00C14D87">
      <w:pPr>
        <w:ind w:firstLine="708"/>
        <w:rPr>
          <w:rFonts w:ascii="Times New Roman" w:hAnsi="Times New Roman"/>
          <w:sz w:val="24"/>
          <w:szCs w:val="24"/>
        </w:rPr>
      </w:pPr>
    </w:p>
    <w:sectPr w:rsidR="0016426F" w:rsidRPr="00C14D87" w:rsidSect="00164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C46EC"/>
    <w:multiLevelType w:val="hybridMultilevel"/>
    <w:tmpl w:val="54246CDA"/>
    <w:lvl w:ilvl="0" w:tplc="1F76646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D87"/>
    <w:rsid w:val="0016426F"/>
    <w:rsid w:val="00C14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D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14D87"/>
    <w:rPr>
      <w:color w:val="0000FF"/>
      <w:u w:val="single"/>
    </w:rPr>
  </w:style>
  <w:style w:type="paragraph" w:customStyle="1" w:styleId="ConsPlusTitle">
    <w:name w:val="ConsPlusTitle"/>
    <w:uiPriority w:val="99"/>
    <w:rsid w:val="00C14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0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2023-12-21T13:34:00Z</cp:lastPrinted>
  <dcterms:created xsi:type="dcterms:W3CDTF">2023-12-21T13:27:00Z</dcterms:created>
  <dcterms:modified xsi:type="dcterms:W3CDTF">2023-12-21T13:36:00Z</dcterms:modified>
</cp:coreProperties>
</file>