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F12" w:rsidRPr="00CA5BCE" w:rsidRDefault="00B43F12" w:rsidP="00B43F1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B43F12" w:rsidRPr="00CA5BCE" w:rsidRDefault="00B43F12" w:rsidP="00B43F1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B43F12" w:rsidRPr="00CA5BCE" w:rsidRDefault="00B43F12" w:rsidP="00B43F1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B43F12" w:rsidRPr="00CA5BCE" w:rsidRDefault="00B43F12" w:rsidP="00B43F1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B43F12" w:rsidRPr="00CA5BCE" w:rsidRDefault="00B43F12" w:rsidP="00B43F1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B43F12" w:rsidRPr="00CA5BCE" w:rsidRDefault="00B43F12" w:rsidP="00B43F1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B43F12" w:rsidRPr="00CA5BCE" w:rsidRDefault="00B43F12" w:rsidP="00B43F1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B43F12" w:rsidRPr="00CA5BCE" w:rsidRDefault="00B43F12" w:rsidP="00B43F1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B43F12" w:rsidRPr="00CA5BCE" w:rsidRDefault="00B43F12" w:rsidP="00B43F1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B43F12" w:rsidRPr="00CA5BCE" w:rsidRDefault="00B43F12" w:rsidP="00B43F1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B43F12" w:rsidRPr="00CA5BCE" w:rsidRDefault="00B43F12" w:rsidP="00B43F1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B43F12" w:rsidRPr="00E75442" w:rsidRDefault="00B43F12" w:rsidP="00B43F1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B43F12" w:rsidRDefault="00B43F12" w:rsidP="00B43F12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04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марта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4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. №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10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(184)</w:t>
      </w:r>
    </w:p>
    <w:p w:rsidR="00B43F12" w:rsidRDefault="00B43F12" w:rsidP="00B43F12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B43F12" w:rsidRPr="00B43F12" w:rsidRDefault="00B43F12" w:rsidP="00B43F12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B43F12">
        <w:rPr>
          <w:rFonts w:ascii="Times New Roman" w:eastAsia="Calibri" w:hAnsi="Times New Roman" w:cs="Times New Roman"/>
          <w:b/>
          <w:sz w:val="28"/>
        </w:rPr>
        <w:t>Уважаемые жители Дубенского муниципального района!</w:t>
      </w:r>
    </w:p>
    <w:p w:rsidR="00B43F12" w:rsidRPr="00B43F12" w:rsidRDefault="00B43F12" w:rsidP="00B43F12">
      <w:pPr>
        <w:spacing w:line="240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B43F12" w:rsidRPr="00C114F3" w:rsidRDefault="00B43F12" w:rsidP="00B43F12">
      <w:pPr>
        <w:ind w:firstLine="708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Прокуратура </w:t>
      </w:r>
      <w:r>
        <w:rPr>
          <w:rFonts w:ascii="Times New Roman" w:eastAsia="Calibri" w:hAnsi="Times New Roman" w:cs="Times New Roman"/>
          <w:sz w:val="28"/>
        </w:rPr>
        <w:t>Дубенского</w:t>
      </w:r>
      <w:r w:rsidRPr="00C114F3">
        <w:rPr>
          <w:rFonts w:ascii="Times New Roman" w:eastAsia="Calibri" w:hAnsi="Times New Roman" w:cs="Times New Roman"/>
          <w:sz w:val="28"/>
        </w:rPr>
        <w:t xml:space="preserve">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повышение риска развития у населения рака гортани, поджелудочной железы, печени;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- увеличение заболеваний </w:t>
      </w:r>
      <w:proofErr w:type="spellStart"/>
      <w:proofErr w:type="gramStart"/>
      <w:r w:rsidRPr="00C114F3">
        <w:rPr>
          <w:rFonts w:ascii="Times New Roman" w:eastAsia="Calibri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Pr="00C114F3">
        <w:rPr>
          <w:rFonts w:ascii="Times New Roman" w:eastAsia="Calibri" w:hAnsi="Times New Roman" w:cs="Times New Roman"/>
          <w:sz w:val="28"/>
          <w:szCs w:val="28"/>
        </w:rPr>
        <w:t>, нервной, мочеполовой систем;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оказывает долгосрочный эффект не только на живущих возле свалок людей, но и на их потомство.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B43F12" w:rsidRPr="00C114F3" w:rsidRDefault="00B43F12" w:rsidP="00B43F12">
      <w:pPr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Только пересмотрев свое отношение к окружающей среде, как к среде </w:t>
      </w:r>
      <w:r w:rsidRPr="00C114F3">
        <w:rPr>
          <w:rFonts w:ascii="Times New Roman" w:eastAsia="Calibri" w:hAnsi="Times New Roman" w:cs="Times New Roman"/>
          <w:sz w:val="28"/>
          <w:szCs w:val="28"/>
        </w:rPr>
        <w:lastRenderedPageBreak/>
        <w:t>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B43F12" w:rsidRPr="00C114F3" w:rsidRDefault="00B43F12" w:rsidP="00B43F12">
      <w:pPr>
        <w:ind w:firstLine="709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B43F12" w:rsidRPr="00C114F3" w:rsidRDefault="00B43F12" w:rsidP="00B43F12">
      <w:pPr>
        <w:ind w:firstLine="708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Ответственность за организацию несанкционированной свалки предусмотрена статьей 8.2 </w:t>
      </w:r>
      <w:proofErr w:type="spellStart"/>
      <w:r w:rsidRPr="00C114F3">
        <w:rPr>
          <w:rFonts w:ascii="Times New Roman" w:eastAsia="Calibri" w:hAnsi="Times New Roman" w:cs="Times New Roman"/>
          <w:sz w:val="28"/>
        </w:rPr>
        <w:t>КоАП</w:t>
      </w:r>
      <w:proofErr w:type="spellEnd"/>
      <w:r w:rsidRPr="00C114F3">
        <w:rPr>
          <w:rFonts w:ascii="Times New Roman" w:eastAsia="Calibri" w:hAnsi="Times New Roman" w:cs="Times New Roman"/>
          <w:sz w:val="28"/>
        </w:rPr>
        <w:t xml:space="preserve">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</w:t>
      </w:r>
      <w:r>
        <w:rPr>
          <w:rFonts w:ascii="Times New Roman" w:eastAsia="Calibri" w:hAnsi="Times New Roman" w:cs="Times New Roman"/>
          <w:sz w:val="28"/>
        </w:rPr>
        <w:t xml:space="preserve">, который для граждан установлен в размере от двух тысяч до трех тысяч рублей. </w:t>
      </w:r>
      <w:r w:rsidRPr="00C114F3">
        <w:rPr>
          <w:rFonts w:ascii="Times New Roman" w:eastAsia="Calibri" w:hAnsi="Times New Roman" w:cs="Times New Roman"/>
          <w:sz w:val="28"/>
        </w:rPr>
        <w:t>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B43F12" w:rsidRDefault="00B43F12" w:rsidP="00B43F12"/>
    <w:p w:rsidR="00B43F12" w:rsidRPr="00C114F3" w:rsidRDefault="00B43F12" w:rsidP="00B43F12">
      <w:pPr>
        <w:rPr>
          <w:rFonts w:ascii="Times New Roman" w:hAnsi="Times New Roman" w:cs="Times New Roman"/>
          <w:sz w:val="28"/>
        </w:rPr>
      </w:pPr>
      <w:r w:rsidRPr="00C114F3">
        <w:rPr>
          <w:rFonts w:ascii="Times New Roman" w:hAnsi="Times New Roman" w:cs="Times New Roman"/>
          <w:sz w:val="28"/>
        </w:rPr>
        <w:t xml:space="preserve">Прокуратура </w:t>
      </w:r>
      <w:r>
        <w:rPr>
          <w:rFonts w:ascii="Times New Roman" w:hAnsi="Times New Roman" w:cs="Times New Roman"/>
          <w:sz w:val="28"/>
        </w:rPr>
        <w:t>Дубенского</w:t>
      </w:r>
      <w:r w:rsidRPr="00C114F3">
        <w:rPr>
          <w:rFonts w:ascii="Times New Roman" w:hAnsi="Times New Roman" w:cs="Times New Roman"/>
          <w:sz w:val="28"/>
        </w:rPr>
        <w:t xml:space="preserve"> района</w:t>
      </w:r>
    </w:p>
    <w:p w:rsidR="00B43F12" w:rsidRDefault="00B43F12" w:rsidP="00B43F12">
      <w:pPr>
        <w:rPr>
          <w:rFonts w:ascii="Times New Roman" w:hAnsi="Times New Roman" w:cs="Times New Roman"/>
        </w:rPr>
      </w:pPr>
    </w:p>
    <w:p w:rsidR="00B43F12" w:rsidRDefault="00B43F12" w:rsidP="00B43F12">
      <w:pPr>
        <w:jc w:val="right"/>
        <w:rPr>
          <w:rFonts w:ascii="Times New Roman" w:hAnsi="Times New Roman" w:cs="Times New Roman"/>
        </w:rPr>
      </w:pPr>
    </w:p>
    <w:p w:rsidR="00B43F12" w:rsidRDefault="00B43F12" w:rsidP="00B43F12">
      <w:pPr>
        <w:rPr>
          <w:rFonts w:ascii="Times New Roman" w:hAnsi="Times New Roman" w:cs="Times New Roman"/>
        </w:rPr>
      </w:pPr>
    </w:p>
    <w:p w:rsidR="00B43F12" w:rsidRPr="00CA5BCE" w:rsidRDefault="00B43F12" w:rsidP="00B43F12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10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(184)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марта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B43F12" w:rsidRPr="00CA5BCE" w:rsidRDefault="00B43F12" w:rsidP="00B43F12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B43F12" w:rsidRDefault="00B43F12" w:rsidP="00B43F12"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Тираж 10 </w:t>
      </w:r>
      <w:proofErr w:type="spellStart"/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экз</w:t>
      </w:r>
      <w:proofErr w:type="spellEnd"/>
      <w:proofErr w:type="gramEnd"/>
    </w:p>
    <w:p w:rsidR="0038605F" w:rsidRDefault="0038605F"/>
    <w:sectPr w:rsidR="0038605F" w:rsidSect="00386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F12"/>
    <w:rsid w:val="0038605F"/>
    <w:rsid w:val="00B43F12"/>
    <w:rsid w:val="00E03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F1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2024-03-04T09:42:00Z</cp:lastPrinted>
  <dcterms:created xsi:type="dcterms:W3CDTF">2024-03-04T09:32:00Z</dcterms:created>
  <dcterms:modified xsi:type="dcterms:W3CDTF">2024-03-04T09:43:00Z</dcterms:modified>
</cp:coreProperties>
</file>