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46508E"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24</w:t>
                  </w:r>
                  <w:r w:rsidR="000A1734">
                    <w:rPr>
                      <w:color w:val="000000" w:themeColor="text1"/>
                      <w:sz w:val="22"/>
                      <w:szCs w:val="22"/>
                      <w:u w:val="single"/>
                    </w:rPr>
                    <w:t>.</w:t>
                  </w:r>
                  <w:r w:rsidR="008257F7">
                    <w:rPr>
                      <w:color w:val="000000" w:themeColor="text1"/>
                      <w:sz w:val="22"/>
                      <w:szCs w:val="22"/>
                      <w:u w:val="single"/>
                    </w:rPr>
                    <w:t>02</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46508E">
        <w:rPr>
          <w:color w:val="000000" w:themeColor="text1"/>
          <w:sz w:val="28"/>
          <w:szCs w:val="28"/>
        </w:rPr>
        <w:t>итории Республики Мордовия на 25</w:t>
      </w:r>
      <w:r w:rsidR="008A22E7">
        <w:rPr>
          <w:color w:val="000000" w:themeColor="text1"/>
          <w:sz w:val="28"/>
          <w:szCs w:val="28"/>
        </w:rPr>
        <w:t xml:space="preserve"> </w:t>
      </w:r>
      <w:r w:rsidR="00E3369E">
        <w:rPr>
          <w:color w:val="000000" w:themeColor="text1"/>
          <w:sz w:val="28"/>
          <w:szCs w:val="28"/>
        </w:rPr>
        <w:t>февраля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3073F0">
        <w:rPr>
          <w:color w:val="000000" w:themeColor="text1"/>
          <w:sz w:val="28"/>
          <w:szCs w:val="28"/>
        </w:rPr>
        <w:t>8</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46508E" w:rsidP="00647246">
      <w:pPr>
        <w:ind w:firstLine="284"/>
        <w:rPr>
          <w:color w:val="000000" w:themeColor="text1"/>
          <w:sz w:val="28"/>
          <w:szCs w:val="28"/>
        </w:rPr>
      </w:pPr>
      <w:r>
        <w:rPr>
          <w:noProof/>
          <w:color w:val="000000" w:themeColor="text1"/>
          <w:sz w:val="28"/>
          <w:szCs w:val="28"/>
        </w:rPr>
        <w:drawing>
          <wp:anchor distT="0" distB="0" distL="114300" distR="114300" simplePos="0" relativeHeight="251667456" behindDoc="1" locked="0" layoutInCell="1" allowOverlap="1" wp14:anchorId="541BD564" wp14:editId="4AD63153">
            <wp:simplePos x="0" y="0"/>
            <wp:positionH relativeFrom="column">
              <wp:posOffset>4013200</wp:posOffset>
            </wp:positionH>
            <wp:positionV relativeFrom="paragraph">
              <wp:posOffset>5635625</wp:posOffset>
            </wp:positionV>
            <wp:extent cx="1130935" cy="964565"/>
            <wp:effectExtent l="0" t="0" r="0" b="6985"/>
            <wp:wrapNone/>
            <wp:docPr id="5" name="Рисунок 5"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Pr>
          <w:color w:val="000000" w:themeColor="text1"/>
          <w:sz w:val="28"/>
          <w:szCs w:val="28"/>
        </w:rPr>
        <w:t>подполковник</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B54A73">
        <w:rPr>
          <w:color w:val="000000" w:themeColor="text1"/>
          <w:sz w:val="28"/>
          <w:szCs w:val="28"/>
        </w:rPr>
        <w:t xml:space="preserve">        </w:t>
      </w:r>
      <w:r w:rsidR="00A44499">
        <w:rPr>
          <w:color w:val="000000" w:themeColor="text1"/>
          <w:sz w:val="28"/>
          <w:szCs w:val="28"/>
        </w:rPr>
        <w:t xml:space="preserve">    </w:t>
      </w:r>
      <w:r w:rsidR="00E457B0">
        <w:rPr>
          <w:color w:val="000000" w:themeColor="text1"/>
          <w:sz w:val="28"/>
          <w:szCs w:val="28"/>
        </w:rPr>
        <w:t xml:space="preserve">   </w:t>
      </w:r>
      <w:r w:rsidR="00586124">
        <w:rPr>
          <w:color w:val="000000" w:themeColor="text1"/>
          <w:sz w:val="28"/>
          <w:szCs w:val="28"/>
        </w:rPr>
        <w:t xml:space="preserve"> </w:t>
      </w:r>
      <w:r w:rsidR="00A44499">
        <w:rPr>
          <w:color w:val="000000" w:themeColor="text1"/>
          <w:sz w:val="28"/>
          <w:szCs w:val="28"/>
        </w:rPr>
        <w:t xml:space="preserve">  </w:t>
      </w:r>
      <w:r>
        <w:rPr>
          <w:color w:val="000000" w:themeColor="text1"/>
          <w:sz w:val="28"/>
          <w:szCs w:val="28"/>
        </w:rPr>
        <w:t xml:space="preserve">        </w:t>
      </w:r>
      <w:r w:rsidR="00A44499">
        <w:rPr>
          <w:color w:val="000000" w:themeColor="text1"/>
          <w:sz w:val="28"/>
          <w:szCs w:val="28"/>
        </w:rPr>
        <w:t xml:space="preserve"> </w:t>
      </w:r>
      <w:r>
        <w:rPr>
          <w:color w:val="000000" w:themeColor="text1"/>
          <w:sz w:val="28"/>
          <w:szCs w:val="28"/>
        </w:rPr>
        <w:t>А.В. Мазов</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274CD5" w:rsidRDefault="00274CD5" w:rsidP="005A14FB">
      <w:pPr>
        <w:rPr>
          <w:sz w:val="20"/>
          <w:szCs w:val="20"/>
        </w:rPr>
      </w:pPr>
    </w:p>
    <w:p w:rsidR="004C3C9F" w:rsidRDefault="004C3C9F" w:rsidP="005A14FB">
      <w:pPr>
        <w:rPr>
          <w:sz w:val="20"/>
          <w:szCs w:val="20"/>
        </w:rPr>
      </w:pPr>
    </w:p>
    <w:p w:rsidR="00C45CFD" w:rsidRDefault="0046508E" w:rsidP="00C45CFD">
      <w:pPr>
        <w:ind w:left="284"/>
        <w:rPr>
          <w:sz w:val="20"/>
          <w:szCs w:val="20"/>
        </w:rPr>
      </w:pPr>
      <w:proofErr w:type="spellStart"/>
      <w:r>
        <w:rPr>
          <w:sz w:val="20"/>
          <w:szCs w:val="20"/>
        </w:rPr>
        <w:t>Милакин</w:t>
      </w:r>
      <w:proofErr w:type="spellEnd"/>
      <w:r>
        <w:rPr>
          <w:sz w:val="20"/>
          <w:szCs w:val="20"/>
        </w:rPr>
        <w:t xml:space="preserve"> Дмитрий Владимирович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46508E">
        <w:rPr>
          <w:color w:val="000000" w:themeColor="text1"/>
          <w:sz w:val="28"/>
          <w:szCs w:val="28"/>
        </w:rPr>
        <w:t>25</w:t>
      </w:r>
      <w:r w:rsidR="00913190">
        <w:rPr>
          <w:color w:val="000000" w:themeColor="text1"/>
          <w:sz w:val="28"/>
          <w:szCs w:val="28"/>
        </w:rPr>
        <w:t xml:space="preserve"> </w:t>
      </w:r>
      <w:r w:rsidR="00E3369E">
        <w:rPr>
          <w:color w:val="000000" w:themeColor="text1"/>
          <w:sz w:val="28"/>
          <w:szCs w:val="28"/>
        </w:rPr>
        <w:t>февраля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0"/>
          <w:pgSz w:w="11906" w:h="16838" w:code="9"/>
          <w:pgMar w:top="1134" w:right="567" w:bottom="709" w:left="1134" w:header="709" w:footer="709" w:gutter="0"/>
          <w:cols w:space="708"/>
          <w:titlePg/>
          <w:docGrid w:linePitch="360"/>
        </w:sectPr>
      </w:pPr>
    </w:p>
    <w:p w:rsidR="00327C84" w:rsidRDefault="00483942" w:rsidP="00327C84">
      <w:pPr>
        <w:tabs>
          <w:tab w:val="left" w:pos="426"/>
          <w:tab w:val="left" w:pos="3119"/>
          <w:tab w:val="left" w:pos="3206"/>
          <w:tab w:val="left" w:pos="3405"/>
          <w:tab w:val="center" w:pos="5246"/>
          <w:tab w:val="center" w:pos="5458"/>
        </w:tabs>
        <w:suppressAutoHyphens/>
        <w:ind w:right="-2" w:firstLine="709"/>
        <w:rPr>
          <w:b/>
          <w:color w:val="000000" w:themeColor="text1"/>
        </w:rPr>
      </w:pPr>
      <w:r w:rsidRPr="00483942">
        <w:rPr>
          <w:b/>
          <w:color w:val="000000" w:themeColor="text1"/>
        </w:rPr>
        <w:lastRenderedPageBreak/>
        <w:tab/>
      </w:r>
      <w:r w:rsidR="00523560" w:rsidRPr="00A6161A">
        <w:rPr>
          <w:b/>
          <w:color w:val="000000" w:themeColor="text1"/>
        </w:rPr>
        <w:tab/>
      </w:r>
      <w:r w:rsidR="00327C84" w:rsidRPr="00483942">
        <w:rPr>
          <w:b/>
          <w:color w:val="000000" w:themeColor="text1"/>
        </w:rPr>
        <w:tab/>
      </w:r>
      <w:r w:rsidR="00327C84" w:rsidRPr="00A6161A">
        <w:rPr>
          <w:b/>
          <w:color w:val="000000" w:themeColor="text1"/>
        </w:rPr>
        <w:tab/>
      </w:r>
      <w:r w:rsidR="00327C84">
        <w:rPr>
          <w:b/>
          <w:color w:val="000000" w:themeColor="text1"/>
          <w:lang w:val="en-US"/>
        </w:rPr>
        <w:t>I</w:t>
      </w:r>
      <w:r w:rsidR="00327C84">
        <w:rPr>
          <w:b/>
          <w:color w:val="000000" w:themeColor="text1"/>
        </w:rPr>
        <w:t>. Обстановка за прошедшие сутки.</w:t>
      </w:r>
    </w:p>
    <w:p w:rsidR="00327C84" w:rsidRDefault="00327C84" w:rsidP="00327C84">
      <w:pPr>
        <w:suppressAutoHyphens/>
        <w:spacing w:after="20"/>
        <w:ind w:right="-2" w:firstLine="709"/>
        <w:rPr>
          <w:color w:val="000000" w:themeColor="text1"/>
        </w:rPr>
      </w:pPr>
      <w:r>
        <w:rPr>
          <w:b/>
          <w:i/>
          <w:color w:val="000000" w:themeColor="text1"/>
        </w:rPr>
        <w:t>1.1. Чрезвычайные ситуации и происшествия.</w:t>
      </w:r>
    </w:p>
    <w:p w:rsidR="00327C84" w:rsidRDefault="00327C84" w:rsidP="00327C84">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327C84" w:rsidRDefault="00327C84" w:rsidP="00327C84">
      <w:pPr>
        <w:tabs>
          <w:tab w:val="left" w:pos="5850"/>
        </w:tabs>
        <w:spacing w:after="20"/>
        <w:ind w:firstLine="709"/>
        <w:jc w:val="both"/>
        <w:rPr>
          <w:b/>
          <w:i/>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7C6ABF" w:rsidRDefault="007C6ABF" w:rsidP="007C6ABF">
      <w:pPr>
        <w:ind w:firstLine="709"/>
        <w:jc w:val="both"/>
      </w:pPr>
      <w:r>
        <w:t>Вчера днем столбик термометра выше -4, -8°</w:t>
      </w:r>
      <w:r>
        <w:rPr>
          <w:lang w:val="en-US"/>
        </w:rPr>
        <w:t>C</w:t>
      </w:r>
      <w:r>
        <w:t xml:space="preserve"> не поднимался, ночной минимум находился в пределах -12, -13°</w:t>
      </w:r>
      <w:r>
        <w:rPr>
          <w:lang w:val="en-US"/>
        </w:rPr>
        <w:t>C</w:t>
      </w:r>
      <w:r>
        <w:t>. Осадков не было. Высота снежного покрова на метеостанциях 13-30 см.</w:t>
      </w:r>
    </w:p>
    <w:p w:rsidR="00327C84" w:rsidRDefault="00327C84" w:rsidP="00327C84">
      <w:pPr>
        <w:ind w:firstLine="708"/>
        <w:jc w:val="both"/>
        <w:rPr>
          <w:rFonts w:eastAsia="MS Mincho"/>
          <w:b/>
          <w:i/>
          <w:color w:val="000000" w:themeColor="text1"/>
        </w:rPr>
      </w:pPr>
      <w:r>
        <w:rPr>
          <w:rFonts w:eastAsia="MS Mincho"/>
          <w:b/>
          <w:i/>
          <w:color w:val="000000" w:themeColor="text1"/>
        </w:rPr>
        <w:t>1.3 Опасные природные агрометеорологические явления.</w:t>
      </w:r>
    </w:p>
    <w:p w:rsidR="00327C84" w:rsidRPr="00322C5E" w:rsidRDefault="00327C84" w:rsidP="00327C84">
      <w:pPr>
        <w:tabs>
          <w:tab w:val="center" w:pos="5457"/>
        </w:tabs>
        <w:spacing w:after="20"/>
        <w:ind w:firstLine="709"/>
        <w:jc w:val="both"/>
      </w:pPr>
      <w:r w:rsidRPr="00322C5E">
        <w:t>Не зарегистрировано.</w:t>
      </w:r>
      <w:r w:rsidRPr="00322C5E">
        <w:tab/>
      </w:r>
    </w:p>
    <w:p w:rsidR="00327C84" w:rsidRPr="00322C5E" w:rsidRDefault="00327C84" w:rsidP="00327C84">
      <w:pPr>
        <w:spacing w:after="20"/>
        <w:ind w:firstLine="709"/>
        <w:jc w:val="both"/>
        <w:rPr>
          <w:b/>
          <w:i/>
        </w:rPr>
      </w:pPr>
      <w:r w:rsidRPr="00322C5E">
        <w:rPr>
          <w:b/>
          <w:i/>
        </w:rPr>
        <w:t>1.4. Обстановка по техногенным пожарам.</w:t>
      </w:r>
    </w:p>
    <w:p w:rsidR="00327C84" w:rsidRPr="00322C5E" w:rsidRDefault="0046508E" w:rsidP="00327C84">
      <w:pPr>
        <w:tabs>
          <w:tab w:val="center" w:pos="4677"/>
          <w:tab w:val="left" w:pos="6675"/>
        </w:tabs>
        <w:spacing w:after="20"/>
        <w:ind w:right="-1" w:firstLine="709"/>
        <w:jc w:val="both"/>
        <w:outlineLvl w:val="0"/>
      </w:pPr>
      <w:r>
        <w:t>Зарегистрировано 4 техногенных пожара</w:t>
      </w:r>
      <w:r w:rsidR="00327C84" w:rsidRPr="00322C5E">
        <w:t>. Пострадавших нет.</w:t>
      </w:r>
    </w:p>
    <w:p w:rsidR="00327C84" w:rsidRPr="00322C5E" w:rsidRDefault="00327C84" w:rsidP="00327C84">
      <w:pPr>
        <w:tabs>
          <w:tab w:val="center" w:pos="4677"/>
          <w:tab w:val="left" w:pos="6675"/>
        </w:tabs>
        <w:spacing w:after="20"/>
        <w:ind w:right="-1" w:firstLine="709"/>
        <w:jc w:val="both"/>
        <w:outlineLvl w:val="0"/>
      </w:pPr>
      <w:r w:rsidRPr="00322C5E">
        <w:rPr>
          <w:b/>
          <w:i/>
        </w:rPr>
        <w:t>1.5. Обстановка по дорожно-транспортным происшествиям.</w:t>
      </w:r>
    </w:p>
    <w:p w:rsidR="0046508E" w:rsidRDefault="00327C84" w:rsidP="00327C84">
      <w:pPr>
        <w:tabs>
          <w:tab w:val="center" w:pos="4677"/>
          <w:tab w:val="left" w:pos="6675"/>
        </w:tabs>
        <w:spacing w:after="20"/>
        <w:ind w:right="-1" w:firstLine="709"/>
        <w:jc w:val="both"/>
        <w:outlineLvl w:val="0"/>
      </w:pPr>
      <w:r>
        <w:t>Зарегистрировано</w:t>
      </w:r>
      <w:r w:rsidRPr="00322C5E">
        <w:t xml:space="preserve"> </w:t>
      </w:r>
      <w:r>
        <w:t xml:space="preserve">1 дорожно-транспортное происшествие. </w:t>
      </w:r>
      <w:r w:rsidR="0046508E" w:rsidRPr="0046508E">
        <w:t xml:space="preserve">Пострадало 2 человека (из них 1 ребёнок).  </w:t>
      </w:r>
    </w:p>
    <w:p w:rsidR="00327C84" w:rsidRDefault="00327C84" w:rsidP="00327C84">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327C84" w:rsidRDefault="00327C84" w:rsidP="00327C84">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327C84" w:rsidRDefault="00327C84" w:rsidP="00327C84">
      <w:pPr>
        <w:suppressAutoHyphens/>
        <w:spacing w:after="20"/>
        <w:ind w:right="-2" w:firstLine="709"/>
        <w:jc w:val="both"/>
        <w:rPr>
          <w:b/>
        </w:rPr>
      </w:pPr>
      <w:r>
        <w:rPr>
          <w:b/>
          <w:i/>
        </w:rPr>
        <w:t>1.7. Гидрологическая обстановка.</w:t>
      </w:r>
    </w:p>
    <w:p w:rsidR="00327C84" w:rsidRDefault="00327C84" w:rsidP="00327C84">
      <w:pPr>
        <w:spacing w:after="20"/>
        <w:ind w:firstLine="709"/>
        <w:jc w:val="both"/>
      </w:pPr>
      <w:r>
        <w:t>На реках республики – ледостав. Толщина льда на реках 15-20 см, на прудах и озерах 25-30 см.</w:t>
      </w:r>
    </w:p>
    <w:p w:rsidR="00327C84" w:rsidRDefault="00327C84" w:rsidP="00327C84">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327C84" w:rsidRDefault="00327C84" w:rsidP="00327C84">
      <w:pPr>
        <w:spacing w:after="20"/>
        <w:ind w:firstLine="709"/>
        <w:jc w:val="both"/>
      </w:pPr>
      <w:r>
        <w:rPr>
          <w:i/>
          <w:u w:val="single"/>
        </w:rPr>
        <w:t>Эпизоотии:</w:t>
      </w:r>
      <w:r>
        <w:rPr>
          <w:i/>
        </w:rPr>
        <w:t xml:space="preserve"> </w:t>
      </w:r>
      <w:r>
        <w:t xml:space="preserve">На территории </w:t>
      </w:r>
      <w:proofErr w:type="spellStart"/>
      <w:r>
        <w:t>Старошайговского</w:t>
      </w:r>
      <w:proofErr w:type="spellEnd"/>
      <w:r>
        <w:t xml:space="preserve"> р-на, с. Новое </w:t>
      </w:r>
      <w:proofErr w:type="spellStart"/>
      <w:r>
        <w:t>Акшино</w:t>
      </w:r>
      <w:proofErr w:type="spellEnd"/>
      <w:r>
        <w:t>, 20.01.2025 зарегистрирован случай заболевания бешенством животных (волк).</w:t>
      </w:r>
    </w:p>
    <w:p w:rsidR="00327C84" w:rsidRDefault="00327C84" w:rsidP="00327C84">
      <w:pPr>
        <w:spacing w:after="20"/>
        <w:ind w:firstLine="709"/>
        <w:jc w:val="both"/>
      </w:pPr>
      <w:r>
        <w:t xml:space="preserve"> На территории </w:t>
      </w:r>
      <w:proofErr w:type="spellStart"/>
      <w:r>
        <w:t>Темниковского</w:t>
      </w:r>
      <w:proofErr w:type="spellEnd"/>
      <w:r>
        <w:t xml:space="preserve"> р-на, с. </w:t>
      </w:r>
      <w:proofErr w:type="spellStart"/>
      <w:r>
        <w:t>Аксел</w:t>
      </w:r>
      <w:proofErr w:type="spellEnd"/>
      <w:r>
        <w:t>, 21.01.2025 зарегистрирован случай заболевания бруцеллезом животных (корова).</w:t>
      </w:r>
    </w:p>
    <w:p w:rsidR="00327C84" w:rsidRDefault="00327C84" w:rsidP="00327C84">
      <w:pPr>
        <w:spacing w:after="20"/>
        <w:ind w:firstLine="709"/>
        <w:jc w:val="both"/>
        <w:rPr>
          <w:b/>
          <w:i/>
        </w:rPr>
      </w:pPr>
      <w:r>
        <w:rPr>
          <w:b/>
          <w:i/>
        </w:rPr>
        <w:t>1.9. Происшествия на водных объектах.</w:t>
      </w:r>
    </w:p>
    <w:p w:rsidR="00327C84" w:rsidRDefault="00327C84" w:rsidP="00327C84">
      <w:pPr>
        <w:spacing w:after="20"/>
        <w:ind w:firstLine="709"/>
        <w:jc w:val="both"/>
        <w:rPr>
          <w:color w:val="000000" w:themeColor="text1"/>
        </w:rPr>
      </w:pPr>
      <w:r>
        <w:rPr>
          <w:color w:val="000000" w:themeColor="text1"/>
        </w:rPr>
        <w:t>Не зарегистрировано.</w:t>
      </w:r>
    </w:p>
    <w:p w:rsidR="00327C84" w:rsidRDefault="00327C84" w:rsidP="00327C84">
      <w:pPr>
        <w:spacing w:after="20"/>
        <w:ind w:firstLine="709"/>
        <w:jc w:val="both"/>
        <w:rPr>
          <w:color w:val="000000" w:themeColor="text1"/>
        </w:rPr>
      </w:pPr>
      <w:r>
        <w:rPr>
          <w:b/>
          <w:i/>
          <w:color w:val="000000" w:themeColor="text1"/>
        </w:rPr>
        <w:t>1.10. РХБ обстановка.</w:t>
      </w:r>
    </w:p>
    <w:p w:rsidR="00327C84" w:rsidRDefault="00327C84" w:rsidP="00327C84">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327C84" w:rsidRDefault="00327C84" w:rsidP="00327C84">
      <w:pPr>
        <w:widowControl w:val="0"/>
        <w:spacing w:after="20"/>
        <w:ind w:firstLine="709"/>
        <w:jc w:val="both"/>
        <w:rPr>
          <w:color w:val="000000" w:themeColor="text1"/>
        </w:rPr>
      </w:pPr>
    </w:p>
    <w:p w:rsidR="00327C84" w:rsidRDefault="00327C84" w:rsidP="00327C84">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327C84" w:rsidRDefault="00327C84" w:rsidP="00327C84">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327C84" w:rsidRDefault="00327C84" w:rsidP="00327C84">
      <w:pPr>
        <w:ind w:firstLine="709"/>
        <w:jc w:val="both"/>
        <w:rPr>
          <w:b/>
        </w:rPr>
      </w:pPr>
      <w:r>
        <w:rPr>
          <w:color w:val="000000" w:themeColor="text1"/>
        </w:rPr>
        <w:t>Не прогнозируются.</w:t>
      </w:r>
    </w:p>
    <w:p w:rsidR="00327C84" w:rsidRDefault="00327C84" w:rsidP="00327C84">
      <w:pPr>
        <w:suppressAutoHyphens/>
        <w:ind w:right="-2" w:firstLine="709"/>
        <w:jc w:val="both"/>
        <w:rPr>
          <w:b/>
          <w:i/>
        </w:rPr>
      </w:pPr>
      <w:r>
        <w:rPr>
          <w:b/>
          <w:i/>
        </w:rPr>
        <w:t>2.1.1. Опасные метеорологические явления.</w:t>
      </w:r>
    </w:p>
    <w:p w:rsidR="00327C84" w:rsidRDefault="00327C84" w:rsidP="00327C84">
      <w:pPr>
        <w:ind w:firstLine="709"/>
        <w:jc w:val="both"/>
        <w:rPr>
          <w:b/>
        </w:rPr>
      </w:pPr>
      <w:r>
        <w:rPr>
          <w:color w:val="000000" w:themeColor="text1"/>
        </w:rPr>
        <w:t>Не прогнозируются.</w:t>
      </w:r>
    </w:p>
    <w:p w:rsidR="00327C84" w:rsidRDefault="00327C84" w:rsidP="00327C84">
      <w:pPr>
        <w:ind w:firstLine="709"/>
        <w:jc w:val="both"/>
        <w:rPr>
          <w:b/>
          <w:i/>
        </w:rPr>
      </w:pPr>
      <w:r>
        <w:rPr>
          <w:b/>
          <w:i/>
        </w:rPr>
        <w:t>2.1.2. Неблагоприятные метеорологические явления.</w:t>
      </w:r>
    </w:p>
    <w:p w:rsidR="00327C84" w:rsidRPr="000201CB" w:rsidRDefault="0046508E" w:rsidP="00327C84">
      <w:pPr>
        <w:ind w:firstLine="710"/>
        <w:jc w:val="both"/>
        <w:rPr>
          <w:b/>
          <w:bCs/>
          <w:sz w:val="22"/>
          <w:bdr w:val="none" w:sz="0" w:space="0" w:color="auto" w:frame="1"/>
        </w:rPr>
      </w:pPr>
      <w:r>
        <w:rPr>
          <w:b/>
          <w:kern w:val="2"/>
          <w:szCs w:val="26"/>
        </w:rPr>
        <w:t>25</w:t>
      </w:r>
      <w:r w:rsidR="00327C84" w:rsidRPr="000201CB">
        <w:rPr>
          <w:b/>
          <w:kern w:val="2"/>
          <w:szCs w:val="26"/>
        </w:rPr>
        <w:t xml:space="preserve"> февраля на дорогах Республики Мордовия гололедица.</w:t>
      </w:r>
    </w:p>
    <w:p w:rsidR="00327C84" w:rsidRPr="000201CB" w:rsidRDefault="00327C84" w:rsidP="00327C84">
      <w:pPr>
        <w:ind w:firstLine="710"/>
        <w:jc w:val="both"/>
        <w:rPr>
          <w:bCs/>
          <w:bdr w:val="none" w:sz="0" w:space="0" w:color="auto" w:frame="1"/>
          <w:lang w:eastAsia="en-US"/>
        </w:rPr>
      </w:pPr>
      <w:r w:rsidRPr="000201CB">
        <w:rPr>
          <w:bCs/>
          <w:bdr w:val="none" w:sz="0" w:space="0" w:color="auto" w:frame="1"/>
        </w:rPr>
        <w:t xml:space="preserve">В связи с прогнозируемым неблагоприятным метеорологическим явлением возможно возникновение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0201CB">
        <w:rPr>
          <w:bCs/>
          <w:bdr w:val="none" w:sz="0" w:space="0" w:color="auto" w:frame="1"/>
          <w:lang w:eastAsia="en-US"/>
        </w:rPr>
        <w:t>на всей территории республики.</w:t>
      </w:r>
    </w:p>
    <w:p w:rsidR="00327C84" w:rsidRDefault="00327C84" w:rsidP="00327C84">
      <w:pPr>
        <w:suppressAutoHyphens/>
        <w:ind w:right="-2" w:firstLine="709"/>
        <w:jc w:val="both"/>
        <w:rPr>
          <w:b/>
          <w:i/>
          <w:color w:val="000000" w:themeColor="text1"/>
        </w:rPr>
      </w:pPr>
      <w:r>
        <w:rPr>
          <w:b/>
          <w:i/>
          <w:color w:val="000000" w:themeColor="text1"/>
        </w:rPr>
        <w:t>2.1.3.Неблагоприятные и опасные природные агрометеорологические явления.</w:t>
      </w:r>
      <w:r>
        <w:rPr>
          <w:color w:val="000000" w:themeColor="text1"/>
        </w:rPr>
        <w:t xml:space="preserve"> </w:t>
      </w:r>
    </w:p>
    <w:p w:rsidR="00327C84" w:rsidRDefault="00327C84" w:rsidP="00327C84">
      <w:pPr>
        <w:tabs>
          <w:tab w:val="left" w:pos="9000"/>
        </w:tabs>
        <w:ind w:firstLine="709"/>
        <w:jc w:val="both"/>
      </w:pPr>
      <w:r>
        <w:t>Не прогнозируются.</w:t>
      </w:r>
    </w:p>
    <w:p w:rsidR="00327C84" w:rsidRDefault="00327C84" w:rsidP="00327C84">
      <w:pPr>
        <w:tabs>
          <w:tab w:val="left" w:pos="9000"/>
        </w:tabs>
        <w:ind w:firstLine="709"/>
        <w:jc w:val="both"/>
      </w:pPr>
      <w:r>
        <w:rPr>
          <w:b/>
          <w:i/>
          <w:color w:val="000000" w:themeColor="text1"/>
        </w:rPr>
        <w:t xml:space="preserve">1.4. Метеорологическая </w:t>
      </w:r>
      <w:r>
        <w:rPr>
          <w:b/>
          <w:i/>
          <w:iCs/>
          <w:color w:val="000000" w:themeColor="text1"/>
        </w:rPr>
        <w:t>обстановка</w:t>
      </w:r>
      <w:r>
        <w:rPr>
          <w:b/>
          <w:i/>
          <w:color w:val="000000" w:themeColor="text1"/>
        </w:rPr>
        <w:t>.</w:t>
      </w:r>
    </w:p>
    <w:p w:rsidR="00327C84" w:rsidRDefault="00327C84" w:rsidP="00327C84">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327C84" w:rsidRPr="000201CB" w:rsidRDefault="0046508E" w:rsidP="00327C84">
      <w:pPr>
        <w:tabs>
          <w:tab w:val="left" w:pos="9000"/>
        </w:tabs>
        <w:ind w:firstLine="709"/>
        <w:jc w:val="both"/>
      </w:pPr>
      <w:r>
        <w:rPr>
          <w:b/>
        </w:rPr>
        <w:t>25</w:t>
      </w:r>
      <w:r w:rsidR="00327C84" w:rsidRPr="000201CB">
        <w:rPr>
          <w:b/>
        </w:rPr>
        <w:t xml:space="preserve"> февраля</w:t>
      </w:r>
      <w:r w:rsidR="00327C84" w:rsidRPr="000201CB">
        <w:t xml:space="preserve"> </w:t>
      </w:r>
      <w:r w:rsidR="007C6ABF">
        <w:t>переменная облачность</w:t>
      </w:r>
      <w:r w:rsidR="007C6ABF" w:rsidRPr="00FA77A7">
        <w:t>,</w:t>
      </w:r>
      <w:r w:rsidR="007C6ABF">
        <w:t xml:space="preserve"> днем небольшой снег,</w:t>
      </w:r>
      <w:r w:rsidR="007C6ABF" w:rsidRPr="000D7D54">
        <w:t xml:space="preserve"> </w:t>
      </w:r>
      <w:r w:rsidR="007C6ABF">
        <w:t>ночью преимущественно без осадков. Ветер слабый 0-5</w:t>
      </w:r>
      <w:r w:rsidR="007C6ABF" w:rsidRPr="00FA77A7">
        <w:t xml:space="preserve"> м/с.</w:t>
      </w:r>
      <w:r w:rsidR="007C6ABF" w:rsidRPr="007C6ABF">
        <w:t xml:space="preserve"> </w:t>
      </w:r>
      <w:r w:rsidR="007C6ABF">
        <w:t>Температура воздуха ночью: -19…-14°С, днем: -8…-3°С. Давление 747</w:t>
      </w:r>
      <w:r w:rsidR="00327C84" w:rsidRPr="000201CB">
        <w:t xml:space="preserve"> </w:t>
      </w:r>
      <w:proofErr w:type="spellStart"/>
      <w:r w:rsidR="00327C84" w:rsidRPr="000201CB">
        <w:t>мм.рт.ст</w:t>
      </w:r>
      <w:proofErr w:type="spellEnd"/>
      <w:r w:rsidR="00327C84" w:rsidRPr="000201CB">
        <w:t>. Видимость хорошая. На дорогах гололедица.</w:t>
      </w:r>
    </w:p>
    <w:p w:rsidR="00327C84" w:rsidRDefault="0046508E" w:rsidP="00327C84">
      <w:pPr>
        <w:ind w:firstLine="709"/>
        <w:jc w:val="both"/>
      </w:pPr>
      <w:r>
        <w:rPr>
          <w:b/>
        </w:rPr>
        <w:t>26</w:t>
      </w:r>
      <w:r w:rsidR="00327C84" w:rsidRPr="000201CB">
        <w:rPr>
          <w:b/>
        </w:rPr>
        <w:t xml:space="preserve"> </w:t>
      </w:r>
      <w:r w:rsidR="00327C84">
        <w:rPr>
          <w:b/>
        </w:rPr>
        <w:t>февраля</w:t>
      </w:r>
      <w:r w:rsidR="00327C84" w:rsidRPr="000201CB">
        <w:rPr>
          <w:b/>
        </w:rPr>
        <w:t xml:space="preserve"> </w:t>
      </w:r>
      <w:r w:rsidR="007C6ABF">
        <w:t>переменная облачность</w:t>
      </w:r>
      <w:r w:rsidR="007C6ABF" w:rsidRPr="00FA77A7">
        <w:t>,</w:t>
      </w:r>
      <w:r w:rsidR="007C6ABF">
        <w:t xml:space="preserve"> без осадков. Ветер юго-западный 2-7 м/с. Ветер слабый 0-5</w:t>
      </w:r>
      <w:r w:rsidR="007C6ABF" w:rsidRPr="00FA77A7">
        <w:t xml:space="preserve"> м/с.</w:t>
      </w:r>
      <w:r w:rsidR="00327C84" w:rsidRPr="001C62DE">
        <w:t xml:space="preserve"> </w:t>
      </w:r>
      <w:r w:rsidR="00327C84">
        <w:t>Температура во</w:t>
      </w:r>
      <w:r w:rsidR="007C6ABF">
        <w:t>здуха ночью: -20…-15°С, днем: -5…0</w:t>
      </w:r>
      <w:r w:rsidR="00327C84" w:rsidRPr="000201CB">
        <w:t xml:space="preserve">°С. На дорогах гололедица. </w:t>
      </w:r>
    </w:p>
    <w:p w:rsidR="00327C84" w:rsidRPr="00F921D9" w:rsidRDefault="0046508E" w:rsidP="00327C84">
      <w:pPr>
        <w:ind w:firstLine="709"/>
        <w:jc w:val="both"/>
      </w:pPr>
      <w:r>
        <w:rPr>
          <w:b/>
        </w:rPr>
        <w:t>27</w:t>
      </w:r>
      <w:r w:rsidR="00327C84" w:rsidRPr="000201CB">
        <w:rPr>
          <w:b/>
        </w:rPr>
        <w:t xml:space="preserve"> </w:t>
      </w:r>
      <w:r w:rsidR="00327C84">
        <w:rPr>
          <w:b/>
        </w:rPr>
        <w:t>февраля</w:t>
      </w:r>
      <w:r w:rsidR="00327C84" w:rsidRPr="000201CB">
        <w:rPr>
          <w:b/>
        </w:rPr>
        <w:t xml:space="preserve"> </w:t>
      </w:r>
      <w:r w:rsidR="007C6ABF">
        <w:t>переменная облачность</w:t>
      </w:r>
      <w:r w:rsidR="007C6ABF" w:rsidRPr="00FA77A7">
        <w:t>,</w:t>
      </w:r>
      <w:r w:rsidR="007C6ABF">
        <w:t xml:space="preserve"> без осадков. Ветер западный 2-7</w:t>
      </w:r>
      <w:r w:rsidR="007C6ABF" w:rsidRPr="00FA77A7">
        <w:t xml:space="preserve"> м/с.</w:t>
      </w:r>
      <w:r w:rsidR="007C6ABF">
        <w:t xml:space="preserve"> Температура воздуха ночью: -15…-10°С, днем: -3…+2</w:t>
      </w:r>
      <w:r w:rsidR="00327C84" w:rsidRPr="000201CB">
        <w:t>°С. На дорогах гололедица.</w:t>
      </w:r>
    </w:p>
    <w:p w:rsidR="00327C84" w:rsidRDefault="00327C84" w:rsidP="00327C84">
      <w:pPr>
        <w:ind w:firstLine="709"/>
        <w:jc w:val="both"/>
      </w:pPr>
      <w:r>
        <w:rPr>
          <w:b/>
          <w:i/>
        </w:rPr>
        <w:t>2.1.5. Гидрологическая обстановка.</w:t>
      </w:r>
      <w:r>
        <w:rPr>
          <w:b/>
          <w:i/>
        </w:rPr>
        <w:tab/>
      </w:r>
    </w:p>
    <w:p w:rsidR="00327C84" w:rsidRPr="00F12EBC" w:rsidRDefault="00327C84" w:rsidP="00327C84">
      <w:pPr>
        <w:ind w:firstLine="567"/>
        <w:jc w:val="both"/>
      </w:pPr>
      <w:r>
        <w:t xml:space="preserve">Возникновение опасных и неблагоприятных гидрологических явлений не прогнозируется. </w:t>
      </w:r>
    </w:p>
    <w:p w:rsidR="00327C84" w:rsidRDefault="00327C84" w:rsidP="00327C84">
      <w:pPr>
        <w:spacing w:after="240"/>
        <w:ind w:right="-2" w:firstLine="709"/>
        <w:contextualSpacing/>
        <w:jc w:val="both"/>
        <w:rPr>
          <w:b/>
          <w:bCs/>
        </w:rPr>
      </w:pPr>
      <w:r>
        <w:rPr>
          <w:b/>
          <w:bCs/>
        </w:rPr>
        <w:t>2.2. Прогноз возникновения ЧС техногенного характера.</w:t>
      </w:r>
    </w:p>
    <w:p w:rsidR="00327C84" w:rsidRDefault="00327C84" w:rsidP="00327C84">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327C84" w:rsidRDefault="00327C84" w:rsidP="00327C84">
      <w:pPr>
        <w:suppressAutoHyphens/>
        <w:ind w:right="-2" w:firstLine="709"/>
        <w:jc w:val="both"/>
      </w:pPr>
      <w:r>
        <w:rPr>
          <w:b/>
          <w:i/>
        </w:rPr>
        <w:t>2.2.1. Аварии на автомобильном транспорте.</w:t>
      </w:r>
    </w:p>
    <w:p w:rsidR="00327C84" w:rsidRDefault="00327C84" w:rsidP="00327C84">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327C84" w:rsidRDefault="00327C84" w:rsidP="00327C84">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327C84" w:rsidRDefault="00327C84" w:rsidP="00327C84">
      <w:pPr>
        <w:ind w:firstLine="709"/>
        <w:jc w:val="both"/>
      </w:pPr>
      <w:r>
        <w:rPr>
          <w:b/>
          <w:i/>
        </w:rPr>
        <w:t>2.2.2 Аварии на железнодорожном транспорте</w:t>
      </w:r>
      <w:r>
        <w:t>.</w:t>
      </w:r>
    </w:p>
    <w:p w:rsidR="00327C84" w:rsidRDefault="00327C84" w:rsidP="00327C84">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327C84" w:rsidRDefault="00327C84" w:rsidP="00327C84">
      <w:pPr>
        <w:ind w:firstLine="709"/>
        <w:jc w:val="both"/>
      </w:pPr>
      <w:r>
        <w:rPr>
          <w:b/>
          <w:i/>
        </w:rPr>
        <w:t>2.2.3 Техногенные пожары.</w:t>
      </w:r>
    </w:p>
    <w:p w:rsidR="00327C84" w:rsidRDefault="00327C84" w:rsidP="00327C84">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w:t>
      </w:r>
    </w:p>
    <w:p w:rsidR="00327C84" w:rsidRDefault="00327C84" w:rsidP="00327C84">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327C84" w:rsidRDefault="00327C84" w:rsidP="00327C84">
      <w:pPr>
        <w:ind w:firstLine="709"/>
        <w:jc w:val="both"/>
        <w:rPr>
          <w:b/>
          <w:i/>
        </w:rPr>
      </w:pPr>
      <w:r>
        <w:rPr>
          <w:b/>
          <w:i/>
        </w:rPr>
        <w:t>2.2.4. Аварии на объектах ЖКХ и коммунальной энергетики.</w:t>
      </w:r>
    </w:p>
    <w:p w:rsidR="00327C84" w:rsidRDefault="00327C84" w:rsidP="00327C84">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327C84" w:rsidRDefault="00327C84" w:rsidP="00327C84">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327C84" w:rsidRDefault="00327C84" w:rsidP="00327C84">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xml:space="preserve">. Саранск, а также в </w:t>
      </w:r>
      <w:proofErr w:type="spellStart"/>
      <w:r>
        <w:t>Ардатовском</w:t>
      </w:r>
      <w:proofErr w:type="spellEnd"/>
      <w:r>
        <w:t xml:space="preserve">, </w:t>
      </w:r>
      <w:proofErr w:type="spellStart"/>
      <w:r>
        <w:t>Инсарском</w:t>
      </w:r>
      <w:proofErr w:type="spellEnd"/>
      <w:r>
        <w:t xml:space="preserve">, Краснослободском, Рузаевском, </w:t>
      </w:r>
      <w:proofErr w:type="spellStart"/>
      <w:r>
        <w:t>Старошайговском</w:t>
      </w:r>
      <w:proofErr w:type="spellEnd"/>
      <w:r>
        <w:t xml:space="preserve"> и </w:t>
      </w:r>
      <w:proofErr w:type="spellStart"/>
      <w:r>
        <w:t>Темниковском</w:t>
      </w:r>
      <w:proofErr w:type="spellEnd"/>
      <w:r>
        <w:t xml:space="preserve"> муниципальных районах.</w:t>
      </w:r>
    </w:p>
    <w:p w:rsidR="00327C84" w:rsidRDefault="00327C84" w:rsidP="00327C84">
      <w:pPr>
        <w:suppressAutoHyphens/>
        <w:ind w:right="-2" w:firstLine="709"/>
        <w:jc w:val="both"/>
        <w:rPr>
          <w:b/>
          <w:i/>
        </w:rPr>
      </w:pPr>
      <w:r>
        <w:rPr>
          <w:b/>
          <w:i/>
        </w:rPr>
        <w:t>2.2.5. Происшествия на водных объектах.</w:t>
      </w:r>
    </w:p>
    <w:p w:rsidR="00327C84" w:rsidRDefault="00327C84" w:rsidP="00327C84">
      <w:pPr>
        <w:ind w:firstLine="708"/>
        <w:jc w:val="both"/>
      </w:pPr>
      <w:r>
        <w:t>Существует малая вероятность возникновения происшествий на водных объектах республики. Одной из основных причин таких происшествий может стать несоблюдение мер безопасности при выходе людей и техники на лед.</w:t>
      </w:r>
    </w:p>
    <w:p w:rsidR="00327C84" w:rsidRPr="00870C2B" w:rsidRDefault="00327C84" w:rsidP="00327C84">
      <w:pPr>
        <w:widowControl w:val="0"/>
        <w:autoSpaceDE w:val="0"/>
        <w:autoSpaceDN w:val="0"/>
        <w:adjustRightInd w:val="0"/>
        <w:ind w:firstLine="567"/>
        <w:jc w:val="both"/>
      </w:pPr>
      <w: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w:t>
      </w:r>
      <w:proofErr w:type="spellStart"/>
      <w:r>
        <w:t>Ардатовский</w:t>
      </w:r>
      <w:proofErr w:type="spellEnd"/>
      <w:r>
        <w:t xml:space="preserve">, </w:t>
      </w:r>
      <w:proofErr w:type="spellStart"/>
      <w:r>
        <w:t>Большеберезниковский</w:t>
      </w:r>
      <w:proofErr w:type="spellEnd"/>
      <w:r>
        <w:t xml:space="preserve">, </w:t>
      </w:r>
      <w:proofErr w:type="spellStart"/>
      <w:r>
        <w:t>Краснослободский</w:t>
      </w:r>
      <w:proofErr w:type="spellEnd"/>
      <w:r>
        <w:t xml:space="preserve">, </w:t>
      </w:r>
      <w:proofErr w:type="spellStart"/>
      <w:r>
        <w:t>Кочкуровский</w:t>
      </w:r>
      <w:proofErr w:type="spellEnd"/>
      <w:r>
        <w:t xml:space="preserve">, </w:t>
      </w:r>
      <w:proofErr w:type="spellStart"/>
      <w:r>
        <w:t>Зубово</w:t>
      </w:r>
      <w:proofErr w:type="spellEnd"/>
      <w:r>
        <w:t xml:space="preserve">-Полянский, </w:t>
      </w:r>
      <w:proofErr w:type="spellStart"/>
      <w:r>
        <w:t>Ичалковский</w:t>
      </w:r>
      <w:proofErr w:type="spellEnd"/>
      <w:r>
        <w:t xml:space="preserve">, </w:t>
      </w:r>
      <w:proofErr w:type="spellStart"/>
      <w:r>
        <w:t>Ковылкинский</w:t>
      </w:r>
      <w:proofErr w:type="spellEnd"/>
      <w:r>
        <w:t xml:space="preserve">, Ромодановский, </w:t>
      </w:r>
      <w:proofErr w:type="spellStart"/>
      <w:r>
        <w:t>Старошайговский</w:t>
      </w:r>
      <w:proofErr w:type="spellEnd"/>
      <w:r>
        <w:t xml:space="preserve">, </w:t>
      </w:r>
      <w:proofErr w:type="spellStart"/>
      <w:r>
        <w:t>Лямбирский</w:t>
      </w:r>
      <w:proofErr w:type="spellEnd"/>
      <w:r>
        <w:t xml:space="preserve">, </w:t>
      </w:r>
      <w:proofErr w:type="spellStart"/>
      <w:r>
        <w:t>Чамзинский</w:t>
      </w:r>
      <w:proofErr w:type="spellEnd"/>
      <w:r>
        <w:t xml:space="preserve">, </w:t>
      </w:r>
      <w:proofErr w:type="spellStart"/>
      <w:r>
        <w:t>Темниковский</w:t>
      </w:r>
      <w:proofErr w:type="spellEnd"/>
      <w:r>
        <w:t xml:space="preserve">, </w:t>
      </w:r>
      <w:proofErr w:type="spellStart"/>
      <w:r>
        <w:t>Теньгушевский</w:t>
      </w:r>
      <w:proofErr w:type="spellEnd"/>
      <w:r>
        <w:t xml:space="preserve">, Рузаевский муниципальные районы. </w:t>
      </w:r>
    </w:p>
    <w:p w:rsidR="00327C84" w:rsidRDefault="00327C84" w:rsidP="00327C84">
      <w:pPr>
        <w:ind w:firstLine="708"/>
        <w:jc w:val="both"/>
        <w:rPr>
          <w:b/>
          <w:i/>
        </w:rPr>
      </w:pPr>
    </w:p>
    <w:p w:rsidR="00327C84" w:rsidRDefault="00327C84" w:rsidP="00327C84">
      <w:pPr>
        <w:ind w:firstLine="708"/>
        <w:jc w:val="both"/>
        <w:rPr>
          <w:b/>
          <w:i/>
        </w:rPr>
      </w:pPr>
    </w:p>
    <w:p w:rsidR="007C6ABF" w:rsidRDefault="007C6ABF" w:rsidP="00327C84">
      <w:pPr>
        <w:ind w:firstLine="708"/>
        <w:jc w:val="both"/>
        <w:rPr>
          <w:b/>
          <w:i/>
        </w:rPr>
      </w:pPr>
    </w:p>
    <w:p w:rsidR="007C6ABF" w:rsidRDefault="007C6ABF" w:rsidP="00327C84">
      <w:pPr>
        <w:ind w:firstLine="708"/>
        <w:jc w:val="both"/>
        <w:rPr>
          <w:b/>
          <w:i/>
        </w:rPr>
      </w:pPr>
      <w:bookmarkStart w:id="0" w:name="_GoBack"/>
      <w:bookmarkEnd w:id="0"/>
    </w:p>
    <w:p w:rsidR="00327C84" w:rsidRDefault="00327C84" w:rsidP="00327C84">
      <w:pPr>
        <w:ind w:firstLine="708"/>
        <w:jc w:val="both"/>
        <w:rPr>
          <w:i/>
        </w:rPr>
      </w:pPr>
      <w:r>
        <w:rPr>
          <w:b/>
          <w:i/>
        </w:rPr>
        <w:t>2.3. Биолого-социальные ЧС.</w:t>
      </w:r>
    </w:p>
    <w:p w:rsidR="00327C84" w:rsidRPr="00F12EBC" w:rsidRDefault="00327C84" w:rsidP="00327C84">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327C84" w:rsidRDefault="00327C84" w:rsidP="00327C84">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327C84" w:rsidRDefault="00327C84" w:rsidP="00327C84">
      <w:pPr>
        <w:pStyle w:val="a4"/>
        <w:spacing w:after="0"/>
        <w:ind w:left="0"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 xml:space="preserve">ОРВИ, гриппа и </w:t>
      </w:r>
      <w:r>
        <w:rPr>
          <w:b/>
          <w:i/>
        </w:rPr>
        <w:br/>
        <w:t>COVID-19</w:t>
      </w:r>
      <w:r>
        <w:t xml:space="preserve">, случаи заболевания будут регистрироваться повсеместно во всех районах республики. </w:t>
      </w:r>
    </w:p>
    <w:p w:rsidR="00327C84" w:rsidRDefault="00327C84" w:rsidP="00327C84">
      <w:pPr>
        <w:pStyle w:val="a4"/>
        <w:spacing w:after="0"/>
        <w:ind w:left="0"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327C84" w:rsidRDefault="00327C84" w:rsidP="00327C84">
      <w:pPr>
        <w:ind w:right="-1" w:firstLine="567"/>
        <w:jc w:val="both"/>
      </w:pPr>
      <w:r>
        <w:t xml:space="preserve">Возможны случаи </w:t>
      </w:r>
      <w:r>
        <w:rPr>
          <w:b/>
          <w:i/>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в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327C84" w:rsidRDefault="00327C84" w:rsidP="00327C84">
      <w:pPr>
        <w:ind w:firstLine="709"/>
        <w:jc w:val="both"/>
        <w:rPr>
          <w:b/>
          <w:bCs/>
        </w:rPr>
      </w:pPr>
      <w:r>
        <w:rPr>
          <w:b/>
        </w:rPr>
        <w:t xml:space="preserve">2.3.2. </w:t>
      </w:r>
      <w:r>
        <w:rPr>
          <w:b/>
          <w:i/>
        </w:rPr>
        <w:t>Прогноз фитосанитарной обстановки.</w:t>
      </w:r>
    </w:p>
    <w:p w:rsidR="00327C84" w:rsidRDefault="00327C84" w:rsidP="00327C84">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327C84" w:rsidRDefault="00327C84" w:rsidP="00327C84">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327C84" w:rsidRDefault="00327C84" w:rsidP="00327C84">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327C84" w:rsidRDefault="00327C84" w:rsidP="00327C84">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Атяшевский</w:t>
      </w:r>
      <w:proofErr w:type="spellEnd"/>
      <w:r>
        <w:t xml:space="preserve">, Дубенский, </w:t>
      </w:r>
      <w:proofErr w:type="spellStart"/>
      <w:r>
        <w:t>Ельниковский</w:t>
      </w:r>
      <w:proofErr w:type="spellEnd"/>
      <w:r>
        <w:t xml:space="preserve">, </w:t>
      </w:r>
      <w:proofErr w:type="spellStart"/>
      <w:r>
        <w:t>Ичалковский</w:t>
      </w:r>
      <w:proofErr w:type="spellEnd"/>
      <w:r>
        <w:t xml:space="preserve">, </w:t>
      </w:r>
      <w:proofErr w:type="spellStart"/>
      <w:r>
        <w:t>Краснослободский</w:t>
      </w:r>
      <w:proofErr w:type="spellEnd"/>
      <w:r>
        <w:t xml:space="preserve">, </w:t>
      </w:r>
      <w:proofErr w:type="spellStart"/>
      <w:r>
        <w:t>Кочкуровский</w:t>
      </w:r>
      <w:proofErr w:type="spellEnd"/>
      <w:r>
        <w:t xml:space="preserve">, </w:t>
      </w:r>
      <w:proofErr w:type="spellStart"/>
      <w:r>
        <w:t>Лямбирский</w:t>
      </w:r>
      <w:proofErr w:type="spellEnd"/>
      <w:r>
        <w:t xml:space="preserve">, Ромодановский, </w:t>
      </w:r>
      <w:proofErr w:type="spellStart"/>
      <w:r>
        <w:t>Темниковский</w:t>
      </w:r>
      <w:proofErr w:type="spellEnd"/>
      <w:r>
        <w:t xml:space="preserve"> муниципальные районы и </w:t>
      </w:r>
      <w:proofErr w:type="spellStart"/>
      <w:r>
        <w:t>г.о</w:t>
      </w:r>
      <w:proofErr w:type="spellEnd"/>
      <w:r>
        <w:t>. Саранск.</w:t>
      </w:r>
    </w:p>
    <w:p w:rsidR="00327C84" w:rsidRDefault="00327C84" w:rsidP="00327C84">
      <w:pPr>
        <w:widowControl w:val="0"/>
        <w:tabs>
          <w:tab w:val="left" w:pos="720"/>
          <w:tab w:val="left" w:pos="10206"/>
        </w:tabs>
        <w:ind w:firstLine="709"/>
        <w:jc w:val="both"/>
      </w:pPr>
      <w:r>
        <w:t xml:space="preserve">Также возможны случаи заболевания бруцеллезом домашних животных на территории </w:t>
      </w:r>
      <w:proofErr w:type="spellStart"/>
      <w:r>
        <w:t>Темниковского</w:t>
      </w:r>
      <w:proofErr w:type="spellEnd"/>
      <w:r>
        <w:t xml:space="preserve"> муниципального района.</w:t>
      </w:r>
    </w:p>
    <w:p w:rsidR="00327C84" w:rsidRDefault="00327C84" w:rsidP="00327C84">
      <w:pPr>
        <w:widowControl w:val="0"/>
        <w:tabs>
          <w:tab w:val="left" w:pos="720"/>
          <w:tab w:val="left" w:pos="10206"/>
        </w:tabs>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327C84" w:rsidRDefault="00327C84" w:rsidP="00327C84">
      <w:pPr>
        <w:widowControl w:val="0"/>
        <w:tabs>
          <w:tab w:val="left" w:pos="720"/>
          <w:tab w:val="left" w:pos="10206"/>
        </w:tabs>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327C84" w:rsidRDefault="00327C84" w:rsidP="00327C84">
      <w:pPr>
        <w:widowControl w:val="0"/>
        <w:tabs>
          <w:tab w:val="left" w:pos="720"/>
          <w:tab w:val="left" w:pos="10206"/>
        </w:tabs>
        <w:ind w:firstLine="709"/>
        <w:jc w:val="both"/>
      </w:pPr>
    </w:p>
    <w:p w:rsidR="00327C84" w:rsidRDefault="00327C84" w:rsidP="00327C84">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327C84" w:rsidRDefault="00327C84" w:rsidP="00327C84">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327C84" w:rsidRDefault="00327C84" w:rsidP="00327C84">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27C84" w:rsidRDefault="00327C84" w:rsidP="00327C84">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27C84" w:rsidRDefault="00327C84" w:rsidP="00327C84">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27C84" w:rsidRDefault="00327C84" w:rsidP="00327C84">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327C84" w:rsidRDefault="00327C84" w:rsidP="00327C84">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327C84" w:rsidRDefault="00327C84" w:rsidP="00327C84">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327C84" w:rsidRDefault="00327C84" w:rsidP="00327C84">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327C84" w:rsidRDefault="00327C84" w:rsidP="00327C84">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327C84" w:rsidRDefault="00327C84" w:rsidP="00327C84">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327C84" w:rsidRDefault="00327C84" w:rsidP="00327C84">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327C84" w:rsidRDefault="00327C84" w:rsidP="00327C84">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327C84" w:rsidRDefault="00327C84" w:rsidP="00327C84">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327C84" w:rsidRDefault="00327C84" w:rsidP="00327C84">
      <w:pPr>
        <w:ind w:firstLine="709"/>
        <w:jc w:val="both"/>
        <w:rPr>
          <w:b/>
          <w:color w:val="000000" w:themeColor="text1"/>
        </w:rPr>
      </w:pPr>
      <w:r>
        <w:rPr>
          <w:b/>
          <w:color w:val="000000" w:themeColor="text1"/>
        </w:rPr>
        <w:t>Для предупреждения ДТП и автомобильных аварий:</w:t>
      </w:r>
    </w:p>
    <w:p w:rsidR="00327C84" w:rsidRDefault="00327C84" w:rsidP="00327C84">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327C84" w:rsidRDefault="00327C84" w:rsidP="00327C84">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327C84" w:rsidRDefault="00327C84" w:rsidP="00327C84">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327C84" w:rsidRDefault="00327C84" w:rsidP="00327C84">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327C84" w:rsidRDefault="00327C84" w:rsidP="00327C84">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327C84" w:rsidRDefault="00327C84" w:rsidP="00327C84">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327C84" w:rsidRDefault="00327C84" w:rsidP="00327C84">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327C84" w:rsidRDefault="00327C84" w:rsidP="00327C84">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327C84" w:rsidRDefault="00327C84" w:rsidP="00327C84">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327C84" w:rsidRDefault="00327C84" w:rsidP="00327C84">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327C84" w:rsidRDefault="00327C84" w:rsidP="00327C84">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327C84" w:rsidRDefault="00327C84" w:rsidP="00327C84">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327C84" w:rsidRDefault="00327C84" w:rsidP="00327C84">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327C84" w:rsidRDefault="00327C84" w:rsidP="00327C84">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327C84" w:rsidRDefault="00327C84" w:rsidP="00327C84">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327C84" w:rsidRDefault="00327C84" w:rsidP="00327C84">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327C84" w:rsidRDefault="00327C84" w:rsidP="00327C84">
      <w:pPr>
        <w:ind w:left="567" w:firstLine="142"/>
        <w:jc w:val="both"/>
        <w:rPr>
          <w:color w:val="000000" w:themeColor="text1"/>
        </w:rPr>
      </w:pPr>
      <w:r>
        <w:rPr>
          <w:color w:val="000000" w:themeColor="text1"/>
        </w:rPr>
        <w:t>- проводить вакцинацию;</w:t>
      </w:r>
    </w:p>
    <w:p w:rsidR="00327C84" w:rsidRDefault="00327C84" w:rsidP="00327C84">
      <w:pPr>
        <w:ind w:firstLine="709"/>
        <w:jc w:val="both"/>
        <w:rPr>
          <w:color w:val="000000" w:themeColor="text1"/>
        </w:rPr>
      </w:pPr>
      <w:r>
        <w:rPr>
          <w:color w:val="000000" w:themeColor="text1"/>
        </w:rPr>
        <w:t>- проводить санитарно-просветительную работу;</w:t>
      </w:r>
    </w:p>
    <w:p w:rsidR="00327C84" w:rsidRDefault="00327C84" w:rsidP="00327C84">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327C84" w:rsidRDefault="00327C84" w:rsidP="00327C84">
      <w:pPr>
        <w:tabs>
          <w:tab w:val="left" w:pos="-567"/>
        </w:tabs>
        <w:ind w:firstLine="710"/>
        <w:jc w:val="both"/>
        <w:rPr>
          <w:b/>
        </w:rPr>
      </w:pPr>
      <w:r>
        <w:rPr>
          <w:b/>
        </w:rPr>
        <w:t>В целях снижения роста заболеваемости бешенством и бруцеллезом животных:</w:t>
      </w:r>
    </w:p>
    <w:p w:rsidR="00327C84" w:rsidRDefault="00327C84" w:rsidP="00327C84">
      <w:pPr>
        <w:tabs>
          <w:tab w:val="left" w:pos="-567"/>
        </w:tabs>
        <w:ind w:firstLine="710"/>
        <w:jc w:val="both"/>
      </w:pPr>
      <w:r>
        <w:t>- проводить разъяснительную работу среди населения об опасности заболевания бешенством и бруцеллезом, а также мерах по предупреждению заболеваемости;</w:t>
      </w:r>
    </w:p>
    <w:p w:rsidR="00327C84" w:rsidRDefault="00327C84" w:rsidP="00327C84">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327C84" w:rsidRDefault="00327C84" w:rsidP="00327C84">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27C84" w:rsidRDefault="00327C84" w:rsidP="00327C84">
      <w:pPr>
        <w:tabs>
          <w:tab w:val="left" w:pos="-567"/>
        </w:tabs>
        <w:ind w:firstLine="710"/>
        <w:jc w:val="both"/>
        <w:rPr>
          <w:b/>
        </w:rPr>
      </w:pPr>
      <w:r>
        <w:rPr>
          <w:b/>
        </w:rPr>
        <w:t>В целях недопущения происшествий на водных объектах:</w:t>
      </w:r>
    </w:p>
    <w:p w:rsidR="00327C84" w:rsidRDefault="00327C84" w:rsidP="00327C84">
      <w:pPr>
        <w:ind w:firstLine="709"/>
        <w:jc w:val="both"/>
      </w:pPr>
      <w: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327C84" w:rsidRDefault="00327C84" w:rsidP="00327C84">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327C84" w:rsidRDefault="00327C84" w:rsidP="00327C84">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327C84" w:rsidRDefault="00327C84" w:rsidP="00327C84">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327C84" w:rsidRDefault="00327C84" w:rsidP="00327C84">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327C84" w:rsidRDefault="00327C84" w:rsidP="00327C84">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327C84" w:rsidRDefault="00327C84" w:rsidP="00327C84">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327C84" w:rsidRDefault="00327C84" w:rsidP="00327C84">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327C84" w:rsidRDefault="00327C84" w:rsidP="00327C84">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327C84" w:rsidRDefault="00327C84" w:rsidP="00327C84">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327C84" w:rsidRPr="00C86531" w:rsidRDefault="00327C84" w:rsidP="00327C84">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327C84" w:rsidRDefault="00327C84" w:rsidP="00327C84">
      <w:pPr>
        <w:ind w:firstLine="709"/>
        <w:jc w:val="both"/>
        <w:rPr>
          <w:b/>
          <w:color w:val="000000" w:themeColor="text1"/>
        </w:rPr>
      </w:pPr>
    </w:p>
    <w:p w:rsidR="00327C84" w:rsidRDefault="00327C84" w:rsidP="00327C84">
      <w:pPr>
        <w:ind w:firstLine="709"/>
        <w:jc w:val="both"/>
        <w:rPr>
          <w:b/>
          <w:color w:val="000000" w:themeColor="text1"/>
        </w:rPr>
      </w:pPr>
    </w:p>
    <w:p w:rsidR="00327C84" w:rsidRDefault="00327C84" w:rsidP="00327C84">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327C84" w:rsidRDefault="00327C84" w:rsidP="00327C84">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327C84" w:rsidRDefault="00327C84" w:rsidP="00327C84">
      <w:pPr>
        <w:ind w:firstLine="709"/>
        <w:jc w:val="both"/>
        <w:rPr>
          <w:color w:val="000000" w:themeColor="text1"/>
        </w:rPr>
      </w:pPr>
      <w:r>
        <w:rPr>
          <w:color w:val="000000" w:themeColor="text1"/>
        </w:rPr>
        <w:t>- отсутствие или нарушение тяги в дымовых и вентиляционных каналах;</w:t>
      </w:r>
    </w:p>
    <w:p w:rsidR="00327C84" w:rsidRDefault="00327C84" w:rsidP="00327C84">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1" w:history="1">
        <w:r>
          <w:rPr>
            <w:rStyle w:val="a3"/>
            <w:color w:val="000000" w:themeColor="text1"/>
          </w:rPr>
          <w:t>правилами</w:t>
        </w:r>
      </w:hyperlink>
      <w:r>
        <w:rPr>
          <w:color w:val="000000" w:themeColor="text1"/>
        </w:rPr>
        <w:t xml:space="preserve"> предоставления коммунальных услуг;</w:t>
      </w:r>
    </w:p>
    <w:p w:rsidR="00327C84" w:rsidRDefault="00327C84" w:rsidP="00327C84">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327C84" w:rsidRDefault="00327C84" w:rsidP="00327C84">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327C84" w:rsidRDefault="00327C84" w:rsidP="00327C84">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327C84" w:rsidRDefault="00327C84" w:rsidP="00327C84">
      <w:pPr>
        <w:ind w:firstLine="709"/>
        <w:jc w:val="both"/>
        <w:rPr>
          <w:color w:val="000000" w:themeColor="text1"/>
        </w:rPr>
      </w:pPr>
      <w:r>
        <w:rPr>
          <w:color w:val="000000" w:themeColor="text1"/>
        </w:rPr>
        <w:t>- проводить вакцинацию;</w:t>
      </w:r>
    </w:p>
    <w:p w:rsidR="00327C84" w:rsidRDefault="00327C84" w:rsidP="00327C84">
      <w:pPr>
        <w:ind w:firstLine="709"/>
        <w:jc w:val="both"/>
        <w:rPr>
          <w:color w:val="000000" w:themeColor="text1"/>
        </w:rPr>
      </w:pPr>
      <w:r>
        <w:rPr>
          <w:color w:val="000000" w:themeColor="text1"/>
        </w:rPr>
        <w:t>- проводить санитарно-просветительную работу;</w:t>
      </w:r>
    </w:p>
    <w:p w:rsidR="00327C84" w:rsidRDefault="00327C84" w:rsidP="00327C84">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327C84" w:rsidRDefault="00327C84" w:rsidP="00327C84">
      <w:pPr>
        <w:ind w:firstLine="709"/>
        <w:jc w:val="both"/>
        <w:rPr>
          <w:b/>
          <w:color w:val="000000" w:themeColor="text1"/>
        </w:rPr>
      </w:pPr>
      <w:r>
        <w:rPr>
          <w:b/>
          <w:color w:val="000000" w:themeColor="text1"/>
        </w:rPr>
        <w:t>Правила эксплуатации электробытовых приборов:</w:t>
      </w:r>
    </w:p>
    <w:p w:rsidR="00327C84" w:rsidRDefault="00327C84" w:rsidP="00327C84">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327C84" w:rsidRDefault="00327C84" w:rsidP="00327C84">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327C84" w:rsidRDefault="00327C84" w:rsidP="00327C84">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327C84" w:rsidRDefault="00327C84" w:rsidP="00327C84">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327C84" w:rsidRDefault="00327C84" w:rsidP="00327C84">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327C84" w:rsidRDefault="00327C84" w:rsidP="00327C84">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327C84" w:rsidRDefault="00327C84" w:rsidP="00327C84">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327C84" w:rsidRDefault="00327C84" w:rsidP="00327C84">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327C84" w:rsidRDefault="00327C84" w:rsidP="00327C84">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327C84" w:rsidRDefault="00327C84" w:rsidP="00327C84">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327C84" w:rsidRDefault="00327C84" w:rsidP="00327C84">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327C84" w:rsidRDefault="00327C84" w:rsidP="00327C84">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327C84" w:rsidRDefault="00327C84" w:rsidP="00327C84">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327C84" w:rsidRDefault="00327C84" w:rsidP="00327C84">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327C84" w:rsidRDefault="00327C84" w:rsidP="00327C84">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327C84" w:rsidRDefault="00327C84" w:rsidP="00327C84">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327C84" w:rsidRDefault="00327C84" w:rsidP="00327C84">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27C84" w:rsidRDefault="00327C84" w:rsidP="00327C84">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327C84" w:rsidRDefault="00327C84" w:rsidP="00327C84">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327C84" w:rsidRDefault="00327C84" w:rsidP="00327C84">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327C84" w:rsidRDefault="00327C84" w:rsidP="00327C84">
      <w:pPr>
        <w:ind w:firstLine="709"/>
        <w:jc w:val="both"/>
        <w:rPr>
          <w:color w:val="000000" w:themeColor="text1"/>
        </w:rPr>
      </w:pPr>
      <w:r>
        <w:rPr>
          <w:color w:val="000000" w:themeColor="text1"/>
        </w:rPr>
        <w:t>- овощи и фрукты мыть безопасной водой и обдавать кипятком;</w:t>
      </w:r>
    </w:p>
    <w:p w:rsidR="00327C84" w:rsidRPr="00F12EBC" w:rsidRDefault="00327C84" w:rsidP="00327C84">
      <w:pPr>
        <w:ind w:firstLine="709"/>
        <w:jc w:val="both"/>
        <w:rPr>
          <w:color w:val="000000" w:themeColor="text1"/>
        </w:rPr>
      </w:pPr>
      <w:r>
        <w:rPr>
          <w:color w:val="000000" w:themeColor="text1"/>
        </w:rPr>
        <w:t>- перед едой следует всегда тщательно мыть руки с мылом.</w:t>
      </w:r>
    </w:p>
    <w:p w:rsidR="00327C84" w:rsidRDefault="00327C84" w:rsidP="00327C84">
      <w:pPr>
        <w:tabs>
          <w:tab w:val="left" w:pos="-567"/>
        </w:tabs>
        <w:ind w:firstLine="567"/>
        <w:jc w:val="both"/>
        <w:rPr>
          <w:color w:val="FF0000"/>
        </w:rPr>
      </w:pPr>
      <w:r>
        <w:rPr>
          <w:b/>
        </w:rPr>
        <w:t>В целях снижения роста заболеваемости бешенством и бруцеллезом животных</w:t>
      </w:r>
      <w:r>
        <w:t xml:space="preserve">: </w:t>
      </w:r>
    </w:p>
    <w:p w:rsidR="00327C84" w:rsidRDefault="00327C84" w:rsidP="00327C84">
      <w:pPr>
        <w:tabs>
          <w:tab w:val="left" w:pos="-567"/>
        </w:tabs>
        <w:ind w:firstLine="567"/>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327C84" w:rsidRDefault="00327C84" w:rsidP="00327C84">
      <w:pPr>
        <w:ind w:firstLine="708"/>
        <w:jc w:val="both"/>
      </w:pPr>
      <w:r>
        <w:rPr>
          <w:color w:val="FF0000"/>
        </w:rPr>
        <w:t xml:space="preserve"> </w:t>
      </w: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327C84" w:rsidRDefault="00327C84" w:rsidP="00327C84">
      <w:pPr>
        <w:ind w:firstLine="708"/>
        <w:jc w:val="both"/>
      </w:pPr>
      <w:r>
        <w:rPr>
          <w:b/>
        </w:rPr>
        <w:t>Правила поведения на льду:</w:t>
      </w:r>
    </w:p>
    <w:p w:rsidR="00327C84" w:rsidRDefault="00327C84" w:rsidP="00327C84">
      <w:pPr>
        <w:suppressAutoHyphens/>
        <w:ind w:firstLine="709"/>
        <w:jc w:val="both"/>
      </w:pPr>
      <w:r>
        <w:t>- не собирайтесь группами на отдельных участках льда;</w:t>
      </w:r>
    </w:p>
    <w:p w:rsidR="00327C84" w:rsidRDefault="00327C84" w:rsidP="00327C84">
      <w:pPr>
        <w:suppressAutoHyphens/>
        <w:ind w:firstLine="709"/>
        <w:jc w:val="both"/>
      </w:pPr>
      <w:r>
        <w:t>- не приближайтесь к промоинам, трещинам, прорубям на льду;</w:t>
      </w:r>
    </w:p>
    <w:p w:rsidR="00327C84" w:rsidRDefault="00327C84" w:rsidP="00327C84">
      <w:pPr>
        <w:suppressAutoHyphens/>
        <w:ind w:firstLine="709"/>
        <w:jc w:val="both"/>
      </w:pPr>
      <w:r>
        <w:t>- не переходите водоем по льду в запрещенных местах;</w:t>
      </w:r>
    </w:p>
    <w:p w:rsidR="00327C84" w:rsidRDefault="00327C84" w:rsidP="00327C84">
      <w:pPr>
        <w:suppressAutoHyphens/>
        <w:ind w:firstLine="709"/>
        <w:jc w:val="both"/>
      </w:pPr>
      <w:r>
        <w:t>- не выходите на лед в темное время суток и при плохой видимости.</w:t>
      </w:r>
    </w:p>
    <w:p w:rsidR="00327C84" w:rsidRDefault="00327C84" w:rsidP="00327C84">
      <w:pPr>
        <w:ind w:firstLine="709"/>
        <w:jc w:val="both"/>
        <w:rPr>
          <w:b/>
          <w:color w:val="000000" w:themeColor="text1"/>
        </w:rPr>
      </w:pPr>
      <w:r>
        <w:rPr>
          <w:b/>
          <w:color w:val="000000" w:themeColor="text1"/>
        </w:rPr>
        <w:t>Пешеходам при гололедице:</w:t>
      </w:r>
    </w:p>
    <w:p w:rsidR="00327C84" w:rsidRDefault="00327C84" w:rsidP="00327C84">
      <w:pPr>
        <w:ind w:firstLine="709"/>
        <w:jc w:val="both"/>
        <w:rPr>
          <w:color w:val="000000" w:themeColor="text1"/>
        </w:rPr>
      </w:pPr>
      <w:r>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327C84" w:rsidRDefault="00327C84" w:rsidP="00327C84">
      <w:pPr>
        <w:ind w:firstLine="709"/>
        <w:jc w:val="both"/>
        <w:rPr>
          <w:color w:val="000000" w:themeColor="text1"/>
        </w:rPr>
      </w:pPr>
      <w:r>
        <w:rPr>
          <w:color w:val="000000" w:themeColor="text1"/>
        </w:rPr>
        <w:t>- если вы поскользнулись, присядьте, чтобы снизить высоту падения;</w:t>
      </w:r>
    </w:p>
    <w:p w:rsidR="00327C84" w:rsidRDefault="00327C84" w:rsidP="00327C84">
      <w:pPr>
        <w:ind w:firstLine="709"/>
        <w:jc w:val="both"/>
        <w:rPr>
          <w:color w:val="000000" w:themeColor="text1"/>
        </w:rPr>
      </w:pPr>
      <w:r>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327C84" w:rsidRDefault="00327C84" w:rsidP="00327C84">
      <w:pPr>
        <w:suppressAutoHyphens/>
        <w:ind w:right="-2" w:firstLine="709"/>
        <w:jc w:val="both"/>
        <w:rPr>
          <w:b/>
          <w:bCs/>
          <w:color w:val="000000" w:themeColor="text1"/>
        </w:rPr>
      </w:pPr>
      <w:r>
        <w:rPr>
          <w:b/>
          <w:bCs/>
          <w:color w:val="000000" w:themeColor="text1"/>
        </w:rPr>
        <w:t>Водителям при гололедице:</w:t>
      </w:r>
    </w:p>
    <w:p w:rsidR="00327C84" w:rsidRDefault="00327C84" w:rsidP="00327C84">
      <w:pPr>
        <w:ind w:firstLine="709"/>
        <w:jc w:val="both"/>
        <w:rPr>
          <w:color w:val="000000" w:themeColor="text1"/>
        </w:rPr>
      </w:pPr>
      <w:r>
        <w:rPr>
          <w:color w:val="000000" w:themeColor="text1"/>
        </w:rPr>
        <w:t>- начинать движение следует плавно, трогаться с места на низкой передаче на малых оборотах;</w:t>
      </w:r>
    </w:p>
    <w:p w:rsidR="00327C84" w:rsidRDefault="00327C84" w:rsidP="00327C84">
      <w:pPr>
        <w:ind w:firstLine="709"/>
        <w:jc w:val="both"/>
        <w:rPr>
          <w:color w:val="000000" w:themeColor="text1"/>
        </w:rPr>
      </w:pPr>
      <w:r>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327C84" w:rsidRDefault="00327C84" w:rsidP="00327C84">
      <w:pPr>
        <w:ind w:firstLine="709"/>
        <w:jc w:val="both"/>
        <w:rPr>
          <w:color w:val="000000" w:themeColor="text1"/>
        </w:rPr>
      </w:pPr>
      <w:r>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327C84" w:rsidRDefault="00327C84" w:rsidP="00327C84">
      <w:pPr>
        <w:ind w:firstLine="709"/>
        <w:jc w:val="both"/>
        <w:rPr>
          <w:color w:val="000000" w:themeColor="text1"/>
        </w:rPr>
      </w:pPr>
      <w:r>
        <w:rPr>
          <w:color w:val="000000" w:themeColor="text1"/>
        </w:rPr>
        <w:t>- следует выбирать путь для правых и левых колес с одинаковой поверхностью дороги;</w:t>
      </w:r>
    </w:p>
    <w:p w:rsidR="00327C84" w:rsidRDefault="00327C84" w:rsidP="00327C84">
      <w:pPr>
        <w:ind w:firstLine="709"/>
        <w:jc w:val="both"/>
        <w:rPr>
          <w:color w:val="000000" w:themeColor="text1"/>
        </w:rPr>
      </w:pPr>
      <w:r>
        <w:rPr>
          <w:color w:val="000000" w:themeColor="text1"/>
        </w:rPr>
        <w:t>- разгон машины для переключения передачи производить только на прямых участках дороги;</w:t>
      </w:r>
    </w:p>
    <w:p w:rsidR="00327C84" w:rsidRDefault="00327C84" w:rsidP="00327C84">
      <w:pPr>
        <w:ind w:firstLine="709"/>
        <w:jc w:val="both"/>
        <w:rPr>
          <w:color w:val="000000" w:themeColor="text1"/>
        </w:rPr>
      </w:pPr>
      <w:r>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CE12DA" w:rsidRPr="00E6592B" w:rsidRDefault="00327C84" w:rsidP="00327C84">
      <w:pPr>
        <w:tabs>
          <w:tab w:val="left" w:pos="426"/>
          <w:tab w:val="left" w:pos="3119"/>
          <w:tab w:val="left" w:pos="3206"/>
          <w:tab w:val="left" w:pos="3405"/>
          <w:tab w:val="center" w:pos="5246"/>
          <w:tab w:val="center" w:pos="5458"/>
        </w:tabs>
        <w:suppressAutoHyphens/>
        <w:ind w:right="-2" w:firstLine="709"/>
        <w:rPr>
          <w:color w:val="000000" w:themeColor="text1"/>
          <w:szCs w:val="28"/>
        </w:rPr>
      </w:pPr>
      <w:r>
        <w:rPr>
          <w:color w:val="000000" w:themeColor="text1"/>
        </w:rPr>
        <w:t>- для остановки автомобиля снизить скорость движения, остановку производить на прямом и ровном участке дороги.</w:t>
      </w:r>
    </w:p>
    <w:sectPr w:rsidR="00CE12DA" w:rsidRPr="00E6592B"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A6C" w:rsidRDefault="00931A6C" w:rsidP="009673FC">
      <w:r>
        <w:separator/>
      </w:r>
    </w:p>
  </w:endnote>
  <w:endnote w:type="continuationSeparator" w:id="0">
    <w:p w:rsidR="00931A6C" w:rsidRDefault="00931A6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A6C" w:rsidRDefault="00931A6C" w:rsidP="009673FC">
      <w:r>
        <w:separator/>
      </w:r>
    </w:p>
  </w:footnote>
  <w:footnote w:type="continuationSeparator" w:id="0">
    <w:p w:rsidR="00931A6C" w:rsidRDefault="00931A6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7C6ABF"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7C6ABF"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6931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ABF"/>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1AF"/>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931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61F602-57B1-475C-8F7C-52620FD72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783</TotalTime>
  <Pages>9</Pages>
  <Words>2830</Words>
  <Characters>21733</Characters>
  <Application>Microsoft Office Word</Application>
  <DocSecurity>0</DocSecurity>
  <Lines>181</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24514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194</cp:revision>
  <cp:lastPrinted>2025-02-24T08:39:00Z</cp:lastPrinted>
  <dcterms:created xsi:type="dcterms:W3CDTF">2024-12-03T08:56:00Z</dcterms:created>
  <dcterms:modified xsi:type="dcterms:W3CDTF">2025-02-24T08:45:00Z</dcterms:modified>
</cp:coreProperties>
</file>