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1EC" w:rsidRDefault="00B911EC" w:rsidP="00827615">
      <w:pPr>
        <w:shd w:val="clear" w:color="auto" w:fill="E1E8F3"/>
        <w:spacing w:before="100" w:beforeAutospacing="1" w:after="0" w:line="240" w:lineRule="auto"/>
        <w:ind w:right="90"/>
        <w:rPr>
          <w:rFonts w:ascii="Times New Roman" w:hAnsi="Times New Roman" w:cs="Times New Roman"/>
          <w:kern w:val="36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2060"/>
          <w:kern w:val="36"/>
          <w:sz w:val="28"/>
          <w:szCs w:val="28"/>
          <w:lang w:val="ru-RU"/>
        </w:rPr>
        <w:t xml:space="preserve">                                                   </w:t>
      </w:r>
      <w:r w:rsidRPr="00827615">
        <w:rPr>
          <w:rFonts w:ascii="Times New Roman" w:hAnsi="Times New Roman" w:cs="Times New Roman"/>
          <w:color w:val="002060"/>
          <w:kern w:val="36"/>
          <w:sz w:val="28"/>
          <w:szCs w:val="28"/>
          <w:lang w:val="ru-RU"/>
        </w:rPr>
        <w:t>О ДНЕ ПОЖИЛЫХ ЛЮДЕЙ</w:t>
      </w:r>
      <w:r>
        <w:rPr>
          <w:rFonts w:ascii="Times New Roman" w:hAnsi="Times New Roman" w:cs="Times New Roman"/>
          <w:kern w:val="36"/>
          <w:sz w:val="28"/>
          <w:szCs w:val="28"/>
          <w:lang w:val="ru-RU"/>
        </w:rPr>
        <w:t xml:space="preserve">. </w:t>
      </w:r>
    </w:p>
    <w:p w:rsidR="00B911EC" w:rsidRPr="00ED1B02" w:rsidRDefault="00B911EC" w:rsidP="00827615">
      <w:pPr>
        <w:shd w:val="clear" w:color="auto" w:fill="E1E8F3"/>
        <w:spacing w:before="100" w:beforeAutospacing="1" w:after="0" w:line="240" w:lineRule="auto"/>
        <w:ind w:right="90"/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</w:pP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Ваш бесценный опыт, ваши знанья 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br/>
        <w:t xml:space="preserve">Вы готовы нам передавать. 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br/>
        <w:t xml:space="preserve">Разрешите выразить признанье, 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br/>
        <w:t xml:space="preserve">Долгих лет, здоровья пожелать! 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br/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br/>
        <w:t xml:space="preserve">Ваши годы - это ведь богатство! 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br/>
        <w:t xml:space="preserve">Столько есть у вас, что рассказать! 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br/>
        <w:t xml:space="preserve">Мы готовы вами восхищаться! 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br/>
        <w:t>С вас пример во всем готовы брать!</w:t>
      </w:r>
    </w:p>
    <w:p w:rsidR="00B911EC" w:rsidRDefault="00B911EC" w:rsidP="00827615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kern w:val="36"/>
          <w:sz w:val="28"/>
          <w:szCs w:val="28"/>
          <w:lang w:val="ru-RU"/>
        </w:rPr>
      </w:pPr>
      <w:r w:rsidRPr="00827615">
        <w:rPr>
          <w:rFonts w:ascii="Times New Roman" w:hAnsi="Times New Roman" w:cs="Times New Roman"/>
          <w:color w:val="002060"/>
          <w:kern w:val="36"/>
          <w:sz w:val="28"/>
          <w:szCs w:val="28"/>
          <w:lang w:val="ru-RU"/>
        </w:rPr>
        <w:t xml:space="preserve"> В России, как и в большинстве развитых стран, ежегодно увеличивается процент пожилых людей в общем объёме населения. Сегодня пожилыми являются около 21% населения страны. Это требует повышенного внимания государства к проблемам и нуждам этой категории граждан.</w:t>
      </w:r>
    </w:p>
    <w:p w:rsidR="00B911EC" w:rsidRDefault="00B911EC" w:rsidP="00827615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kern w:val="36"/>
          <w:sz w:val="28"/>
          <w:szCs w:val="28"/>
          <w:lang w:val="ru-RU"/>
        </w:rPr>
      </w:pP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   Об уважении ко всем пожилым людям членам нашего общества, признании ваших заслуг и значимости вашего труда свидетельствует тот факт, что в нашей стране, наряду со многими праздниками и памятными датами, введён приятный для многих праздник “День пожилого человека” </w:t>
      </w:r>
      <w:r w:rsidRPr="00827615">
        <w:rPr>
          <w:rFonts w:ascii="Times New Roman" w:hAnsi="Times New Roman" w:cs="Times New Roman"/>
          <w:b/>
          <w:bCs/>
          <w:color w:val="002060"/>
          <w:sz w:val="28"/>
          <w:szCs w:val="28"/>
          <w:lang w:val="ru-RU"/>
        </w:rPr>
        <w:t xml:space="preserve">– 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t>это добрый и светлый праздник, в который мы окружаем особым вниманием наших родителей, бабушек и дедушек. Этот праздник очень важен сегодня, т.к. он позволяет привлечь внимание к многочисленным проблемам пожилых людей, существующим в современном обществе. Мы должны помнить о потребностях пожилых людей, а также проблеме демографического старения общества в целом.</w:t>
      </w:r>
    </w:p>
    <w:p w:rsidR="00B911EC" w:rsidRDefault="00B911EC" w:rsidP="00827615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t>В этот день в центре внимания должны находиться проблемы пожилых людей: интересы одиноких пенсионеров, пожилых инвалидов и малообеспеченных пожилых граждан нашей страны. Традиционно большое внимание уделяется вопросам оказания им медицинской, материальной и социально-бытовой помощи.</w:t>
      </w:r>
    </w:p>
    <w:p w:rsidR="00B911EC" w:rsidRPr="009F27D9" w:rsidRDefault="00B911EC" w:rsidP="00827615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kern w:val="36"/>
          <w:sz w:val="28"/>
          <w:szCs w:val="28"/>
          <w:lang w:val="ru-RU"/>
        </w:rPr>
      </w:pPr>
      <w:r w:rsidRPr="009F27D9">
        <w:rPr>
          <w:rFonts w:ascii="Times New Roman" w:hAnsi="Times New Roman" w:cs="Times New Roman"/>
          <w:color w:val="002060"/>
          <w:kern w:val="36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8pt;height:283.5pt">
            <v:imagedata r:id="rId5" o:title=""/>
          </v:shape>
        </w:pict>
      </w:r>
    </w:p>
    <w:p w:rsidR="00B911EC" w:rsidRPr="00ED1B02" w:rsidRDefault="00B911EC" w:rsidP="00ED1B02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   В Кочкуровско сельском поселении отметили этот праздник 16 октября. </w:t>
      </w:r>
      <w:r w:rsidRPr="00ED1B02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Нарядные, с хорошим настроением, гости уселись за накрытые для них столы, вели дружес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кие беседы под музыку баяна</w:t>
      </w:r>
      <w:r w:rsidRPr="00ED1B02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. Праздник открыли 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школьники и посвятили своим бабушкам и дедушкам песни и стихи</w:t>
      </w:r>
      <w:r w:rsidRPr="00ED1B02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. Продолжили 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выступление ансамбль ветеранов  «Сударушка» районного Дома культуры</w:t>
      </w:r>
      <w:r w:rsidRPr="00ED1B02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.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 Они исполнили и трогательные лирические песни и весёлые задорные частушки. Украшением концерта было выступление Р</w:t>
      </w:r>
      <w:r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асшивалина Н.И.</w:t>
      </w:r>
    </w:p>
    <w:p w:rsidR="00B911EC" w:rsidRPr="00827615" w:rsidRDefault="00B911EC" w:rsidP="00ED1B02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</w:pPr>
      <w:r w:rsidRPr="00827615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  </w:t>
      </w:r>
      <w:r w:rsidRPr="00ED1B02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От администрации поселения со словами приветствия обратилась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 Глава Кочкуровского сельского поселения Слушкина Л.И.</w:t>
      </w:r>
      <w:r w:rsidRPr="00ED1B02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 Она искренне и от всей души пожелала всем собравшимся здоровья, бодрости духа и благополучия.</w:t>
      </w:r>
    </w:p>
    <w:p w:rsidR="00B911EC" w:rsidRPr="00827615" w:rsidRDefault="00B911EC" w:rsidP="00ED1B02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  <w:r w:rsidRPr="00827615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  Присутствовали на празднике председатель социальной защиты населения Наумкина Т.А., председатель управления пенсионного фонда Кочетков В.Г.  Все они поздравили пожилых людей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 самыми искренними и красивыми поздравлениями пожелали им, здоровья, долголетия,  радостных дней в жизни. </w:t>
      </w:r>
    </w:p>
    <w:p w:rsidR="00B911EC" w:rsidRPr="00827615" w:rsidRDefault="00B911EC" w:rsidP="00ED1B02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  <w:r w:rsidRPr="00827615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  Депутат Совета депутатов 5 созыва Кочкуровско-Ломатского округа Борисов Н.М. обратился к пожилым людям следующими словами: «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t>Пусть ничто не омрачает ваших будней, а праздники сопровождают каждую минуту. Пусть любовь ваших детей и смех ваших внуков наполняет радостью душу!»</w:t>
      </w:r>
    </w:p>
    <w:p w:rsidR="00B911EC" w:rsidRPr="00827615" w:rsidRDefault="00B911EC" w:rsidP="00ED1B02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 Немало прозвучало слов, чтобы зажечь в  сердцах пенсионеров уверенность в том, что они нужны, что о них не забыли, что их по-прежнему любят и ценят.</w:t>
      </w:r>
    </w:p>
    <w:p w:rsidR="00B911EC" w:rsidRDefault="00B911EC" w:rsidP="00ED1B02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</w:pPr>
      <w:r w:rsidRPr="00827615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  </w:t>
      </w:r>
      <w:r w:rsidRPr="00ED1B02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Ну и конечно же, первый тост был поднят за здоровье пожилых 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людей. А потом были угощения: вкусные салаты</w:t>
      </w:r>
      <w:r w:rsidRPr="00ED1B02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,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 уха,</w:t>
      </w:r>
      <w:r w:rsidRPr="00ED1B02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 сладости для радости и, конечно же, песни! Пели от души, искренне и весело, хором и соло, о любви и о детстве.</w:t>
      </w:r>
    </w:p>
    <w:p w:rsidR="00B911EC" w:rsidRPr="009F27D9" w:rsidRDefault="00B911EC" w:rsidP="00ED1B02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</w:pPr>
      <w:r w:rsidRPr="009F27D9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pict>
          <v:shape id="_x0000_i1026" type="#_x0000_t75" style="width:405.75pt;height:304.5pt">
            <v:imagedata r:id="rId6" o:title=""/>
          </v:shape>
        </w:pict>
      </w:r>
    </w:p>
    <w:p w:rsidR="00B911EC" w:rsidRPr="00827615" w:rsidRDefault="00B911EC" w:rsidP="00ED1B02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</w:pPr>
      <w:r w:rsidRPr="00ED1B02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Ведь что нужно пожилым людям, чтобы вновь чувствовать себя молодыми? Конечно же отличная компания друзей, песни и танцы! </w:t>
      </w:r>
    </w:p>
    <w:p w:rsidR="00B911EC" w:rsidRPr="00827615" w:rsidRDefault="00B911EC" w:rsidP="00ED1B02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</w:pPr>
      <w:r w:rsidRPr="00ED1B02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В общем, что говорить, праздник удался на славу!</w:t>
      </w:r>
    </w:p>
    <w:p w:rsidR="00B911EC" w:rsidRDefault="00B911EC" w:rsidP="00827615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</w:pPr>
      <w:r w:rsidRPr="00827615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   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Не будем забывать тех, без кого бы это мероприятие вообще не произошло, это наши спонсоры, которые на протяжении многих лет помогают нам в организации различных праздников и мероприятий. Низкий поклон и особую благодарность администрация Кочкуровского сельского поселения выражает  Боисову Н.М.,  Дырину К.В., Борисову Д.М., Сайгушевой Л.Ю., Казанкову С.А., </w:t>
      </w:r>
      <w:r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Афонькину В.Н., Кандрашкина А. П., Афонькина М.Я., 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t>Люниной О.Д., Максимову В.А., Коченеву В.А.,Лобанову Е.А., Абрамовой Н.М. Спасибо вам за помощь, желаем вам  процветания и благополучия. Мир вашему дому и всех земных благ в этой жизни.</w:t>
      </w:r>
    </w:p>
    <w:p w:rsidR="00B911EC" w:rsidRDefault="00B911EC" w:rsidP="00827615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    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В завершении хочется рассказать одну притчу. </w:t>
      </w:r>
      <w:r w:rsidRPr="00B854EA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Один человек каждый день покупал на базаре пять булок. Один раз друг спросил его: «Зачем ты покупаешь пять булок?». А он ответил:</w:t>
      </w:r>
      <w:r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 </w:t>
      </w:r>
      <w:r w:rsidRPr="00B854EA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Одну булку я сам ем, две булки в долг даю, две булки я должен.</w:t>
      </w:r>
      <w:r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 </w:t>
      </w:r>
      <w:r w:rsidRPr="00B854EA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Не понимаю, — говорит друг. — Объясни мне ещё раз.</w:t>
      </w:r>
      <w:r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 xml:space="preserve"> </w:t>
      </w:r>
      <w:r w:rsidRPr="00B854EA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Одну булку я сам ем, две булки детям даю, а ещё две булки даю отцу и матери.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 </w:t>
      </w:r>
    </w:p>
    <w:p w:rsidR="00B911EC" w:rsidRPr="009F27D9" w:rsidRDefault="00B911EC" w:rsidP="00827615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</w:pPr>
      <w:r w:rsidRPr="009F27D9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pict>
          <v:shape id="_x0000_i1027" type="#_x0000_t75" style="width:304.5pt;height:405.75pt">
            <v:imagedata r:id="rId7" o:title=""/>
          </v:shape>
        </w:pict>
      </w:r>
    </w:p>
    <w:p w:rsidR="00B911EC" w:rsidRPr="007F4E20" w:rsidRDefault="00B911EC" w:rsidP="00827615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</w:pPr>
      <w:r w:rsidRPr="00B854EA"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  <w:t>Чтобы ты ни делал, ты всегда должен помнить, что живёшь не один. Тебя окружают другие люди, твои близкие, твои друзья. Ты должен вести себя так, чтобы им было легко и приятно жить рядом с тобой. Именно в этом и состоит подлинное воспитание и подлинная вежливость. Подумай о своём отношении к родственникам, к незнакомым людям. Всегда ли ты внимателен и добр к ним? Всегда ли готов защитить тех, кто слабее, оказать помощь тому, кто в ней нуждается? Будь к себе взыскателен, а к друзьям — милосерден.</w:t>
      </w:r>
      <w:r w:rsidRPr="00827615"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 Иногда молодым людям нужно сделать всего лишь один шаг, чтобы ваш родной человек не чувствовал себя забытым и одиноким, чтобы потом не сожалеть в моменты горечи и утрат.</w:t>
      </w:r>
    </w:p>
    <w:p w:rsidR="00B911EC" w:rsidRPr="00B854EA" w:rsidRDefault="00B911EC" w:rsidP="00827615">
      <w:pPr>
        <w:shd w:val="clear" w:color="auto" w:fill="E1E8F3"/>
        <w:spacing w:before="100" w:beforeAutospacing="1" w:after="0" w:line="240" w:lineRule="auto"/>
        <w:ind w:right="90"/>
        <w:jc w:val="both"/>
        <w:rPr>
          <w:rFonts w:ascii="Times New Roman" w:hAnsi="Times New Roman" w:cs="Times New Roman"/>
          <w:color w:val="002060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ru-RU"/>
        </w:rPr>
        <w:t>Библиотекарь Кочкуровской сельской библиотеки Дырина Е.Н.</w:t>
      </w:r>
    </w:p>
    <w:p w:rsidR="00B911EC" w:rsidRDefault="00B911EC" w:rsidP="00ED1B02">
      <w:pPr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</w:p>
    <w:p w:rsidR="00B911EC" w:rsidRPr="00827615" w:rsidRDefault="00B911EC" w:rsidP="00ED1B02">
      <w:pPr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ru-RU"/>
        </w:rPr>
        <w:t xml:space="preserve"> </w:t>
      </w:r>
    </w:p>
    <w:sectPr w:rsidR="00B911EC" w:rsidRPr="00827615" w:rsidSect="00BB777A">
      <w:pgSz w:w="11906" w:h="16838"/>
      <w:pgMar w:top="539" w:right="566" w:bottom="71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655A3"/>
    <w:multiLevelType w:val="multilevel"/>
    <w:tmpl w:val="B8C60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1B02"/>
    <w:rsid w:val="000D5BC5"/>
    <w:rsid w:val="0010394D"/>
    <w:rsid w:val="0011232E"/>
    <w:rsid w:val="002311CF"/>
    <w:rsid w:val="0039035E"/>
    <w:rsid w:val="003F4935"/>
    <w:rsid w:val="004E22BC"/>
    <w:rsid w:val="00537BF6"/>
    <w:rsid w:val="006348C7"/>
    <w:rsid w:val="006D6B81"/>
    <w:rsid w:val="007F001F"/>
    <w:rsid w:val="007F4E20"/>
    <w:rsid w:val="00827615"/>
    <w:rsid w:val="00951F34"/>
    <w:rsid w:val="009F27D9"/>
    <w:rsid w:val="00A314B1"/>
    <w:rsid w:val="00A8196E"/>
    <w:rsid w:val="00B61F67"/>
    <w:rsid w:val="00B854EA"/>
    <w:rsid w:val="00B911EC"/>
    <w:rsid w:val="00BB777A"/>
    <w:rsid w:val="00C800E5"/>
    <w:rsid w:val="00D978DB"/>
    <w:rsid w:val="00DE16A7"/>
    <w:rsid w:val="00ED1B02"/>
    <w:rsid w:val="00EF4039"/>
    <w:rsid w:val="00F33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7F001F"/>
    <w:pPr>
      <w:spacing w:after="1126" w:line="120" w:lineRule="auto"/>
      <w:ind w:right="62"/>
    </w:pPr>
    <w:rPr>
      <w:rFonts w:cs="Arial"/>
      <w:color w:val="5A5A5A"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F001F"/>
    <w:pPr>
      <w:spacing w:before="400" w:after="60"/>
      <w:outlineLvl w:val="0"/>
    </w:pPr>
    <w:rPr>
      <w:rFonts w:eastAsia="Times New Roman"/>
      <w:smallCaps/>
      <w:color w:val="212613"/>
      <w:spacing w:val="2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F001F"/>
    <w:pPr>
      <w:spacing w:before="120" w:after="60"/>
      <w:outlineLvl w:val="1"/>
    </w:pPr>
    <w:rPr>
      <w:rFonts w:eastAsia="Times New Roman"/>
      <w:smallCaps/>
      <w:color w:val="32391C"/>
      <w:spacing w:val="2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F001F"/>
    <w:pPr>
      <w:spacing w:before="120" w:after="60"/>
      <w:outlineLvl w:val="2"/>
    </w:pPr>
    <w:rPr>
      <w:rFonts w:eastAsia="Times New Roman"/>
      <w:smallCaps/>
      <w:color w:val="444D26"/>
      <w:spacing w:val="2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F001F"/>
    <w:pPr>
      <w:pBdr>
        <w:bottom w:val="single" w:sz="4" w:space="1" w:color="AEBE7B"/>
      </w:pBdr>
      <w:spacing w:before="200" w:after="100"/>
      <w:outlineLvl w:val="3"/>
    </w:pPr>
    <w:rPr>
      <w:rFonts w:eastAsia="Times New Roman"/>
      <w:b/>
      <w:bCs/>
      <w:smallCaps/>
      <w:color w:val="7E8F46"/>
      <w:spacing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F001F"/>
    <w:pPr>
      <w:pBdr>
        <w:bottom w:val="single" w:sz="4" w:space="1" w:color="9EB060"/>
      </w:pBdr>
      <w:spacing w:before="200" w:after="100"/>
      <w:outlineLvl w:val="4"/>
    </w:pPr>
    <w:rPr>
      <w:rFonts w:eastAsia="Times New Roman"/>
      <w:smallCaps/>
      <w:color w:val="7E8F46"/>
      <w:spacing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F001F"/>
    <w:pPr>
      <w:pBdr>
        <w:bottom w:val="dotted" w:sz="8" w:space="1" w:color="DECD04"/>
      </w:pBdr>
      <w:spacing w:before="200" w:after="100"/>
      <w:outlineLvl w:val="5"/>
    </w:pPr>
    <w:rPr>
      <w:rFonts w:eastAsia="Times New Roman"/>
      <w:smallCaps/>
      <w:color w:val="DECD04"/>
      <w:spacing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F001F"/>
    <w:pPr>
      <w:pBdr>
        <w:bottom w:val="dotted" w:sz="8" w:space="1" w:color="DECD04"/>
      </w:pBdr>
      <w:spacing w:before="200" w:after="100"/>
      <w:outlineLvl w:val="6"/>
    </w:pPr>
    <w:rPr>
      <w:rFonts w:eastAsia="Times New Roman"/>
      <w:b/>
      <w:bCs/>
      <w:smallCaps/>
      <w:color w:val="DECD04"/>
      <w:spacing w:val="20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F001F"/>
    <w:pPr>
      <w:spacing w:before="200" w:after="60"/>
      <w:outlineLvl w:val="7"/>
    </w:pPr>
    <w:rPr>
      <w:rFonts w:eastAsia="Times New Roman"/>
      <w:b/>
      <w:bCs/>
      <w:smallCaps/>
      <w:color w:val="DECD04"/>
      <w:spacing w:val="20"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F001F"/>
    <w:pPr>
      <w:spacing w:before="200" w:after="60"/>
      <w:outlineLvl w:val="8"/>
    </w:pPr>
    <w:rPr>
      <w:rFonts w:eastAsia="Times New Roman"/>
      <w:smallCaps/>
      <w:color w:val="DECD04"/>
      <w:spacing w:val="20"/>
      <w:sz w:val="16"/>
      <w:szCs w:val="1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F001F"/>
    <w:rPr>
      <w:rFonts w:ascii="Arial" w:hAnsi="Arial" w:cs="Arial"/>
      <w:smallCaps/>
      <w:color w:val="212613"/>
      <w:spacing w:val="2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F001F"/>
    <w:rPr>
      <w:rFonts w:ascii="Arial" w:hAnsi="Arial" w:cs="Arial"/>
      <w:smallCaps/>
      <w:color w:val="32391C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F001F"/>
    <w:rPr>
      <w:rFonts w:ascii="Arial" w:hAnsi="Arial" w:cs="Arial"/>
      <w:smallCaps/>
      <w:color w:val="444D26"/>
      <w:spacing w:val="2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F001F"/>
    <w:rPr>
      <w:rFonts w:ascii="Arial" w:hAnsi="Arial" w:cs="Arial"/>
      <w:b/>
      <w:bCs/>
      <w:smallCaps/>
      <w:color w:val="7E8F46"/>
      <w:spacing w:val="20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F001F"/>
    <w:rPr>
      <w:rFonts w:ascii="Arial" w:hAnsi="Arial" w:cs="Arial"/>
      <w:smallCaps/>
      <w:color w:val="7E8F46"/>
      <w:spacing w:val="2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F001F"/>
    <w:rPr>
      <w:rFonts w:ascii="Arial" w:hAnsi="Arial" w:cs="Arial"/>
      <w:smallCaps/>
      <w:color w:val="DECD04"/>
      <w:spacing w:val="2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F001F"/>
    <w:rPr>
      <w:rFonts w:ascii="Arial" w:hAnsi="Arial" w:cs="Arial"/>
      <w:b/>
      <w:bCs/>
      <w:smallCaps/>
      <w:color w:val="DECD04"/>
      <w:spacing w:val="20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F001F"/>
    <w:rPr>
      <w:rFonts w:ascii="Arial" w:hAnsi="Arial" w:cs="Arial"/>
      <w:b/>
      <w:bCs/>
      <w:smallCaps/>
      <w:color w:val="DECD04"/>
      <w:spacing w:val="20"/>
      <w:sz w:val="16"/>
      <w:szCs w:val="16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F001F"/>
    <w:rPr>
      <w:rFonts w:ascii="Arial" w:hAnsi="Arial" w:cs="Arial"/>
      <w:smallCaps/>
      <w:color w:val="DECD04"/>
      <w:spacing w:val="20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7F001F"/>
    <w:rPr>
      <w:b/>
      <w:bCs/>
      <w:smallCaps/>
      <w:color w:val="444D26"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7F001F"/>
    <w:rPr>
      <w:rFonts w:eastAsia="Times New Roman"/>
      <w:smallCaps/>
      <w:color w:val="32391C"/>
      <w:spacing w:val="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7F001F"/>
    <w:rPr>
      <w:rFonts w:ascii="Arial" w:hAnsi="Arial" w:cs="Arial"/>
      <w:smallCaps/>
      <w:color w:val="32391C"/>
      <w:spacing w:val="5"/>
      <w:sz w:val="72"/>
      <w:szCs w:val="72"/>
      <w:lang w:val="en-US" w:eastAsia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7F001F"/>
    <w:pPr>
      <w:spacing w:after="600"/>
    </w:pPr>
    <w:rPr>
      <w:smallCaps/>
      <w:color w:val="DECD04"/>
      <w:spacing w:val="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F001F"/>
    <w:rPr>
      <w:smallCaps/>
      <w:color w:val="DECD04"/>
      <w:spacing w:val="5"/>
      <w:sz w:val="28"/>
      <w:szCs w:val="28"/>
      <w:lang w:val="en-US" w:eastAsia="en-US"/>
    </w:rPr>
  </w:style>
  <w:style w:type="character" w:styleId="Strong">
    <w:name w:val="Strong"/>
    <w:basedOn w:val="DefaultParagraphFont"/>
    <w:uiPriority w:val="99"/>
    <w:qFormat/>
    <w:rsid w:val="007F001F"/>
    <w:rPr>
      <w:b/>
      <w:bCs/>
      <w:spacing w:val="0"/>
    </w:rPr>
  </w:style>
  <w:style w:type="character" w:styleId="Emphasis">
    <w:name w:val="Emphasis"/>
    <w:basedOn w:val="DefaultParagraphFont"/>
    <w:uiPriority w:val="99"/>
    <w:qFormat/>
    <w:rsid w:val="007F001F"/>
    <w:rPr>
      <w:b/>
      <w:bCs/>
      <w:smallCaps/>
      <w:color w:val="5A5A5A"/>
      <w:spacing w:val="20"/>
      <w:kern w:val="0"/>
      <w:vertAlign w:val="baseline"/>
    </w:rPr>
  </w:style>
  <w:style w:type="paragraph" w:styleId="NoSpacing">
    <w:name w:val="No Spacing"/>
    <w:basedOn w:val="Normal"/>
    <w:link w:val="NoSpacingChar"/>
    <w:uiPriority w:val="99"/>
    <w:qFormat/>
    <w:rsid w:val="007F001F"/>
    <w:pPr>
      <w:spacing w:after="0"/>
    </w:pPr>
  </w:style>
  <w:style w:type="character" w:customStyle="1" w:styleId="NoSpacingChar">
    <w:name w:val="No Spacing Char"/>
    <w:basedOn w:val="DefaultParagraphFont"/>
    <w:link w:val="NoSpacing"/>
    <w:uiPriority w:val="99"/>
    <w:locked/>
    <w:rsid w:val="007F001F"/>
    <w:rPr>
      <w:color w:val="5A5A5A"/>
    </w:rPr>
  </w:style>
  <w:style w:type="paragraph" w:styleId="ListParagraph">
    <w:name w:val="List Paragraph"/>
    <w:basedOn w:val="Normal"/>
    <w:uiPriority w:val="99"/>
    <w:qFormat/>
    <w:rsid w:val="007F001F"/>
    <w:pPr>
      <w:ind w:left="720"/>
    </w:pPr>
  </w:style>
  <w:style w:type="paragraph" w:styleId="Quote">
    <w:name w:val="Quote"/>
    <w:basedOn w:val="Normal"/>
    <w:next w:val="Normal"/>
    <w:link w:val="QuoteChar"/>
    <w:uiPriority w:val="99"/>
    <w:qFormat/>
    <w:rsid w:val="007F001F"/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7F001F"/>
    <w:rPr>
      <w:i/>
      <w:iCs/>
      <w:color w:val="5A5A5A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F001F"/>
    <w:pPr>
      <w:pBdr>
        <w:top w:val="single" w:sz="4" w:space="12" w:color="BBC7AD"/>
        <w:left w:val="single" w:sz="4" w:space="15" w:color="BBC7AD"/>
        <w:bottom w:val="single" w:sz="12" w:space="10" w:color="7C9163"/>
        <w:right w:val="single" w:sz="12" w:space="15" w:color="7C9163"/>
        <w:between w:val="single" w:sz="4" w:space="12" w:color="BBC7AD"/>
        <w:bar w:val="single" w:sz="4" w:color="BBC7AD"/>
      </w:pBdr>
      <w:spacing w:line="300" w:lineRule="auto"/>
      <w:ind w:left="2506" w:right="432"/>
    </w:pPr>
    <w:rPr>
      <w:rFonts w:eastAsia="Times New Roman"/>
      <w:smallCaps/>
      <w:color w:val="7C9163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F001F"/>
    <w:rPr>
      <w:rFonts w:ascii="Arial" w:hAnsi="Arial" w:cs="Arial"/>
      <w:smallCaps/>
      <w:color w:val="7C9163"/>
      <w:sz w:val="20"/>
      <w:szCs w:val="20"/>
    </w:rPr>
  </w:style>
  <w:style w:type="character" w:styleId="SubtleEmphasis">
    <w:name w:val="Subtle Emphasis"/>
    <w:basedOn w:val="DefaultParagraphFont"/>
    <w:uiPriority w:val="99"/>
    <w:qFormat/>
    <w:rsid w:val="007F001F"/>
    <w:rPr>
      <w:smallCaps/>
      <w:color w:val="5A5A5A"/>
      <w:vertAlign w:val="baseline"/>
    </w:rPr>
  </w:style>
  <w:style w:type="character" w:styleId="IntenseEmphasis">
    <w:name w:val="Intense Emphasis"/>
    <w:basedOn w:val="DefaultParagraphFont"/>
    <w:uiPriority w:val="99"/>
    <w:qFormat/>
    <w:rsid w:val="007F001F"/>
    <w:rPr>
      <w:b/>
      <w:bCs/>
      <w:smallCaps/>
      <w:color w:val="auto"/>
      <w:spacing w:val="40"/>
    </w:rPr>
  </w:style>
  <w:style w:type="character" w:styleId="SubtleReference">
    <w:name w:val="Subtle Reference"/>
    <w:basedOn w:val="DefaultParagraphFont"/>
    <w:uiPriority w:val="99"/>
    <w:qFormat/>
    <w:rsid w:val="007F001F"/>
    <w:rPr>
      <w:rFonts w:ascii="Arial" w:hAnsi="Arial" w:cs="Arial"/>
      <w:i/>
      <w:iCs/>
      <w:smallCaps/>
      <w:color w:val="5A5A5A"/>
      <w:spacing w:val="20"/>
    </w:rPr>
  </w:style>
  <w:style w:type="character" w:styleId="IntenseReference">
    <w:name w:val="Intense Reference"/>
    <w:basedOn w:val="DefaultParagraphFont"/>
    <w:uiPriority w:val="99"/>
    <w:qFormat/>
    <w:rsid w:val="007F001F"/>
    <w:rPr>
      <w:rFonts w:ascii="Arial" w:hAnsi="Arial" w:cs="Arial"/>
      <w:b/>
      <w:bCs/>
      <w:i/>
      <w:iCs/>
      <w:smallCaps/>
      <w:color w:val="32391C"/>
      <w:spacing w:val="20"/>
    </w:rPr>
  </w:style>
  <w:style w:type="character" w:styleId="BookTitle">
    <w:name w:val="Book Title"/>
    <w:basedOn w:val="DefaultParagraphFont"/>
    <w:uiPriority w:val="99"/>
    <w:qFormat/>
    <w:rsid w:val="007F001F"/>
    <w:rPr>
      <w:rFonts w:ascii="Arial" w:hAnsi="Arial" w:cs="Arial"/>
      <w:b/>
      <w:bCs/>
      <w:smallCaps/>
      <w:color w:val="32391C"/>
      <w:spacing w:val="10"/>
      <w:u w:val="single"/>
    </w:rPr>
  </w:style>
  <w:style w:type="paragraph" w:styleId="TOCHeading">
    <w:name w:val="TOC Heading"/>
    <w:basedOn w:val="Heading1"/>
    <w:next w:val="Normal"/>
    <w:uiPriority w:val="99"/>
    <w:qFormat/>
    <w:rsid w:val="007F001F"/>
    <w:pPr>
      <w:outlineLvl w:val="9"/>
    </w:pPr>
  </w:style>
  <w:style w:type="paragraph" w:styleId="NormalWeb">
    <w:name w:val="Normal (Web)"/>
    <w:basedOn w:val="Normal"/>
    <w:uiPriority w:val="99"/>
    <w:semiHidden/>
    <w:rsid w:val="00B854EA"/>
    <w:pPr>
      <w:spacing w:before="100" w:beforeAutospacing="1" w:after="100" w:afterAutospacing="1" w:line="240" w:lineRule="auto"/>
      <w:ind w:righ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34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348C7"/>
    <w:rPr>
      <w:rFonts w:ascii="Tahoma" w:hAnsi="Tahoma" w:cs="Tahoma"/>
      <w:color w:val="5A5A5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42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2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2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2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42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427666">
      <w:marLeft w:val="180"/>
      <w:marRight w:val="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2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27668">
              <w:marLeft w:val="9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2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4276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1E8F3"/>
                        <w:left w:val="single" w:sz="6" w:space="0" w:color="E1E8F3"/>
                        <w:bottom w:val="single" w:sz="6" w:space="0" w:color="E1E8F3"/>
                        <w:right w:val="single" w:sz="6" w:space="0" w:color="E1E8F3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152</TotalTime>
  <Pages>4</Pages>
  <Words>746</Words>
  <Characters>4258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Customer</cp:lastModifiedBy>
  <cp:revision>4</cp:revision>
  <dcterms:created xsi:type="dcterms:W3CDTF">2013-10-30T02:36:00Z</dcterms:created>
  <dcterms:modified xsi:type="dcterms:W3CDTF">2013-12-12T06:17:00Z</dcterms:modified>
</cp:coreProperties>
</file>