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C0762">
        <w:rPr>
          <w:sz w:val="28"/>
          <w:szCs w:val="28"/>
        </w:rPr>
        <w:t>1</w:t>
      </w:r>
      <w:r w:rsidR="00287866">
        <w:rPr>
          <w:sz w:val="28"/>
          <w:szCs w:val="28"/>
        </w:rPr>
        <w:t>9</w:t>
      </w:r>
      <w:r w:rsidR="000C7771">
        <w:rPr>
          <w:sz w:val="28"/>
          <w:szCs w:val="28"/>
        </w:rPr>
        <w:t xml:space="preserve"> </w:t>
      </w:r>
      <w:r w:rsidR="00DE5AFE">
        <w:rPr>
          <w:sz w:val="28"/>
          <w:szCs w:val="28"/>
        </w:rPr>
        <w:t>ноября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E247DC">
        <w:rPr>
          <w:sz w:val="28"/>
          <w:szCs w:val="28"/>
        </w:rPr>
        <w:t>4</w:t>
      </w:r>
      <w:r w:rsidR="00EB1C4B">
        <w:rPr>
          <w:sz w:val="28"/>
          <w:szCs w:val="28"/>
        </w:rPr>
        <w:t xml:space="preserve"> листах</w:t>
      </w:r>
      <w:r w:rsidR="009965D8" w:rsidRPr="004848E4">
        <w:rPr>
          <w:sz w:val="28"/>
          <w:szCs w:val="28"/>
        </w:rPr>
        <w:t>.</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403087" w:rsidRDefault="0051092B" w:rsidP="00976DC0">
      <w:pPr>
        <w:tabs>
          <w:tab w:val="left" w:pos="6975"/>
        </w:tabs>
        <w:ind w:left="284"/>
        <w:rPr>
          <w:noProof/>
          <w:color w:val="000000" w:themeColor="text1"/>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85pt;margin-top:3.55pt;width:61.05pt;height:46.1pt;z-index:251660288;mso-position-horizontal-relative:text;mso-position-vertical-relative:line;mso-width-relative:page;mso-height-relative:page">
            <v:imagedata r:id="rId8" o:title="мазов"/>
          </v:shape>
        </w:pict>
      </w:r>
      <w:r w:rsidR="006E1E41" w:rsidRPr="00403087">
        <w:rPr>
          <w:noProof/>
          <w:color w:val="000000" w:themeColor="text1"/>
          <w:sz w:val="28"/>
          <w:szCs w:val="28"/>
        </w:rPr>
        <w:t xml:space="preserve">подполковник внутренней службы                                  </w:t>
      </w:r>
      <w:r w:rsidR="006F4ED3" w:rsidRPr="00403087">
        <w:rPr>
          <w:noProof/>
          <w:color w:val="000000" w:themeColor="text1"/>
          <w:sz w:val="28"/>
          <w:szCs w:val="28"/>
        </w:rPr>
        <w:t xml:space="preserve">              </w:t>
      </w:r>
      <w:r w:rsidR="003C1622">
        <w:rPr>
          <w:noProof/>
          <w:color w:val="000000" w:themeColor="text1"/>
          <w:sz w:val="28"/>
          <w:szCs w:val="28"/>
        </w:rPr>
        <w:t xml:space="preserve">  </w:t>
      </w:r>
      <w:r w:rsidR="004C026F">
        <w:rPr>
          <w:noProof/>
          <w:color w:val="000000" w:themeColor="text1"/>
          <w:sz w:val="28"/>
          <w:szCs w:val="28"/>
        </w:rPr>
        <w:t xml:space="preserve">     </w:t>
      </w:r>
      <w:r w:rsidR="00E247DC">
        <w:rPr>
          <w:noProof/>
          <w:color w:val="000000" w:themeColor="text1"/>
          <w:sz w:val="28"/>
          <w:szCs w:val="28"/>
        </w:rPr>
        <w:t>А.В. Мазов</w:t>
      </w:r>
    </w:p>
    <w:p w:rsidR="006E1E41" w:rsidRDefault="006E1E41" w:rsidP="00976DC0">
      <w:pPr>
        <w:tabs>
          <w:tab w:val="left" w:pos="6975"/>
        </w:tabs>
        <w:ind w:left="284"/>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40444D" w:rsidRDefault="00287866"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51092B" w:rsidRDefault="0051092B" w:rsidP="0051092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51092B" w:rsidRPr="00CF4B2E" w:rsidRDefault="0051092B" w:rsidP="0051092B">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1092B" w:rsidRDefault="0051092B" w:rsidP="0051092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19 ноября</w:t>
      </w:r>
      <w:r w:rsidRPr="00896DD1">
        <w:rPr>
          <w:sz w:val="28"/>
          <w:szCs w:val="28"/>
        </w:rPr>
        <w:t xml:space="preserve"> 2025 года</w:t>
      </w:r>
    </w:p>
    <w:p w:rsidR="0051092B" w:rsidRPr="00E35CF9" w:rsidRDefault="0051092B" w:rsidP="0051092B">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1092B" w:rsidRPr="00E35CF9" w:rsidRDefault="0051092B" w:rsidP="0051092B">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51092B" w:rsidRPr="004848E4" w:rsidRDefault="0051092B" w:rsidP="0051092B">
      <w:pPr>
        <w:tabs>
          <w:tab w:val="left" w:pos="3282"/>
          <w:tab w:val="center" w:pos="5458"/>
        </w:tabs>
        <w:suppressAutoHyphens/>
        <w:ind w:right="-2" w:firstLine="709"/>
        <w:jc w:val="center"/>
        <w:rPr>
          <w:b/>
        </w:rPr>
      </w:pPr>
    </w:p>
    <w:p w:rsidR="0051092B" w:rsidRPr="000C66E7" w:rsidRDefault="0051092B" w:rsidP="0051092B">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 Прогноз опасных и неблагоприятных метеорологических условий.</w:t>
      </w:r>
    </w:p>
    <w:p w:rsidR="0051092B" w:rsidRPr="009F4821" w:rsidRDefault="0051092B" w:rsidP="0051092B">
      <w:pPr>
        <w:ind w:firstLine="567"/>
        <w:jc w:val="both"/>
        <w:rPr>
          <w:rFonts w:eastAsia="SimSun"/>
          <w:sz w:val="28"/>
          <w:szCs w:val="28"/>
        </w:rPr>
      </w:pPr>
      <w:r w:rsidRPr="009F4821">
        <w:rPr>
          <w:rFonts w:eastAsia="SimSun"/>
          <w:b/>
          <w:sz w:val="28"/>
          <w:szCs w:val="23"/>
        </w:rPr>
        <w:t>19 ноября</w:t>
      </w:r>
      <w:r w:rsidRPr="009F4821">
        <w:rPr>
          <w:rFonts w:eastAsia="SimSun"/>
          <w:szCs w:val="23"/>
        </w:rPr>
        <w:t xml:space="preserve"> </w:t>
      </w:r>
      <w:r w:rsidRPr="009F4821">
        <w:rPr>
          <w:rFonts w:eastAsia="SimSun"/>
          <w:sz w:val="28"/>
          <w:szCs w:val="28"/>
        </w:rPr>
        <w:t xml:space="preserve">облачная с прояснениями погода, небольшие осадки преимущественно в виде дождя. Ветер западный 9-14 м/с. Температура воздуха ночью: -2…+3°С, днём: -1…+4°С. Видимость хорошая. </w:t>
      </w:r>
    </w:p>
    <w:p w:rsidR="0051092B" w:rsidRPr="00AB07E8" w:rsidRDefault="0051092B" w:rsidP="0051092B">
      <w:pPr>
        <w:ind w:firstLine="567"/>
        <w:jc w:val="both"/>
        <w:rPr>
          <w:rFonts w:eastAsia="SimSun"/>
          <w:sz w:val="28"/>
          <w:szCs w:val="28"/>
        </w:rPr>
      </w:pPr>
      <w:r w:rsidRPr="00AB07E8">
        <w:rPr>
          <w:rFonts w:eastAsia="SimSun"/>
          <w:b/>
          <w:sz w:val="28"/>
          <w:szCs w:val="23"/>
        </w:rPr>
        <w:t>20 ноября</w:t>
      </w:r>
      <w:r w:rsidRPr="00AB07E8">
        <w:rPr>
          <w:rFonts w:eastAsia="SimSun"/>
          <w:b/>
          <w:sz w:val="28"/>
          <w:szCs w:val="28"/>
        </w:rPr>
        <w:t>:</w:t>
      </w:r>
      <w:r w:rsidRPr="00AB07E8">
        <w:rPr>
          <w:rFonts w:eastAsia="SimSun"/>
          <w:sz w:val="28"/>
          <w:szCs w:val="28"/>
        </w:rPr>
        <w:t xml:space="preserve"> переменная облачность, преимущественно без осадков. Ветер восточный 4-9 м/с. Температура воздуха ночью: -5…+0°С, днём: -2…+3°С.</w:t>
      </w:r>
    </w:p>
    <w:p w:rsidR="0051092B" w:rsidRPr="00AB07E8" w:rsidRDefault="0051092B" w:rsidP="0051092B">
      <w:pPr>
        <w:ind w:firstLine="567"/>
        <w:jc w:val="both"/>
        <w:rPr>
          <w:rFonts w:eastAsia="SimSun"/>
          <w:sz w:val="28"/>
          <w:szCs w:val="28"/>
        </w:rPr>
      </w:pPr>
      <w:r w:rsidRPr="00AB07E8">
        <w:rPr>
          <w:rFonts w:eastAsia="SimSun"/>
          <w:b/>
          <w:sz w:val="28"/>
          <w:szCs w:val="23"/>
        </w:rPr>
        <w:t>21 ноября:</w:t>
      </w:r>
      <w:r w:rsidRPr="00AB07E8">
        <w:rPr>
          <w:rFonts w:eastAsia="SimSun"/>
          <w:sz w:val="28"/>
          <w:szCs w:val="23"/>
        </w:rPr>
        <w:t xml:space="preserve"> </w:t>
      </w:r>
      <w:r w:rsidRPr="00AB07E8">
        <w:rPr>
          <w:rFonts w:eastAsia="SimSun"/>
          <w:sz w:val="28"/>
          <w:szCs w:val="28"/>
        </w:rPr>
        <w:t>переменная облачность, местами небольшие осадки преимущественно в виде дождя и мокрого снега. Ветер юго-восточный 3-8 м/с. Температура воздуха ночью:</w:t>
      </w:r>
      <w:r>
        <w:rPr>
          <w:rFonts w:eastAsia="SimSun"/>
          <w:sz w:val="28"/>
          <w:szCs w:val="28"/>
        </w:rPr>
        <w:t xml:space="preserve"> </w:t>
      </w:r>
      <w:r w:rsidRPr="00AB07E8">
        <w:rPr>
          <w:rFonts w:eastAsia="SimSun"/>
          <w:sz w:val="28"/>
          <w:szCs w:val="28"/>
        </w:rPr>
        <w:t>-5…0°С, днём: -1…+4°С</w:t>
      </w:r>
      <w:r>
        <w:rPr>
          <w:rFonts w:eastAsia="SimSun"/>
          <w:sz w:val="28"/>
          <w:szCs w:val="28"/>
        </w:rPr>
        <w:t>.</w:t>
      </w:r>
      <w:r w:rsidRPr="00AB07E8">
        <w:rPr>
          <w:rFonts w:eastAsia="SimSun"/>
          <w:sz w:val="28"/>
          <w:szCs w:val="28"/>
        </w:rPr>
        <w:t xml:space="preserve">   </w:t>
      </w:r>
    </w:p>
    <w:p w:rsidR="0051092B" w:rsidRPr="00345475" w:rsidRDefault="0051092B" w:rsidP="0051092B">
      <w:pPr>
        <w:ind w:firstLine="567"/>
        <w:jc w:val="both"/>
        <w:rPr>
          <w:rFonts w:eastAsia="SimSun"/>
          <w:sz w:val="28"/>
          <w:szCs w:val="28"/>
        </w:rPr>
      </w:pPr>
      <w:r w:rsidRPr="00345475">
        <w:rPr>
          <w:rFonts w:eastAsia="SimSun"/>
          <w:b/>
          <w:sz w:val="28"/>
          <w:szCs w:val="28"/>
        </w:rPr>
        <w:t>Опасные и неблагопр</w:t>
      </w:r>
      <w:r>
        <w:rPr>
          <w:rFonts w:eastAsia="SimSun"/>
          <w:b/>
          <w:sz w:val="28"/>
          <w:szCs w:val="28"/>
        </w:rPr>
        <w:t>иятные метеорологически</w:t>
      </w:r>
      <w:r w:rsidRPr="00345475">
        <w:rPr>
          <w:rFonts w:eastAsia="SimSun"/>
          <w:b/>
          <w:sz w:val="28"/>
          <w:szCs w:val="28"/>
        </w:rPr>
        <w:t>е явления не прогнозируются.</w:t>
      </w:r>
    </w:p>
    <w:p w:rsidR="0051092B" w:rsidRPr="000C66E7" w:rsidRDefault="0051092B" w:rsidP="0051092B">
      <w:pPr>
        <w:jc w:val="both"/>
        <w:rPr>
          <w:rFonts w:eastAsia="SimSun"/>
          <w:sz w:val="28"/>
          <w:szCs w:val="28"/>
        </w:rPr>
      </w:pPr>
    </w:p>
    <w:p w:rsidR="0051092B" w:rsidRPr="000C66E7" w:rsidRDefault="0051092B" w:rsidP="0051092B">
      <w:pPr>
        <w:ind w:firstLine="567"/>
        <w:jc w:val="both"/>
        <w:rPr>
          <w:b/>
          <w:bCs/>
          <w:sz w:val="28"/>
          <w:szCs w:val="28"/>
          <w:bdr w:val="none" w:sz="0" w:space="0" w:color="auto" w:frame="1"/>
        </w:rPr>
      </w:pPr>
      <w:r w:rsidRPr="000C66E7">
        <w:rPr>
          <w:b/>
          <w:bCs/>
          <w:sz w:val="28"/>
          <w:szCs w:val="28"/>
          <w:bdr w:val="none" w:sz="0" w:space="0" w:color="auto" w:frame="1"/>
        </w:rPr>
        <w:t>1.2 Гидрологическая обстановка.</w:t>
      </w:r>
    </w:p>
    <w:p w:rsidR="0051092B" w:rsidRPr="000C66E7" w:rsidRDefault="0051092B" w:rsidP="0051092B">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51092B" w:rsidRPr="000C66E7" w:rsidRDefault="0051092B" w:rsidP="0051092B">
      <w:pPr>
        <w:widowControl w:val="0"/>
        <w:tabs>
          <w:tab w:val="left" w:pos="993"/>
        </w:tabs>
        <w:ind w:firstLine="567"/>
        <w:jc w:val="both"/>
        <w:rPr>
          <w:b/>
          <w:bCs/>
          <w:iCs/>
          <w:sz w:val="28"/>
          <w:szCs w:val="28"/>
          <w:bdr w:val="none" w:sz="0" w:space="0" w:color="auto" w:frame="1"/>
        </w:rPr>
      </w:pPr>
    </w:p>
    <w:p w:rsidR="0051092B" w:rsidRPr="000C66E7" w:rsidRDefault="0051092B" w:rsidP="0051092B">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1.3 Ледовая обстановка.</w:t>
      </w:r>
    </w:p>
    <w:p w:rsidR="0051092B" w:rsidRPr="000C66E7" w:rsidRDefault="0051092B" w:rsidP="0051092B">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Признаки ледовых явлений на реках республики отсутствуют.</w:t>
      </w:r>
    </w:p>
    <w:p w:rsidR="0051092B" w:rsidRPr="00D1542A" w:rsidRDefault="0051092B" w:rsidP="0051092B">
      <w:pPr>
        <w:widowControl w:val="0"/>
        <w:tabs>
          <w:tab w:val="left" w:pos="993"/>
        </w:tabs>
        <w:jc w:val="both"/>
        <w:rPr>
          <w:b/>
          <w:bCs/>
          <w:sz w:val="28"/>
          <w:szCs w:val="28"/>
          <w:bdr w:val="none" w:sz="0" w:space="0" w:color="auto" w:frame="1"/>
        </w:rPr>
      </w:pPr>
      <w:r w:rsidRPr="000C66E7">
        <w:rPr>
          <w:b/>
          <w:bCs/>
          <w:sz w:val="28"/>
          <w:szCs w:val="28"/>
          <w:bdr w:val="none" w:sz="0" w:space="0" w:color="auto" w:frame="1"/>
        </w:rPr>
        <w:t xml:space="preserve">        </w:t>
      </w:r>
    </w:p>
    <w:p w:rsidR="0051092B" w:rsidRPr="000C66E7" w:rsidRDefault="0051092B" w:rsidP="0051092B">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51092B" w:rsidRPr="000C66E7" w:rsidRDefault="0051092B" w:rsidP="0051092B">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51092B" w:rsidRPr="000C66E7" w:rsidRDefault="0051092B" w:rsidP="0051092B">
      <w:pPr>
        <w:widowControl w:val="0"/>
        <w:tabs>
          <w:tab w:val="left" w:pos="993"/>
        </w:tabs>
        <w:ind w:firstLine="567"/>
        <w:jc w:val="both"/>
        <w:rPr>
          <w:sz w:val="28"/>
          <w:szCs w:val="28"/>
        </w:rPr>
      </w:pPr>
    </w:p>
    <w:p w:rsidR="0051092B" w:rsidRPr="000C66E7" w:rsidRDefault="0051092B" w:rsidP="0051092B">
      <w:pPr>
        <w:widowControl w:val="0"/>
        <w:tabs>
          <w:tab w:val="left" w:pos="993"/>
        </w:tabs>
        <w:ind w:firstLine="567"/>
        <w:jc w:val="both"/>
        <w:rPr>
          <w:b/>
          <w:bCs/>
          <w:iCs/>
          <w:sz w:val="28"/>
          <w:szCs w:val="28"/>
          <w:bdr w:val="none" w:sz="0" w:space="0" w:color="auto" w:frame="1"/>
        </w:rPr>
      </w:pPr>
      <w:r w:rsidRPr="000C66E7">
        <w:rPr>
          <w:b/>
          <w:bCs/>
          <w:iCs/>
          <w:sz w:val="28"/>
          <w:szCs w:val="28"/>
          <w:bdr w:val="none" w:sz="0" w:space="0" w:color="auto" w:frame="1"/>
        </w:rPr>
        <w:t>2. Прогноз ЧС.</w:t>
      </w:r>
    </w:p>
    <w:p w:rsidR="0051092B" w:rsidRPr="00345475" w:rsidRDefault="0051092B" w:rsidP="0051092B">
      <w:pPr>
        <w:widowControl w:val="0"/>
        <w:tabs>
          <w:tab w:val="left" w:pos="993"/>
        </w:tabs>
        <w:ind w:firstLine="567"/>
        <w:jc w:val="both"/>
        <w:rPr>
          <w:b/>
          <w:bCs/>
          <w:sz w:val="28"/>
          <w:szCs w:val="28"/>
          <w:bdr w:val="none" w:sz="0" w:space="0" w:color="auto" w:frame="1"/>
        </w:rPr>
      </w:pPr>
      <w:r w:rsidRPr="00345475">
        <w:rPr>
          <w:b/>
          <w:bCs/>
          <w:sz w:val="28"/>
          <w:szCs w:val="28"/>
          <w:bdr w:val="none" w:sz="0" w:space="0" w:color="auto" w:frame="1"/>
        </w:rPr>
        <w:t>2.1 Природные и природно-техногенные ЧС.</w:t>
      </w:r>
    </w:p>
    <w:p w:rsidR="0051092B" w:rsidRPr="00345475" w:rsidRDefault="0051092B" w:rsidP="0051092B">
      <w:pPr>
        <w:widowControl w:val="0"/>
        <w:tabs>
          <w:tab w:val="left" w:pos="993"/>
        </w:tabs>
        <w:ind w:firstLine="567"/>
        <w:jc w:val="both"/>
        <w:rPr>
          <w:sz w:val="28"/>
          <w:szCs w:val="28"/>
        </w:rPr>
      </w:pPr>
      <w:r w:rsidRPr="00345475">
        <w:rPr>
          <w:bCs/>
          <w:sz w:val="28"/>
          <w:szCs w:val="28"/>
        </w:rPr>
        <w:t>Не прогнозируются.</w:t>
      </w:r>
    </w:p>
    <w:p w:rsidR="0051092B" w:rsidRDefault="0051092B" w:rsidP="0051092B">
      <w:pPr>
        <w:widowControl w:val="0"/>
        <w:tabs>
          <w:tab w:val="left" w:pos="993"/>
        </w:tabs>
        <w:ind w:firstLine="567"/>
        <w:jc w:val="both"/>
        <w:rPr>
          <w:b/>
          <w:bCs/>
          <w:sz w:val="28"/>
          <w:szCs w:val="28"/>
          <w:bdr w:val="none" w:sz="0" w:space="0" w:color="auto" w:frame="1"/>
        </w:rPr>
      </w:pPr>
    </w:p>
    <w:p w:rsidR="0051092B" w:rsidRPr="000C66E7" w:rsidRDefault="0051092B" w:rsidP="0051092B">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51092B" w:rsidRPr="000C66E7" w:rsidRDefault="0051092B" w:rsidP="0051092B">
      <w:pPr>
        <w:widowControl w:val="0"/>
        <w:tabs>
          <w:tab w:val="left" w:pos="818"/>
          <w:tab w:val="left" w:pos="993"/>
          <w:tab w:val="right" w:pos="10199"/>
        </w:tabs>
        <w:ind w:firstLine="567"/>
        <w:jc w:val="both"/>
        <w:rPr>
          <w:sz w:val="28"/>
          <w:szCs w:val="28"/>
        </w:rPr>
      </w:pPr>
      <w:r w:rsidRPr="000C66E7">
        <w:rPr>
          <w:b/>
          <w:bCs/>
          <w:sz w:val="28"/>
          <w:szCs w:val="28"/>
        </w:rPr>
        <w:t xml:space="preserve">Существует вероятность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51092B" w:rsidRPr="000C66E7" w:rsidRDefault="0051092B" w:rsidP="0051092B">
      <w:pPr>
        <w:suppressAutoHyphens/>
        <w:ind w:left="-1418" w:right="-2" w:firstLine="1985"/>
        <w:jc w:val="both"/>
        <w:rPr>
          <w:b/>
          <w:sz w:val="28"/>
          <w:szCs w:val="28"/>
        </w:rPr>
      </w:pPr>
    </w:p>
    <w:p w:rsidR="0051092B" w:rsidRPr="000C66E7" w:rsidRDefault="0051092B" w:rsidP="0051092B">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51092B" w:rsidRPr="000C66E7" w:rsidRDefault="0051092B" w:rsidP="0051092B">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51092B" w:rsidRPr="000C66E7" w:rsidRDefault="0051092B" w:rsidP="0051092B">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1092B" w:rsidRPr="000C66E7" w:rsidRDefault="0051092B" w:rsidP="0051092B">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1092B" w:rsidRPr="000C66E7" w:rsidRDefault="0051092B" w:rsidP="0051092B">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1092B" w:rsidRPr="000C66E7" w:rsidRDefault="0051092B" w:rsidP="0051092B">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1092B" w:rsidRPr="000C66E7" w:rsidRDefault="0051092B" w:rsidP="0051092B">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51092B" w:rsidRPr="000C66E7" w:rsidRDefault="0051092B" w:rsidP="0051092B">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51092B" w:rsidRPr="000C66E7" w:rsidRDefault="0051092B" w:rsidP="0051092B">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51092B" w:rsidRPr="000C66E7" w:rsidRDefault="0051092B" w:rsidP="0051092B">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1092B" w:rsidRPr="000C66E7" w:rsidRDefault="0051092B" w:rsidP="0051092B">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51092B" w:rsidRPr="008448F3" w:rsidRDefault="0051092B" w:rsidP="0051092B">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1092B" w:rsidRPr="000C66E7" w:rsidRDefault="0051092B" w:rsidP="0051092B">
      <w:pPr>
        <w:ind w:firstLine="567"/>
        <w:jc w:val="both"/>
        <w:rPr>
          <w:sz w:val="28"/>
          <w:szCs w:val="28"/>
        </w:rPr>
      </w:pPr>
      <w:r w:rsidRPr="000C66E7">
        <w:rPr>
          <w:b/>
          <w:sz w:val="28"/>
          <w:szCs w:val="28"/>
        </w:rPr>
        <w:t>При ограничении режима потребления электрической энергии:</w:t>
      </w:r>
    </w:p>
    <w:p w:rsidR="0051092B" w:rsidRPr="000C66E7" w:rsidRDefault="0051092B" w:rsidP="0051092B">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1092B" w:rsidRPr="000C66E7" w:rsidRDefault="0051092B" w:rsidP="0051092B">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1092B" w:rsidRPr="000C66E7" w:rsidRDefault="0051092B" w:rsidP="0051092B">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1092B" w:rsidRPr="000C66E7" w:rsidRDefault="0051092B" w:rsidP="0051092B">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51092B" w:rsidRPr="00957596" w:rsidRDefault="0051092B" w:rsidP="0051092B">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51092B" w:rsidRPr="000C66E7" w:rsidRDefault="0051092B" w:rsidP="0051092B">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51092B" w:rsidRPr="000C66E7" w:rsidRDefault="0051092B" w:rsidP="0051092B">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1092B" w:rsidRPr="000C66E7" w:rsidRDefault="0051092B" w:rsidP="0051092B">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1092B" w:rsidRPr="000C66E7" w:rsidRDefault="0051092B" w:rsidP="0051092B">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1092B" w:rsidRPr="000C66E7" w:rsidRDefault="0051092B" w:rsidP="0051092B">
      <w:pPr>
        <w:suppressAutoHyphens/>
        <w:ind w:right="-2" w:firstLine="567"/>
        <w:jc w:val="both"/>
        <w:rPr>
          <w:b/>
          <w:sz w:val="28"/>
          <w:szCs w:val="28"/>
        </w:rPr>
      </w:pPr>
    </w:p>
    <w:p w:rsidR="0051092B" w:rsidRPr="000C66E7" w:rsidRDefault="0051092B" w:rsidP="0051092B">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51092B" w:rsidRPr="000C66E7" w:rsidRDefault="0051092B" w:rsidP="0051092B">
      <w:pPr>
        <w:ind w:firstLine="567"/>
        <w:jc w:val="both"/>
        <w:rPr>
          <w:b/>
          <w:sz w:val="28"/>
          <w:szCs w:val="28"/>
        </w:rPr>
      </w:pPr>
      <w:r w:rsidRPr="000C66E7">
        <w:rPr>
          <w:b/>
          <w:sz w:val="28"/>
          <w:szCs w:val="28"/>
        </w:rPr>
        <w:t>Рекомендации для предотвращения взрыва газовых баллонов:</w:t>
      </w:r>
    </w:p>
    <w:p w:rsidR="0051092B" w:rsidRPr="000C66E7" w:rsidRDefault="0051092B" w:rsidP="0051092B">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51092B" w:rsidRPr="000C66E7" w:rsidRDefault="0051092B" w:rsidP="0051092B">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1092B" w:rsidRPr="000C66E7" w:rsidRDefault="0051092B" w:rsidP="0051092B">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1092B" w:rsidRPr="000C66E7" w:rsidRDefault="0051092B" w:rsidP="0051092B">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51092B" w:rsidRPr="000C66E7" w:rsidRDefault="0051092B" w:rsidP="0051092B">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51092B" w:rsidRPr="000C66E7" w:rsidRDefault="0051092B" w:rsidP="0051092B">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1092B" w:rsidRPr="000C66E7" w:rsidRDefault="0051092B" w:rsidP="0051092B">
      <w:pPr>
        <w:spacing w:line="228" w:lineRule="auto"/>
        <w:ind w:firstLine="567"/>
        <w:jc w:val="both"/>
        <w:rPr>
          <w:sz w:val="28"/>
          <w:szCs w:val="28"/>
        </w:rPr>
      </w:pPr>
      <w:bookmarkStart w:id="0"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1092B" w:rsidRPr="000C66E7" w:rsidRDefault="0051092B" w:rsidP="0051092B">
      <w:pPr>
        <w:spacing w:line="228" w:lineRule="auto"/>
        <w:ind w:firstLine="567"/>
        <w:jc w:val="both"/>
        <w:rPr>
          <w:sz w:val="28"/>
          <w:szCs w:val="28"/>
        </w:rPr>
      </w:pPr>
      <w:bookmarkStart w:id="1" w:name="sub_1046"/>
      <w:bookmarkEnd w:id="0"/>
      <w:r w:rsidRPr="000C66E7">
        <w:rPr>
          <w:sz w:val="28"/>
          <w:szCs w:val="28"/>
        </w:rPr>
        <w:t>- после окончания пользования газом закрыть краны на бытовом газоиспользующем оборудовании</w:t>
      </w:r>
      <w:bookmarkStart w:id="2" w:name="sub_1047"/>
      <w:bookmarkEnd w:id="1"/>
      <w:r w:rsidRPr="000C66E7">
        <w:rPr>
          <w:sz w:val="28"/>
          <w:szCs w:val="28"/>
        </w:rPr>
        <w:t>.</w:t>
      </w:r>
    </w:p>
    <w:p w:rsidR="0051092B" w:rsidRPr="000C66E7" w:rsidRDefault="0051092B" w:rsidP="0051092B">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2"/>
    <w:p w:rsidR="0051092B" w:rsidRPr="000C66E7" w:rsidRDefault="0051092B" w:rsidP="0051092B">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51092B" w:rsidRPr="000C66E7" w:rsidRDefault="0051092B" w:rsidP="0051092B">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51092B" w:rsidRPr="000C66E7" w:rsidRDefault="0051092B" w:rsidP="0051092B">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51092B" w:rsidRPr="000C66E7" w:rsidRDefault="0051092B" w:rsidP="0051092B">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1092B" w:rsidRPr="000C66E7" w:rsidRDefault="0051092B" w:rsidP="0051092B">
      <w:pPr>
        <w:spacing w:line="228" w:lineRule="auto"/>
        <w:ind w:firstLine="567"/>
        <w:jc w:val="both"/>
        <w:rPr>
          <w:sz w:val="28"/>
          <w:szCs w:val="28"/>
        </w:rPr>
      </w:pPr>
      <w:bookmarkStart w:id="3"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51092B" w:rsidRPr="000C66E7" w:rsidRDefault="0051092B" w:rsidP="0051092B">
      <w:pPr>
        <w:tabs>
          <w:tab w:val="left" w:pos="0"/>
          <w:tab w:val="left" w:pos="284"/>
          <w:tab w:val="left" w:pos="10348"/>
        </w:tabs>
        <w:spacing w:line="228" w:lineRule="auto"/>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51092B" w:rsidRPr="000C66E7" w:rsidRDefault="0051092B" w:rsidP="0051092B">
      <w:pPr>
        <w:spacing w:line="228" w:lineRule="auto"/>
        <w:ind w:firstLine="567"/>
        <w:jc w:val="both"/>
        <w:rPr>
          <w:sz w:val="28"/>
          <w:szCs w:val="28"/>
        </w:rPr>
      </w:pPr>
      <w:r w:rsidRPr="000C66E7">
        <w:rPr>
          <w:sz w:val="28"/>
          <w:szCs w:val="28"/>
        </w:rPr>
        <w:t>- будьте внимательны при обращении с огнём;</w:t>
      </w:r>
    </w:p>
    <w:p w:rsidR="0051092B" w:rsidRPr="000C66E7" w:rsidRDefault="0051092B" w:rsidP="0051092B">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51092B" w:rsidRPr="000C66E7" w:rsidRDefault="0051092B" w:rsidP="0051092B">
      <w:pPr>
        <w:spacing w:line="228" w:lineRule="auto"/>
        <w:ind w:firstLine="567"/>
        <w:jc w:val="both"/>
        <w:rPr>
          <w:sz w:val="28"/>
          <w:szCs w:val="28"/>
        </w:rPr>
      </w:pPr>
      <w:r w:rsidRPr="000C66E7">
        <w:rPr>
          <w:sz w:val="28"/>
          <w:szCs w:val="28"/>
        </w:rPr>
        <w:t>- не разрешайте детям играть с огнем, спичками;</w:t>
      </w:r>
    </w:p>
    <w:p w:rsidR="0051092B" w:rsidRPr="00EC6151" w:rsidRDefault="0051092B" w:rsidP="0051092B">
      <w:pPr>
        <w:spacing w:line="228" w:lineRule="auto"/>
        <w:ind w:firstLine="567"/>
        <w:jc w:val="both"/>
        <w:rPr>
          <w:sz w:val="28"/>
          <w:szCs w:val="28"/>
        </w:rPr>
      </w:pPr>
      <w:r w:rsidRPr="000C66E7">
        <w:rPr>
          <w:sz w:val="28"/>
          <w:szCs w:val="28"/>
        </w:rPr>
        <w:t>- не обертывайте электрические лампы бумагой, материей и другими сгораемыми материалами.</w:t>
      </w:r>
    </w:p>
    <w:p w:rsidR="0051092B" w:rsidRDefault="0051092B" w:rsidP="0051092B">
      <w:pPr>
        <w:ind w:firstLine="567"/>
        <w:contextualSpacing/>
        <w:jc w:val="both"/>
        <w:rPr>
          <w:sz w:val="28"/>
          <w:szCs w:val="28"/>
        </w:rPr>
      </w:pPr>
    </w:p>
    <w:p w:rsidR="0051092B" w:rsidRPr="007E5A02" w:rsidRDefault="0051092B" w:rsidP="0051092B">
      <w:pPr>
        <w:ind w:firstLine="567"/>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51092B" w:rsidRPr="00864F65" w:rsidRDefault="0051092B" w:rsidP="0051092B">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6E1E41" w:rsidRPr="00864F65" w:rsidRDefault="006E1E41" w:rsidP="0051092B">
      <w:pPr>
        <w:tabs>
          <w:tab w:val="left" w:pos="426"/>
          <w:tab w:val="left" w:pos="3119"/>
          <w:tab w:val="left" w:pos="3206"/>
          <w:tab w:val="left" w:pos="3405"/>
          <w:tab w:val="center" w:pos="5246"/>
          <w:tab w:val="center" w:pos="5458"/>
        </w:tabs>
        <w:suppressAutoHyphens/>
        <w:ind w:right="-2"/>
        <w:jc w:val="center"/>
        <w:rPr>
          <w:bCs/>
          <w:color w:val="000000"/>
          <w:sz w:val="28"/>
          <w:szCs w:val="28"/>
        </w:rPr>
      </w:pPr>
      <w:bookmarkStart w:id="4" w:name="_GoBack"/>
      <w:bookmarkEnd w:id="4"/>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1092B"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304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A2"/>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323"/>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049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CF407-A25F-4EBE-B7EF-F33F540AC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Pages>
  <Words>1047</Words>
  <Characters>8228</Characters>
  <Application>Microsoft Office Word</Application>
  <DocSecurity>0</DocSecurity>
  <Lines>68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48</cp:revision>
  <cp:lastPrinted>2025-11-17T09:21:00Z</cp:lastPrinted>
  <dcterms:created xsi:type="dcterms:W3CDTF">2025-11-07T08:44:00Z</dcterms:created>
  <dcterms:modified xsi:type="dcterms:W3CDTF">2025-11-18T09:47:00Z</dcterms:modified>
</cp:coreProperties>
</file>