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80E47">
        <w:rPr>
          <w:sz w:val="28"/>
          <w:szCs w:val="28"/>
        </w:rPr>
        <w:t>22</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01D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380E47" w:rsidP="00000A8B">
      <w:pPr>
        <w:tabs>
          <w:tab w:val="left" w:pos="6975"/>
        </w:tabs>
        <w:rPr>
          <w:sz w:val="28"/>
          <w:szCs w:val="28"/>
        </w:rPr>
      </w:pPr>
      <w:r w:rsidRPr="00380E47">
        <w:rPr>
          <w:noProof/>
          <w:color w:val="000000" w:themeColor="text1"/>
          <w:sz w:val="28"/>
          <w:szCs w:val="28"/>
        </w:rPr>
        <w:drawing>
          <wp:anchor distT="0" distB="0" distL="114300" distR="114300" simplePos="0" relativeHeight="251658240" behindDoc="1" locked="0" layoutInCell="1" allowOverlap="1" wp14:anchorId="0A9AF0A1" wp14:editId="750DF666">
            <wp:simplePos x="0" y="0"/>
            <wp:positionH relativeFrom="column">
              <wp:posOffset>4594860</wp:posOffset>
            </wp:positionH>
            <wp:positionV relativeFrom="paragraph">
              <wp:posOffset>1905</wp:posOffset>
            </wp:positionV>
            <wp:extent cx="538079" cy="533400"/>
            <wp:effectExtent l="0" t="0" r="0" b="0"/>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301" cy="5395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9D312D" w:rsidRDefault="009D312D" w:rsidP="00380E47">
      <w:pPr>
        <w:rPr>
          <w:sz w:val="20"/>
          <w:szCs w:val="20"/>
        </w:rPr>
      </w:pPr>
    </w:p>
    <w:p w:rsidR="00380E47" w:rsidRDefault="00380E47" w:rsidP="00380E47">
      <w:pPr>
        <w:rPr>
          <w:sz w:val="20"/>
          <w:szCs w:val="20"/>
        </w:rPr>
      </w:pPr>
    </w:p>
    <w:p w:rsidR="009D312D" w:rsidRDefault="009D312D" w:rsidP="000C085B">
      <w:pPr>
        <w:ind w:left="284"/>
        <w:rPr>
          <w:sz w:val="20"/>
          <w:szCs w:val="20"/>
        </w:rPr>
      </w:pPr>
    </w:p>
    <w:p w:rsidR="00B55D3F" w:rsidRPr="00311BBC" w:rsidRDefault="00380E47" w:rsidP="000C085B">
      <w:pPr>
        <w:ind w:left="284"/>
        <w:rPr>
          <w:sz w:val="20"/>
          <w:szCs w:val="20"/>
        </w:rPr>
      </w:pPr>
      <w:r>
        <w:rPr>
          <w:sz w:val="20"/>
          <w:szCs w:val="20"/>
        </w:rPr>
        <w:t>Журко Лолия Константиновна</w:t>
      </w:r>
    </w:p>
    <w:p w:rsidR="000C085B" w:rsidRDefault="009965D8" w:rsidP="000C085B">
      <w:pPr>
        <w:ind w:left="284"/>
        <w:rPr>
          <w:sz w:val="20"/>
        </w:rPr>
      </w:pPr>
      <w:r w:rsidRPr="004848E4">
        <w:rPr>
          <w:sz w:val="20"/>
        </w:rPr>
        <w:t>8(8342) 28-31-05</w:t>
      </w:r>
    </w:p>
    <w:p w:rsidR="00380E47" w:rsidRPr="004848E4" w:rsidRDefault="00380E47" w:rsidP="00380E47">
      <w:pPr>
        <w:ind w:left="284"/>
        <w:rPr>
          <w:sz w:val="20"/>
        </w:rPr>
      </w:pPr>
      <w:r>
        <w:rPr>
          <w:sz w:val="20"/>
        </w:rPr>
        <w:t>ВЦСС: 36-160-105</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631629" w:rsidRDefault="00631629" w:rsidP="00631629">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631629" w:rsidRDefault="00380E47" w:rsidP="00631629">
      <w:pPr>
        <w:tabs>
          <w:tab w:val="left" w:pos="426"/>
          <w:tab w:val="left" w:pos="3119"/>
          <w:tab w:val="left" w:pos="3206"/>
          <w:tab w:val="left" w:pos="3405"/>
          <w:tab w:val="center" w:pos="5246"/>
          <w:tab w:val="center" w:pos="5458"/>
        </w:tabs>
        <w:ind w:right="-2"/>
        <w:jc w:val="center"/>
        <w:rPr>
          <w:sz w:val="28"/>
          <w:szCs w:val="28"/>
        </w:rPr>
      </w:pPr>
      <w:r>
        <w:rPr>
          <w:sz w:val="28"/>
          <w:szCs w:val="28"/>
        </w:rPr>
        <w:t>на 22</w:t>
      </w:r>
      <w:r w:rsidR="00631629">
        <w:rPr>
          <w:sz w:val="28"/>
          <w:szCs w:val="28"/>
        </w:rPr>
        <w:t xml:space="preserve"> апреля 2026 года</w:t>
      </w:r>
    </w:p>
    <w:p w:rsidR="00631629" w:rsidRDefault="00631629" w:rsidP="00631629">
      <w:pPr>
        <w:ind w:left="284"/>
        <w:jc w:val="center"/>
        <w:rPr>
          <w:i/>
          <w:sz w:val="26"/>
          <w:szCs w:val="26"/>
        </w:rPr>
      </w:pPr>
      <w:r>
        <w:rPr>
          <w:i/>
          <w:sz w:val="26"/>
          <w:szCs w:val="26"/>
        </w:rPr>
        <w:t>(подготовлен на основании информации Мордовского ЦГМС - филиала ФГБУ</w:t>
      </w:r>
    </w:p>
    <w:p w:rsidR="00631629" w:rsidRDefault="00631629" w:rsidP="00631629">
      <w:pPr>
        <w:ind w:left="284"/>
        <w:jc w:val="center"/>
        <w:rPr>
          <w:i/>
          <w:sz w:val="26"/>
          <w:szCs w:val="26"/>
        </w:rPr>
      </w:pPr>
      <w:r>
        <w:rPr>
          <w:i/>
          <w:sz w:val="26"/>
          <w:szCs w:val="26"/>
        </w:rPr>
        <w:t>«Верхне - Волжское УГМС», источников гидрометеорологической информации Росгидромета, ФГБУ «Гидроспецгеология»)</w:t>
      </w:r>
    </w:p>
    <w:p w:rsidR="00631629" w:rsidRDefault="00631629" w:rsidP="00631629">
      <w:pPr>
        <w:tabs>
          <w:tab w:val="left" w:pos="3282"/>
          <w:tab w:val="center" w:pos="5458"/>
        </w:tabs>
        <w:ind w:right="-2" w:firstLine="709"/>
        <w:jc w:val="center"/>
        <w:rPr>
          <w:b/>
        </w:rPr>
      </w:pPr>
    </w:p>
    <w:p w:rsidR="00631629" w:rsidRDefault="00631629" w:rsidP="00631629">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631629" w:rsidRPr="00EF5E5C" w:rsidRDefault="00380E47" w:rsidP="00EF5E5C">
      <w:pPr>
        <w:ind w:firstLine="709"/>
        <w:jc w:val="both"/>
        <w:rPr>
          <w:rFonts w:eastAsia="SimSun"/>
          <w:sz w:val="28"/>
          <w:szCs w:val="28"/>
        </w:rPr>
      </w:pPr>
      <w:r w:rsidRPr="00EF5E5C">
        <w:rPr>
          <w:rFonts w:eastAsia="SimSun"/>
          <w:b/>
          <w:sz w:val="28"/>
          <w:szCs w:val="23"/>
        </w:rPr>
        <w:t>22</w:t>
      </w:r>
      <w:r w:rsidR="00631629" w:rsidRPr="00EF5E5C">
        <w:rPr>
          <w:rFonts w:eastAsia="SimSun"/>
          <w:b/>
          <w:sz w:val="28"/>
          <w:szCs w:val="23"/>
        </w:rPr>
        <w:t xml:space="preserve"> апреля</w:t>
      </w:r>
      <w:r w:rsidR="00631629" w:rsidRPr="00EF5E5C">
        <w:rPr>
          <w:sz w:val="28"/>
          <w:szCs w:val="28"/>
        </w:rPr>
        <w:t xml:space="preserve">: </w:t>
      </w:r>
      <w:r w:rsidR="00EF5E5C" w:rsidRPr="00EF5E5C">
        <w:rPr>
          <w:rFonts w:eastAsia="SimSun"/>
          <w:sz w:val="28"/>
          <w:szCs w:val="28"/>
        </w:rPr>
        <w:t>облачно с прояснениями, неболь</w:t>
      </w:r>
      <w:r w:rsidR="00EF5E5C">
        <w:rPr>
          <w:rFonts w:eastAsia="SimSun"/>
          <w:sz w:val="28"/>
          <w:szCs w:val="28"/>
        </w:rPr>
        <w:t xml:space="preserve">шой снег. Ветер северо-западный </w:t>
      </w:r>
      <w:r w:rsidR="00EF5E5C" w:rsidRPr="00EF5E5C">
        <w:rPr>
          <w:rFonts w:eastAsia="SimSun"/>
          <w:sz w:val="28"/>
          <w:szCs w:val="28"/>
        </w:rPr>
        <w:t>5-10 м/с</w:t>
      </w:r>
      <w:r w:rsidR="00EF5E5C">
        <w:rPr>
          <w:rFonts w:eastAsia="SimSun"/>
          <w:sz w:val="28"/>
          <w:szCs w:val="28"/>
        </w:rPr>
        <w:t xml:space="preserve">. </w:t>
      </w:r>
      <w:r w:rsidR="00EF5E5C" w:rsidRPr="00EF5E5C">
        <w:rPr>
          <w:rFonts w:eastAsia="SimSun"/>
          <w:sz w:val="28"/>
          <w:szCs w:val="28"/>
        </w:rPr>
        <w:t xml:space="preserve">Температура воздуха ночью: -4…+1°С, днем: +4…+9°С. </w:t>
      </w:r>
      <w:r w:rsidR="00EF5E5C" w:rsidRPr="00EF5E5C">
        <w:rPr>
          <w:rFonts w:eastAsia="SimSun"/>
          <w:sz w:val="28"/>
          <w:szCs w:val="28"/>
        </w:rPr>
        <w:br/>
        <w:t>Пожарная опасность 1 класса.</w:t>
      </w:r>
      <w:r w:rsidR="00631629" w:rsidRPr="00EF5E5C">
        <w:rPr>
          <w:rFonts w:eastAsia="SimSun"/>
          <w:sz w:val="28"/>
          <w:szCs w:val="28"/>
        </w:rPr>
        <w:t xml:space="preserve"> Видимость </w:t>
      </w:r>
      <w:r w:rsidR="00EF5E5C" w:rsidRPr="00EF5E5C">
        <w:rPr>
          <w:rFonts w:eastAsia="SimSun"/>
          <w:sz w:val="28"/>
          <w:szCs w:val="28"/>
        </w:rPr>
        <w:t>хорошая</w:t>
      </w:r>
      <w:r w:rsidR="00631629" w:rsidRPr="00EF5E5C">
        <w:rPr>
          <w:rFonts w:eastAsia="SimSun"/>
          <w:sz w:val="28"/>
          <w:szCs w:val="28"/>
        </w:rPr>
        <w:t xml:space="preserve">. Пожарная </w:t>
      </w:r>
      <w:r w:rsidR="00EF5E5C" w:rsidRPr="00EF5E5C">
        <w:rPr>
          <w:rFonts w:eastAsia="SimSun"/>
          <w:sz w:val="28"/>
          <w:szCs w:val="28"/>
        </w:rPr>
        <w:t>опасность 1 класса. Давление 736</w:t>
      </w:r>
      <w:r w:rsidR="00631629" w:rsidRPr="00EF5E5C">
        <w:rPr>
          <w:rFonts w:eastAsia="SimSun"/>
          <w:sz w:val="28"/>
          <w:szCs w:val="28"/>
        </w:rPr>
        <w:t xml:space="preserve"> мм.рт.ст. </w:t>
      </w:r>
    </w:p>
    <w:p w:rsidR="00EF5E5C" w:rsidRPr="00EF5E5C" w:rsidRDefault="00380E47" w:rsidP="00380E47">
      <w:pPr>
        <w:keepLines/>
        <w:ind w:firstLine="709"/>
        <w:jc w:val="both"/>
        <w:rPr>
          <w:rFonts w:eastAsia="SimSun"/>
          <w:sz w:val="28"/>
          <w:szCs w:val="23"/>
        </w:rPr>
      </w:pPr>
      <w:r w:rsidRPr="00EF5E5C">
        <w:rPr>
          <w:rFonts w:eastAsia="SimSun"/>
          <w:b/>
          <w:sz w:val="28"/>
          <w:szCs w:val="23"/>
        </w:rPr>
        <w:t>23</w:t>
      </w:r>
      <w:r w:rsidR="00631629" w:rsidRPr="00EF5E5C">
        <w:rPr>
          <w:rFonts w:eastAsia="SimSun"/>
          <w:b/>
          <w:sz w:val="28"/>
          <w:szCs w:val="23"/>
        </w:rPr>
        <w:t xml:space="preserve"> апреля</w:t>
      </w:r>
      <w:r w:rsidR="00EF5E5C" w:rsidRPr="00EF5E5C">
        <w:rPr>
          <w:rFonts w:eastAsia="SimSun"/>
          <w:b/>
          <w:sz w:val="28"/>
          <w:szCs w:val="23"/>
        </w:rPr>
        <w:t>:</w:t>
      </w:r>
      <w:r w:rsidR="00EF5E5C" w:rsidRPr="00EF5E5C">
        <w:t xml:space="preserve"> </w:t>
      </w:r>
      <w:r w:rsidR="00EF5E5C" w:rsidRPr="00EF5E5C">
        <w:rPr>
          <w:rFonts w:eastAsia="SimSun"/>
          <w:sz w:val="28"/>
          <w:szCs w:val="23"/>
        </w:rPr>
        <w:t xml:space="preserve">переменная облачность, небольшие осадки преимущественно в виде мокрого снега. Ветер южный 5-10 м/с. Температура воздуха ночью: -2…+3°С, </w:t>
      </w:r>
      <w:r w:rsidR="00EF5E5C" w:rsidRPr="00EF5E5C">
        <w:rPr>
          <w:rFonts w:eastAsia="SimSun"/>
          <w:sz w:val="28"/>
          <w:szCs w:val="23"/>
        </w:rPr>
        <w:br/>
        <w:t>днем: +5…+10°С. Пожарная опасность 1 и 2 класса.</w:t>
      </w:r>
    </w:p>
    <w:p w:rsidR="00EF5E5C" w:rsidRDefault="00380E47" w:rsidP="00EF5E5C">
      <w:pPr>
        <w:keepLines/>
        <w:ind w:firstLine="709"/>
        <w:jc w:val="both"/>
        <w:rPr>
          <w:rFonts w:eastAsia="SimSun"/>
          <w:sz w:val="28"/>
          <w:szCs w:val="28"/>
        </w:rPr>
      </w:pPr>
      <w:r w:rsidRPr="00EF5E5C">
        <w:rPr>
          <w:rFonts w:eastAsia="SimSun"/>
          <w:b/>
          <w:sz w:val="28"/>
          <w:szCs w:val="23"/>
        </w:rPr>
        <w:t>24</w:t>
      </w:r>
      <w:r w:rsidR="00631629" w:rsidRPr="00EF5E5C">
        <w:rPr>
          <w:rFonts w:eastAsia="SimSun"/>
          <w:b/>
          <w:sz w:val="28"/>
          <w:szCs w:val="23"/>
        </w:rPr>
        <w:t xml:space="preserve"> апреля: </w:t>
      </w:r>
      <w:r w:rsidR="00EF5E5C" w:rsidRPr="00EF5E5C">
        <w:rPr>
          <w:rFonts w:eastAsia="SimSun"/>
          <w:sz w:val="28"/>
          <w:szCs w:val="28"/>
        </w:rPr>
        <w:t>облачно с прояснениями, небольшой, местами умеренный дождь. Ветер южный 6-11 м/с. Температура воздуха ночью: 0…+5°С, днем: +7…+12°С. Пожарная опасность 1 и 2 класса.</w:t>
      </w:r>
      <w:r w:rsidR="00EF5E5C">
        <w:rPr>
          <w:rFonts w:eastAsia="SimSun"/>
          <w:sz w:val="28"/>
          <w:szCs w:val="28"/>
        </w:rPr>
        <w:t xml:space="preserve"> </w:t>
      </w:r>
    </w:p>
    <w:p w:rsidR="00EF5E5C" w:rsidRDefault="00EF5E5C" w:rsidP="00EF5E5C">
      <w:pPr>
        <w:keepLines/>
        <w:ind w:firstLine="709"/>
        <w:jc w:val="both"/>
        <w:rPr>
          <w:rFonts w:eastAsia="SimSun"/>
          <w:b/>
          <w:sz w:val="28"/>
          <w:szCs w:val="23"/>
        </w:rPr>
      </w:pPr>
      <w:r>
        <w:rPr>
          <w:rFonts w:eastAsia="SimSun"/>
          <w:b/>
          <w:sz w:val="28"/>
          <w:szCs w:val="23"/>
        </w:rPr>
        <w:t>Неблагоприятные и опасные метеорологические явления не прогнозируются.</w:t>
      </w:r>
    </w:p>
    <w:p w:rsidR="00631629" w:rsidRDefault="00631629" w:rsidP="00EF5E5C">
      <w:pPr>
        <w:keepLines/>
        <w:jc w:val="both"/>
        <w:rPr>
          <w:rFonts w:eastAsia="SimSun"/>
          <w:b/>
          <w:sz w:val="28"/>
          <w:szCs w:val="23"/>
        </w:rPr>
      </w:pPr>
    </w:p>
    <w:p w:rsidR="00631629" w:rsidRDefault="00631629" w:rsidP="00631629">
      <w:pPr>
        <w:keepLines/>
        <w:spacing w:line="228" w:lineRule="auto"/>
        <w:ind w:firstLine="709"/>
        <w:jc w:val="both"/>
        <w:rPr>
          <w:b/>
          <w:bCs/>
          <w:sz w:val="28"/>
          <w:szCs w:val="28"/>
        </w:rPr>
      </w:pPr>
      <w:r>
        <w:rPr>
          <w:b/>
          <w:bCs/>
          <w:sz w:val="28"/>
          <w:szCs w:val="28"/>
        </w:rPr>
        <w:t>1.2 Гидрологическая обстановка.</w:t>
      </w:r>
    </w:p>
    <w:p w:rsidR="00380E47" w:rsidRPr="00EF5E5C" w:rsidRDefault="00380E47" w:rsidP="00631629">
      <w:pPr>
        <w:ind w:firstLine="567"/>
        <w:jc w:val="both"/>
        <w:rPr>
          <w:rFonts w:eastAsia="SimSun"/>
          <w:sz w:val="28"/>
          <w:szCs w:val="23"/>
        </w:rPr>
      </w:pPr>
      <w:r w:rsidRPr="00EF5E5C">
        <w:rPr>
          <w:rFonts w:eastAsia="SimSun"/>
          <w:sz w:val="28"/>
          <w:szCs w:val="23"/>
        </w:rPr>
        <w:t xml:space="preserve">За прошедшие сутки на реке Мокша у г. Темников уровень воды понизился на 9 см, на р. Исса у с. Паево уровень воды без изменений. На остальных реках уровни воды повысились на 5-123 см.  На реках Инсар у г. Саранска и Штырма у с. Черная Промза вода вышла на пойму. На р. Инсар у г. Саранка уровень воды достиг отметки 520 см (выход воды на пойму 460 см), на р. Штырма у с.Черная Промза уровень воды достиг отметки 259 см (выход воды на пойму 200 см). Сохраняетя выход воды на пойму на реке Мокша у г.Темников. </w:t>
      </w:r>
    </w:p>
    <w:p w:rsidR="00631629" w:rsidRPr="00EF5E5C" w:rsidRDefault="00380E47" w:rsidP="00631629">
      <w:pPr>
        <w:ind w:firstLine="567"/>
        <w:jc w:val="both"/>
        <w:rPr>
          <w:rFonts w:eastAsia="SimSun"/>
          <w:sz w:val="28"/>
          <w:szCs w:val="23"/>
        </w:rPr>
      </w:pPr>
      <w:r w:rsidRPr="00EF5E5C">
        <w:rPr>
          <w:rFonts w:eastAsia="SimSun"/>
          <w:sz w:val="28"/>
          <w:szCs w:val="23"/>
        </w:rPr>
        <w:t xml:space="preserve"> </w:t>
      </w:r>
      <w:r w:rsidR="00631629" w:rsidRPr="00EF5E5C">
        <w:rPr>
          <w:rFonts w:eastAsia="SimSun"/>
          <w:sz w:val="28"/>
          <w:szCs w:val="23"/>
        </w:rPr>
        <w:t>Остается подтоплено 6 низков</w:t>
      </w:r>
      <w:r w:rsidRPr="00EF5E5C">
        <w:rPr>
          <w:rFonts w:eastAsia="SimSun"/>
          <w:sz w:val="28"/>
          <w:szCs w:val="23"/>
        </w:rPr>
        <w:t xml:space="preserve">одных мостов в Зубово-Полянском </w:t>
      </w:r>
      <w:r w:rsidR="00631629" w:rsidRPr="00EF5E5C">
        <w:rPr>
          <w:rFonts w:eastAsia="SimSun"/>
          <w:sz w:val="28"/>
          <w:szCs w:val="23"/>
        </w:rPr>
        <w:t xml:space="preserve">(н.п. Вадовские Селищи, Киселевка), Ковылкинском (н.п. Красная Пресня, Васильевка), </w:t>
      </w:r>
      <w:r w:rsidR="00631629" w:rsidRPr="00EF5E5C">
        <w:rPr>
          <w:sz w:val="28"/>
          <w:szCs w:val="28"/>
        </w:rPr>
        <w:t>Краснослободском (н.п.</w:t>
      </w:r>
      <w:r w:rsidRPr="00EF5E5C">
        <w:rPr>
          <w:sz w:val="28"/>
          <w:szCs w:val="28"/>
        </w:rPr>
        <w:t xml:space="preserve"> Русское Маскино), Темниковском (н.п. Пурдошки) </w:t>
      </w:r>
      <w:r w:rsidR="00631629" w:rsidRPr="00EF5E5C">
        <w:rPr>
          <w:rFonts w:eastAsia="SimSun"/>
          <w:sz w:val="28"/>
          <w:szCs w:val="23"/>
        </w:rPr>
        <w:t xml:space="preserve">муниципальных районах. </w:t>
      </w:r>
    </w:p>
    <w:p w:rsidR="00631629" w:rsidRPr="00EF5E5C" w:rsidRDefault="00631629" w:rsidP="00631629">
      <w:pPr>
        <w:ind w:firstLine="567"/>
        <w:jc w:val="both"/>
        <w:rPr>
          <w:rFonts w:eastAsia="SimSun"/>
          <w:sz w:val="28"/>
          <w:szCs w:val="23"/>
        </w:rPr>
      </w:pPr>
      <w:r w:rsidRPr="00EF5E5C">
        <w:rPr>
          <w:rFonts w:eastAsia="SimSun"/>
          <w:sz w:val="28"/>
          <w:szCs w:val="23"/>
        </w:rPr>
        <w:t>Подтоплено 7 участков автомобильных дорог в Ельниковском (н.п. Урей-1), Темниковском (н.п. Пурдошки, н.п. Песочное Канаково, н.п. Андреевка</w:t>
      </w:r>
      <w:r w:rsidR="00380E47" w:rsidRPr="00EF5E5C">
        <w:rPr>
          <w:rFonts w:eastAsia="SimSun"/>
          <w:sz w:val="28"/>
          <w:szCs w:val="23"/>
        </w:rPr>
        <w:t xml:space="preserve">, </w:t>
      </w:r>
      <w:r w:rsidRPr="00EF5E5C">
        <w:rPr>
          <w:rFonts w:eastAsia="SimSun"/>
          <w:sz w:val="28"/>
          <w:szCs w:val="23"/>
        </w:rPr>
        <w:t xml:space="preserve">н.п. Старое Авкиманово), Краснослободском (н.п. Лаушки, н.п. Грачевник) муниципальных районах. </w:t>
      </w:r>
    </w:p>
    <w:p w:rsidR="00631629" w:rsidRDefault="00631629" w:rsidP="00631629">
      <w:pPr>
        <w:ind w:firstLine="567"/>
        <w:jc w:val="both"/>
        <w:rPr>
          <w:rFonts w:eastAsia="SimSun"/>
          <w:sz w:val="28"/>
          <w:szCs w:val="23"/>
        </w:rPr>
      </w:pPr>
      <w:r w:rsidRPr="00EF5E5C">
        <w:rPr>
          <w:rFonts w:eastAsia="SimSun"/>
          <w:sz w:val="28"/>
          <w:szCs w:val="23"/>
        </w:rPr>
        <w:t>Остаётся подтоплен 1 приусадебный участок в Ичалковском (н.п. Кемля) муниципальном районе.</w:t>
      </w:r>
    </w:p>
    <w:p w:rsidR="00631629" w:rsidRDefault="00631629" w:rsidP="00631629">
      <w:pPr>
        <w:keepLines/>
        <w:tabs>
          <w:tab w:val="left" w:pos="1215"/>
        </w:tabs>
        <w:spacing w:line="228" w:lineRule="auto"/>
        <w:jc w:val="both"/>
        <w:rPr>
          <w:rFonts w:eastAsia="SimSun"/>
          <w:b/>
          <w:sz w:val="28"/>
          <w:szCs w:val="28"/>
        </w:rPr>
      </w:pPr>
    </w:p>
    <w:p w:rsidR="00631629" w:rsidRDefault="00631629" w:rsidP="00631629">
      <w:pPr>
        <w:widowControl w:val="0"/>
        <w:tabs>
          <w:tab w:val="left" w:pos="993"/>
        </w:tabs>
        <w:jc w:val="both"/>
        <w:rPr>
          <w:b/>
          <w:bCs/>
          <w:sz w:val="28"/>
          <w:szCs w:val="28"/>
        </w:rPr>
      </w:pPr>
      <w:r>
        <w:rPr>
          <w:b/>
          <w:bCs/>
          <w:sz w:val="28"/>
          <w:szCs w:val="28"/>
        </w:rPr>
        <w:t xml:space="preserve">        1.3 Лесопожарная обстановка.</w:t>
      </w:r>
    </w:p>
    <w:p w:rsidR="00631629"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С начала 2026 года на территории республики очагов лесных пожаров не зарегистрировано.</w:t>
      </w:r>
    </w:p>
    <w:p w:rsidR="00631629" w:rsidRPr="00EF5E5C"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EF5E5C">
        <w:rPr>
          <w:rFonts w:ascii="Times New Roman" w:eastAsia="Times New Roman" w:hAnsi="Times New Roman"/>
          <w:bCs/>
          <w:sz w:val="28"/>
          <w:szCs w:val="28"/>
        </w:rPr>
        <w:t>На территории республики прогнозируется:</w:t>
      </w:r>
    </w:p>
    <w:p w:rsidR="00631629" w:rsidRDefault="00631629" w:rsidP="0063162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EF5E5C">
        <w:rPr>
          <w:rFonts w:ascii="Times New Roman" w:eastAsia="Times New Roman" w:hAnsi="Times New Roman"/>
          <w:bCs/>
          <w:sz w:val="28"/>
          <w:szCs w:val="28"/>
        </w:rPr>
        <w:t xml:space="preserve">1 класс горимости лесов в </w:t>
      </w:r>
      <w:r w:rsidRPr="00EF5E5C">
        <w:rPr>
          <w:rFonts w:ascii="Times New Roman" w:eastAsia="Times New Roman" w:hAnsi="Times New Roman"/>
          <w:b/>
          <w:bCs/>
          <w:sz w:val="28"/>
          <w:szCs w:val="28"/>
        </w:rPr>
        <w:t>22</w:t>
      </w:r>
      <w:r w:rsidRPr="00EF5E5C">
        <w:rPr>
          <w:rFonts w:ascii="Times New Roman" w:eastAsia="Times New Roman" w:hAnsi="Times New Roman"/>
          <w:bCs/>
          <w:sz w:val="28"/>
          <w:szCs w:val="28"/>
        </w:rPr>
        <w:t xml:space="preserve"> муниципальных районах: Темниковский, Теньгушевский, Торбеевский, Зубово-Полянский, Краснослободский, Ельниковский, </w:t>
      </w:r>
      <w:r w:rsidRPr="00EF5E5C">
        <w:rPr>
          <w:rFonts w:ascii="Times New Roman" w:eastAsia="Times New Roman" w:hAnsi="Times New Roman"/>
          <w:bCs/>
          <w:sz w:val="28"/>
          <w:szCs w:val="28"/>
        </w:rPr>
        <w:lastRenderedPageBreak/>
        <w:t>Атюрьевский, Рузаевский, Лямбирский, Кочкуровский, Ромодановский, Старошайговский, Ичалковский, Инсарский, Кадошкинский, Ковылкинский, Большеберезниковский, Чамзинский, Дубенский, Большеигнатовский, Ардатовский, Атяшевский и г.о. Саранск.</w:t>
      </w:r>
    </w:p>
    <w:p w:rsidR="00631629" w:rsidRDefault="00631629" w:rsidP="00631629">
      <w:pPr>
        <w:widowControl w:val="0"/>
        <w:tabs>
          <w:tab w:val="left" w:pos="993"/>
        </w:tabs>
        <w:spacing w:line="216" w:lineRule="auto"/>
        <w:ind w:left="568"/>
        <w:jc w:val="both"/>
        <w:rPr>
          <w:b/>
          <w:sz w:val="28"/>
          <w:szCs w:val="28"/>
        </w:rPr>
      </w:pPr>
    </w:p>
    <w:p w:rsidR="00631629" w:rsidRDefault="00631629" w:rsidP="00631629">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631629" w:rsidRDefault="00631629" w:rsidP="00631629">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631629" w:rsidRDefault="00631629" w:rsidP="00631629">
      <w:pPr>
        <w:widowControl w:val="0"/>
        <w:tabs>
          <w:tab w:val="left" w:pos="993"/>
        </w:tabs>
        <w:ind w:firstLine="567"/>
        <w:jc w:val="both"/>
        <w:rPr>
          <w:b/>
          <w:bCs/>
          <w:iCs/>
          <w:sz w:val="28"/>
          <w:szCs w:val="28"/>
        </w:rPr>
      </w:pPr>
    </w:p>
    <w:p w:rsidR="00631629" w:rsidRDefault="00631629" w:rsidP="00631629">
      <w:pPr>
        <w:widowControl w:val="0"/>
        <w:tabs>
          <w:tab w:val="left" w:pos="993"/>
        </w:tabs>
        <w:ind w:firstLine="567"/>
        <w:jc w:val="both"/>
        <w:rPr>
          <w:b/>
          <w:bCs/>
          <w:iCs/>
          <w:sz w:val="28"/>
          <w:szCs w:val="28"/>
        </w:rPr>
      </w:pPr>
      <w:r>
        <w:rPr>
          <w:b/>
          <w:bCs/>
          <w:iCs/>
          <w:sz w:val="28"/>
          <w:szCs w:val="28"/>
        </w:rPr>
        <w:t>2. Прогноз ЧС.</w:t>
      </w:r>
    </w:p>
    <w:p w:rsidR="00631629" w:rsidRDefault="00631629" w:rsidP="00631629">
      <w:pPr>
        <w:widowControl w:val="0"/>
        <w:tabs>
          <w:tab w:val="left" w:pos="993"/>
        </w:tabs>
        <w:ind w:firstLine="567"/>
        <w:jc w:val="both"/>
        <w:rPr>
          <w:b/>
          <w:bCs/>
          <w:sz w:val="28"/>
          <w:szCs w:val="28"/>
        </w:rPr>
      </w:pPr>
      <w:r>
        <w:rPr>
          <w:b/>
          <w:bCs/>
          <w:sz w:val="28"/>
          <w:szCs w:val="28"/>
        </w:rPr>
        <w:t>2.1 Природные и природно-техногенные ЧС.</w:t>
      </w:r>
    </w:p>
    <w:p w:rsidR="00631629" w:rsidRPr="00EF5E5C" w:rsidRDefault="00631629" w:rsidP="00631629">
      <w:pPr>
        <w:widowControl w:val="0"/>
        <w:tabs>
          <w:tab w:val="left" w:pos="993"/>
        </w:tabs>
        <w:ind w:firstLine="567"/>
        <w:jc w:val="both"/>
        <w:rPr>
          <w:sz w:val="28"/>
          <w:szCs w:val="28"/>
        </w:rPr>
      </w:pPr>
      <w:r w:rsidRPr="00EF5E5C">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EF5E5C">
        <w:rPr>
          <w:b/>
          <w:sz w:val="28"/>
          <w:szCs w:val="28"/>
        </w:rPr>
        <w:t>источник</w:t>
      </w:r>
      <w:r w:rsidRPr="00EF5E5C">
        <w:rPr>
          <w:sz w:val="28"/>
          <w:szCs w:val="28"/>
        </w:rPr>
        <w:t xml:space="preserve"> — подъем уровней воды в реках).</w:t>
      </w:r>
    </w:p>
    <w:p w:rsidR="00631629" w:rsidRDefault="00631629" w:rsidP="00631629">
      <w:pPr>
        <w:widowControl w:val="0"/>
        <w:tabs>
          <w:tab w:val="left" w:pos="993"/>
        </w:tabs>
        <w:spacing w:line="228" w:lineRule="auto"/>
        <w:ind w:firstLine="567"/>
        <w:jc w:val="both"/>
        <w:rPr>
          <w:sz w:val="28"/>
          <w:szCs w:val="28"/>
        </w:rPr>
      </w:pPr>
    </w:p>
    <w:p w:rsidR="00631629" w:rsidRDefault="00631629" w:rsidP="00631629">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631629" w:rsidRDefault="00631629" w:rsidP="00631629">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связанных с авариями в работе систем коммунального жизнеобеспечения, а также риск возникновения техногенных пожаров (в т.ч.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31629" w:rsidRDefault="00631629" w:rsidP="00631629">
      <w:pPr>
        <w:widowControl w:val="0"/>
        <w:tabs>
          <w:tab w:val="left" w:pos="818"/>
          <w:tab w:val="left" w:pos="993"/>
          <w:tab w:val="right" w:pos="10199"/>
        </w:tabs>
        <w:spacing w:line="228" w:lineRule="auto"/>
        <w:ind w:firstLine="567"/>
        <w:jc w:val="both"/>
        <w:rPr>
          <w:sz w:val="28"/>
          <w:szCs w:val="28"/>
        </w:rPr>
      </w:pPr>
    </w:p>
    <w:p w:rsidR="00631629" w:rsidRDefault="00631629" w:rsidP="00631629">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631629" w:rsidRDefault="00631629" w:rsidP="00631629">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631629" w:rsidRDefault="00631629" w:rsidP="00631629">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631629" w:rsidRDefault="00631629" w:rsidP="00631629">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1629" w:rsidRDefault="00631629" w:rsidP="00631629">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1629" w:rsidRDefault="00631629" w:rsidP="00631629">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31629" w:rsidRDefault="00631629" w:rsidP="00631629">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lastRenderedPageBreak/>
        <w:t>- восполнять при необходимости резервы материальных ресурсов, созданные для ликвидации ЧС;</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631629" w:rsidRDefault="00631629" w:rsidP="0063162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31629" w:rsidRDefault="00631629" w:rsidP="00631629">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631629" w:rsidRDefault="00631629" w:rsidP="00631629">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1629" w:rsidRDefault="00631629" w:rsidP="00631629">
      <w:pPr>
        <w:ind w:firstLine="567"/>
        <w:jc w:val="both"/>
        <w:rPr>
          <w:sz w:val="28"/>
          <w:szCs w:val="28"/>
        </w:rPr>
      </w:pPr>
      <w:r>
        <w:rPr>
          <w:b/>
          <w:sz w:val="28"/>
          <w:szCs w:val="28"/>
        </w:rPr>
        <w:t>При ограничении режима потребления электрической энергии:</w:t>
      </w:r>
    </w:p>
    <w:p w:rsidR="00631629" w:rsidRDefault="00631629" w:rsidP="00631629">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31629" w:rsidRDefault="00631629" w:rsidP="00631629">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31629" w:rsidRDefault="00631629" w:rsidP="00631629">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31629" w:rsidRDefault="00631629" w:rsidP="00631629">
      <w:pPr>
        <w:ind w:firstLine="708"/>
        <w:jc w:val="both"/>
        <w:rPr>
          <w:b/>
          <w:sz w:val="28"/>
          <w:szCs w:val="28"/>
        </w:rPr>
      </w:pPr>
      <w:r>
        <w:rPr>
          <w:b/>
          <w:sz w:val="28"/>
          <w:szCs w:val="28"/>
        </w:rPr>
        <w:t>В целях предотвращения возникновения природных и бытовых пожаров, случаев взрыва газа в жилых домах:</w:t>
      </w:r>
    </w:p>
    <w:p w:rsidR="00631629" w:rsidRDefault="00631629" w:rsidP="00631629">
      <w:pPr>
        <w:tabs>
          <w:tab w:val="left" w:pos="-567"/>
          <w:tab w:val="left" w:pos="284"/>
        </w:tabs>
        <w:ind w:firstLine="709"/>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31629" w:rsidRDefault="00631629" w:rsidP="00631629">
      <w:pPr>
        <w:tabs>
          <w:tab w:val="left" w:pos="-567"/>
          <w:tab w:val="left" w:pos="284"/>
        </w:tabs>
        <w:ind w:firstLine="709"/>
        <w:jc w:val="both"/>
        <w:rPr>
          <w:sz w:val="28"/>
          <w:szCs w:val="28"/>
        </w:rPr>
      </w:pPr>
      <w:r>
        <w:rPr>
          <w:sz w:val="28"/>
          <w:szCs w:val="28"/>
        </w:rPr>
        <w:t>- не жгите мусор на своих садовых и дачных участках;</w:t>
      </w:r>
    </w:p>
    <w:p w:rsidR="00631629" w:rsidRDefault="00631629" w:rsidP="00631629">
      <w:pPr>
        <w:tabs>
          <w:tab w:val="left" w:pos="-567"/>
          <w:tab w:val="left" w:pos="284"/>
        </w:tabs>
        <w:ind w:firstLine="709"/>
        <w:jc w:val="both"/>
        <w:rPr>
          <w:sz w:val="28"/>
          <w:szCs w:val="28"/>
        </w:rPr>
      </w:pPr>
      <w:r>
        <w:rPr>
          <w:sz w:val="28"/>
          <w:szCs w:val="28"/>
        </w:rPr>
        <w:t>- не сжигайте мусор вблизи леса и лесных насаждений;</w:t>
      </w:r>
    </w:p>
    <w:p w:rsidR="00631629" w:rsidRDefault="00631629" w:rsidP="00631629">
      <w:pPr>
        <w:tabs>
          <w:tab w:val="left" w:pos="-567"/>
          <w:tab w:val="left" w:pos="284"/>
        </w:tabs>
        <w:ind w:firstLine="709"/>
        <w:jc w:val="both"/>
        <w:rPr>
          <w:sz w:val="28"/>
          <w:szCs w:val="28"/>
        </w:rPr>
      </w:pPr>
      <w:r>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1629" w:rsidRDefault="00631629" w:rsidP="00631629">
      <w:pPr>
        <w:tabs>
          <w:tab w:val="left" w:pos="-567"/>
          <w:tab w:val="left" w:pos="284"/>
        </w:tabs>
        <w:ind w:firstLine="709"/>
        <w:jc w:val="both"/>
        <w:rPr>
          <w:sz w:val="28"/>
          <w:szCs w:val="28"/>
        </w:rPr>
      </w:pPr>
      <w:r>
        <w:rPr>
          <w:sz w:val="28"/>
          <w:szCs w:val="28"/>
        </w:rPr>
        <w:t>- проводить подворовые обходы с распространением среди населения памяток;</w:t>
      </w:r>
    </w:p>
    <w:p w:rsidR="00631629" w:rsidRDefault="00631629" w:rsidP="00631629">
      <w:pPr>
        <w:tabs>
          <w:tab w:val="left" w:pos="-567"/>
          <w:tab w:val="left" w:pos="284"/>
        </w:tabs>
        <w:ind w:firstLine="709"/>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31629" w:rsidRDefault="00631629" w:rsidP="00631629">
      <w:pPr>
        <w:tabs>
          <w:tab w:val="left" w:pos="-567"/>
          <w:tab w:val="left" w:pos="284"/>
        </w:tabs>
        <w:ind w:firstLine="709"/>
        <w:jc w:val="both"/>
        <w:rPr>
          <w:sz w:val="28"/>
          <w:szCs w:val="28"/>
        </w:rPr>
      </w:pPr>
      <w:r>
        <w:rPr>
          <w:sz w:val="28"/>
          <w:szCs w:val="28"/>
        </w:rPr>
        <w:lastRenderedPageBreak/>
        <w:t>- проводить инструктирование граждан об усилении бдительности при появлении новых жителей, бессистемной сдаче в аренду квартир;</w:t>
      </w:r>
    </w:p>
    <w:p w:rsidR="00631629" w:rsidRDefault="00631629" w:rsidP="00631629">
      <w:pPr>
        <w:tabs>
          <w:tab w:val="left" w:pos="-567"/>
          <w:tab w:val="left" w:pos="284"/>
        </w:tabs>
        <w:ind w:firstLine="709"/>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1629" w:rsidRDefault="00631629" w:rsidP="00631629">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631629" w:rsidRDefault="00631629" w:rsidP="00631629">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631629" w:rsidRDefault="00631629" w:rsidP="00631629">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1629" w:rsidRDefault="00631629" w:rsidP="00631629">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631629" w:rsidRDefault="00631629" w:rsidP="00631629">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31629" w:rsidRDefault="00631629" w:rsidP="00631629">
      <w:pPr>
        <w:tabs>
          <w:tab w:val="left" w:pos="-567"/>
        </w:tabs>
        <w:spacing w:line="228" w:lineRule="auto"/>
        <w:ind w:firstLine="567"/>
        <w:jc w:val="both"/>
        <w:rPr>
          <w:bCs/>
          <w:color w:val="000000"/>
          <w:sz w:val="28"/>
          <w:szCs w:val="28"/>
        </w:rPr>
      </w:pPr>
    </w:p>
    <w:p w:rsidR="00631629" w:rsidRDefault="00631629" w:rsidP="00631629">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631629" w:rsidRDefault="00631629" w:rsidP="00631629">
      <w:pPr>
        <w:ind w:firstLine="567"/>
        <w:jc w:val="both"/>
        <w:rPr>
          <w:b/>
          <w:sz w:val="28"/>
          <w:szCs w:val="28"/>
        </w:rPr>
      </w:pPr>
      <w:r>
        <w:rPr>
          <w:b/>
          <w:sz w:val="28"/>
          <w:szCs w:val="28"/>
        </w:rPr>
        <w:t>Рекомендации для предотвращения взрыва газовых баллонов:</w:t>
      </w:r>
    </w:p>
    <w:p w:rsidR="00631629" w:rsidRDefault="00631629" w:rsidP="00631629">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631629" w:rsidRDefault="00631629" w:rsidP="00631629">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1629" w:rsidRDefault="00631629" w:rsidP="00631629">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31629" w:rsidRDefault="00631629" w:rsidP="00631629">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631629" w:rsidRDefault="00631629" w:rsidP="00631629">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631629" w:rsidRDefault="00631629" w:rsidP="00631629">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1629" w:rsidRDefault="00631629" w:rsidP="00631629">
      <w:pPr>
        <w:spacing w:line="228" w:lineRule="auto"/>
        <w:ind w:firstLine="567"/>
        <w:jc w:val="both"/>
        <w:rPr>
          <w:sz w:val="28"/>
          <w:szCs w:val="28"/>
        </w:rPr>
      </w:pPr>
      <w:r>
        <w:rPr>
          <w:sz w:val="28"/>
          <w:szCs w:val="28"/>
        </w:rPr>
        <w:lastRenderedPageBreak/>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1629" w:rsidRDefault="00631629" w:rsidP="00631629">
      <w:pPr>
        <w:spacing w:line="228" w:lineRule="auto"/>
        <w:ind w:firstLine="567"/>
        <w:jc w:val="both"/>
        <w:rPr>
          <w:sz w:val="28"/>
          <w:szCs w:val="28"/>
        </w:rPr>
      </w:pPr>
      <w:bookmarkStart w:id="0" w:name="sub_1045"/>
      <w:bookmarkStart w:id="1" w:name="sub_1046"/>
      <w:bookmarkEnd w:id="0"/>
      <w:r>
        <w:rPr>
          <w:sz w:val="28"/>
          <w:szCs w:val="28"/>
        </w:rPr>
        <w:t>- после окончания пользования газом закрыть краны на бытовом газоиспользующем оборудовании</w:t>
      </w:r>
      <w:bookmarkStart w:id="2" w:name="sub_1047"/>
      <w:bookmarkEnd w:id="1"/>
      <w:r>
        <w:rPr>
          <w:sz w:val="28"/>
          <w:szCs w:val="28"/>
        </w:rPr>
        <w:t>.</w:t>
      </w:r>
    </w:p>
    <w:p w:rsidR="00631629" w:rsidRDefault="00631629" w:rsidP="00631629">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2"/>
    </w:p>
    <w:p w:rsidR="00631629" w:rsidRDefault="00631629" w:rsidP="00631629">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631629" w:rsidRDefault="00631629" w:rsidP="00631629">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631629" w:rsidRDefault="00631629" w:rsidP="00631629">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9">
        <w:r>
          <w:rPr>
            <w:sz w:val="28"/>
            <w:szCs w:val="28"/>
          </w:rPr>
          <w:t>правилами</w:t>
        </w:r>
      </w:hyperlink>
      <w:r>
        <w:rPr>
          <w:sz w:val="28"/>
          <w:szCs w:val="28"/>
        </w:rPr>
        <w:t xml:space="preserve"> предоставления коммунальных услуг;</w:t>
      </w:r>
    </w:p>
    <w:p w:rsidR="00631629" w:rsidRDefault="00631629" w:rsidP="00631629">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31629" w:rsidRDefault="00631629" w:rsidP="00631629">
      <w:pPr>
        <w:spacing w:line="228" w:lineRule="auto"/>
        <w:ind w:firstLine="567"/>
        <w:jc w:val="both"/>
        <w:rPr>
          <w:sz w:val="28"/>
          <w:szCs w:val="28"/>
        </w:rPr>
      </w:pPr>
      <w:bookmarkStart w:id="3"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631629" w:rsidRDefault="00631629" w:rsidP="00631629">
      <w:pPr>
        <w:tabs>
          <w:tab w:val="left" w:pos="0"/>
          <w:tab w:val="left" w:pos="284"/>
          <w:tab w:val="left" w:pos="10348"/>
        </w:tabs>
        <w:spacing w:line="228" w:lineRule="auto"/>
        <w:ind w:firstLine="709"/>
        <w:jc w:val="both"/>
        <w:rPr>
          <w:b/>
          <w:sz w:val="28"/>
          <w:szCs w:val="28"/>
        </w:rPr>
      </w:pPr>
      <w:r>
        <w:rPr>
          <w:b/>
          <w:sz w:val="28"/>
          <w:szCs w:val="28"/>
        </w:rPr>
        <w:t>В целях предупреждения природных и техногенных пожаров:</w:t>
      </w:r>
    </w:p>
    <w:p w:rsidR="00631629" w:rsidRDefault="00631629" w:rsidP="00631629">
      <w:pPr>
        <w:spacing w:line="228" w:lineRule="auto"/>
        <w:ind w:firstLine="709"/>
        <w:jc w:val="both"/>
        <w:rPr>
          <w:sz w:val="28"/>
          <w:szCs w:val="28"/>
        </w:rPr>
      </w:pPr>
      <w:r>
        <w:rPr>
          <w:sz w:val="28"/>
          <w:szCs w:val="28"/>
        </w:rPr>
        <w:t>- будьте внимательны при обращении с огнём;</w:t>
      </w:r>
    </w:p>
    <w:p w:rsidR="00631629" w:rsidRDefault="00631629" w:rsidP="00631629">
      <w:pPr>
        <w:spacing w:line="228" w:lineRule="auto"/>
        <w:ind w:firstLine="709"/>
        <w:jc w:val="both"/>
        <w:rPr>
          <w:sz w:val="28"/>
          <w:szCs w:val="28"/>
        </w:rPr>
      </w:pPr>
      <w:r>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31629" w:rsidRDefault="00631629" w:rsidP="00631629">
      <w:pPr>
        <w:spacing w:line="228" w:lineRule="auto"/>
        <w:ind w:firstLine="709"/>
        <w:jc w:val="both"/>
        <w:rPr>
          <w:sz w:val="28"/>
          <w:szCs w:val="28"/>
        </w:rPr>
      </w:pPr>
      <w:r>
        <w:rPr>
          <w:sz w:val="28"/>
          <w:szCs w:val="28"/>
        </w:rPr>
        <w:t>- не оставляйте без присмотра газовые и электронагревательные приборы;</w:t>
      </w:r>
    </w:p>
    <w:p w:rsidR="00631629" w:rsidRDefault="00631629" w:rsidP="00631629">
      <w:pPr>
        <w:spacing w:line="228" w:lineRule="auto"/>
        <w:ind w:firstLine="709"/>
        <w:jc w:val="both"/>
        <w:rPr>
          <w:sz w:val="28"/>
          <w:szCs w:val="28"/>
        </w:rPr>
      </w:pPr>
      <w:r>
        <w:rPr>
          <w:sz w:val="28"/>
          <w:szCs w:val="28"/>
        </w:rPr>
        <w:t>- не разрешайте детям играть с огнем, спичками;</w:t>
      </w:r>
    </w:p>
    <w:p w:rsidR="00631629" w:rsidRDefault="00631629" w:rsidP="00631629">
      <w:pPr>
        <w:spacing w:line="228" w:lineRule="auto"/>
        <w:ind w:firstLine="708"/>
        <w:jc w:val="both"/>
        <w:rPr>
          <w:sz w:val="28"/>
          <w:szCs w:val="28"/>
        </w:rPr>
      </w:pPr>
      <w:r>
        <w:rPr>
          <w:sz w:val="28"/>
          <w:szCs w:val="28"/>
        </w:rPr>
        <w:t>- не обертывайте электрические лампы бумагой, материей и другими сгораемыми материалами.</w:t>
      </w:r>
    </w:p>
    <w:p w:rsidR="0049644F" w:rsidRPr="0016525D" w:rsidRDefault="0049644F" w:rsidP="00631629">
      <w:pPr>
        <w:tabs>
          <w:tab w:val="left" w:pos="426"/>
          <w:tab w:val="left" w:pos="3119"/>
          <w:tab w:val="left" w:pos="3206"/>
          <w:tab w:val="left" w:pos="3405"/>
          <w:tab w:val="center" w:pos="5246"/>
          <w:tab w:val="center" w:pos="5458"/>
        </w:tabs>
        <w:ind w:right="-2"/>
        <w:jc w:val="center"/>
        <w:rPr>
          <w:sz w:val="20"/>
        </w:rPr>
      </w:pPr>
      <w:bookmarkStart w:id="4" w:name="_GoBack"/>
      <w:bookmarkEnd w:id="4"/>
    </w:p>
    <w:sectPr w:rsidR="0049644F"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B7A6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036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36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E72BB-2C28-4C9A-83A2-0BD5BDAF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6</Pages>
  <Words>1505</Words>
  <Characters>11412</Characters>
  <Application>Microsoft Office Word</Application>
  <DocSecurity>0</DocSecurity>
  <Lines>95</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69</cp:revision>
  <cp:lastPrinted>2026-04-20T09:08:00Z</cp:lastPrinted>
  <dcterms:created xsi:type="dcterms:W3CDTF">2026-02-19T08:37:00Z</dcterms:created>
  <dcterms:modified xsi:type="dcterms:W3CDTF">2026-04-21T09:28:00Z</dcterms:modified>
</cp:coreProperties>
</file>