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06C0D">
        <w:rPr>
          <w:sz w:val="28"/>
          <w:szCs w:val="28"/>
        </w:rPr>
        <w:t>2</w:t>
      </w:r>
      <w:r w:rsidR="004A6637">
        <w:rPr>
          <w:sz w:val="28"/>
          <w:szCs w:val="28"/>
        </w:rPr>
        <w:t>5</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01DD4">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sidR="00397DF7">
        <w:rPr>
          <w:noProof/>
          <w:color w:val="000000" w:themeColor="text1"/>
          <w:sz w:val="28"/>
          <w:szCs w:val="28"/>
        </w:rPr>
        <w:t xml:space="preserve"> </w:t>
      </w:r>
      <w:r w:rsidR="0049644F">
        <w:rPr>
          <w:noProof/>
          <w:color w:val="000000" w:themeColor="text1"/>
          <w:sz w:val="28"/>
          <w:szCs w:val="28"/>
        </w:rPr>
        <w:t xml:space="preserve"> </w:t>
      </w:r>
      <w:r w:rsidR="00150A02">
        <w:rPr>
          <w:noProof/>
          <w:color w:val="000000" w:themeColor="text1"/>
          <w:sz w:val="28"/>
          <w:szCs w:val="28"/>
        </w:rPr>
        <w:t xml:space="preserve">     </w:t>
      </w:r>
      <w:r w:rsidR="00364BA2">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9D312D" w:rsidRDefault="009D312D" w:rsidP="00380E47">
      <w:pPr>
        <w:rPr>
          <w:sz w:val="20"/>
          <w:szCs w:val="20"/>
        </w:rPr>
      </w:pPr>
    </w:p>
    <w:p w:rsidR="00380E47" w:rsidRDefault="00380E47" w:rsidP="00380E47">
      <w:pPr>
        <w:rPr>
          <w:sz w:val="20"/>
          <w:szCs w:val="20"/>
        </w:rPr>
      </w:pPr>
    </w:p>
    <w:p w:rsidR="00EE5302" w:rsidRDefault="00EE5302" w:rsidP="00380E47">
      <w:pPr>
        <w:rPr>
          <w:sz w:val="20"/>
          <w:szCs w:val="20"/>
        </w:rPr>
      </w:pPr>
    </w:p>
    <w:p w:rsidR="009D312D" w:rsidRDefault="009D312D" w:rsidP="000C085B">
      <w:pPr>
        <w:ind w:left="284"/>
        <w:rPr>
          <w:sz w:val="20"/>
          <w:szCs w:val="20"/>
        </w:rPr>
      </w:pPr>
    </w:p>
    <w:p w:rsidR="00B55D3F" w:rsidRPr="00311BBC" w:rsidRDefault="00364BA2" w:rsidP="000C085B">
      <w:pPr>
        <w:ind w:left="284"/>
        <w:rPr>
          <w:sz w:val="20"/>
          <w:szCs w:val="20"/>
        </w:rPr>
      </w:pPr>
      <w:proofErr w:type="spellStart"/>
      <w:r>
        <w:rPr>
          <w:sz w:val="20"/>
          <w:szCs w:val="20"/>
        </w:rPr>
        <w:t>Чакин</w:t>
      </w:r>
      <w:proofErr w:type="spellEnd"/>
      <w:r>
        <w:rPr>
          <w:sz w:val="20"/>
          <w:szCs w:val="20"/>
        </w:rPr>
        <w:t xml:space="preserve"> Михаил Александрович</w:t>
      </w:r>
    </w:p>
    <w:p w:rsidR="000C085B" w:rsidRDefault="009965D8" w:rsidP="000C085B">
      <w:pPr>
        <w:ind w:left="284"/>
        <w:rPr>
          <w:sz w:val="20"/>
        </w:rPr>
      </w:pPr>
      <w:r w:rsidRPr="004848E4">
        <w:rPr>
          <w:sz w:val="20"/>
        </w:rPr>
        <w:t>8(8342) 28-31-05</w:t>
      </w:r>
    </w:p>
    <w:p w:rsidR="00150A02" w:rsidRDefault="00150A02" w:rsidP="00150A02">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150A02" w:rsidRDefault="00150A02" w:rsidP="00150A02">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150A02" w:rsidRDefault="00150A02" w:rsidP="00150A02">
      <w:pPr>
        <w:tabs>
          <w:tab w:val="left" w:pos="426"/>
          <w:tab w:val="left" w:pos="3119"/>
          <w:tab w:val="left" w:pos="3206"/>
          <w:tab w:val="left" w:pos="3405"/>
          <w:tab w:val="center" w:pos="5246"/>
          <w:tab w:val="center" w:pos="5458"/>
        </w:tabs>
        <w:ind w:right="-2"/>
        <w:jc w:val="center"/>
        <w:rPr>
          <w:sz w:val="28"/>
          <w:szCs w:val="28"/>
        </w:rPr>
      </w:pPr>
      <w:r>
        <w:rPr>
          <w:sz w:val="28"/>
          <w:szCs w:val="28"/>
        </w:rPr>
        <w:t>на 2</w:t>
      </w:r>
      <w:r w:rsidR="00364BA2">
        <w:rPr>
          <w:sz w:val="28"/>
          <w:szCs w:val="28"/>
        </w:rPr>
        <w:t>5</w:t>
      </w:r>
      <w:r>
        <w:rPr>
          <w:sz w:val="28"/>
          <w:szCs w:val="28"/>
        </w:rPr>
        <w:t xml:space="preserve"> апреля 2026 года</w:t>
      </w:r>
    </w:p>
    <w:p w:rsidR="00150A02" w:rsidRDefault="00150A02" w:rsidP="00150A02">
      <w:pPr>
        <w:ind w:left="284"/>
        <w:jc w:val="center"/>
        <w:rPr>
          <w:i/>
          <w:sz w:val="26"/>
          <w:szCs w:val="26"/>
        </w:rPr>
      </w:pPr>
      <w:r>
        <w:rPr>
          <w:i/>
          <w:sz w:val="26"/>
          <w:szCs w:val="26"/>
        </w:rPr>
        <w:t>(подготовлен на основании информации Мордовского ЦГМС - филиала ФГБУ</w:t>
      </w:r>
    </w:p>
    <w:p w:rsidR="00150A02" w:rsidRDefault="00150A02" w:rsidP="00150A02">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150A02" w:rsidRDefault="00150A02" w:rsidP="00150A02">
      <w:pPr>
        <w:tabs>
          <w:tab w:val="left" w:pos="3282"/>
          <w:tab w:val="center" w:pos="5458"/>
        </w:tabs>
        <w:ind w:right="-2" w:firstLine="709"/>
        <w:jc w:val="center"/>
        <w:rPr>
          <w:b/>
        </w:rPr>
      </w:pPr>
    </w:p>
    <w:p w:rsidR="00150A02" w:rsidRDefault="00150A02" w:rsidP="00150A02">
      <w:pPr>
        <w:widowControl w:val="0"/>
        <w:tabs>
          <w:tab w:val="left" w:pos="993"/>
        </w:tabs>
        <w:ind w:firstLine="567"/>
        <w:jc w:val="both"/>
        <w:rPr>
          <w:b/>
          <w:bCs/>
          <w:sz w:val="28"/>
          <w:szCs w:val="28"/>
        </w:rPr>
      </w:pPr>
      <w:r>
        <w:rPr>
          <w:b/>
          <w:bCs/>
          <w:sz w:val="28"/>
          <w:szCs w:val="28"/>
        </w:rPr>
        <w:t xml:space="preserve">  1.1 Прогноз опасных и неблагоприятных метеорологических условий.</w:t>
      </w:r>
    </w:p>
    <w:p w:rsidR="00150A02" w:rsidRPr="004A6637" w:rsidRDefault="00150A02" w:rsidP="00150A02">
      <w:pPr>
        <w:ind w:firstLine="709"/>
        <w:jc w:val="both"/>
        <w:rPr>
          <w:rFonts w:eastAsia="SimSun"/>
          <w:sz w:val="28"/>
          <w:szCs w:val="28"/>
        </w:rPr>
      </w:pPr>
      <w:r w:rsidRPr="004A6637">
        <w:rPr>
          <w:rFonts w:eastAsia="SimSun"/>
          <w:b/>
          <w:sz w:val="28"/>
          <w:szCs w:val="23"/>
        </w:rPr>
        <w:t>2</w:t>
      </w:r>
      <w:r w:rsidR="004A6637" w:rsidRPr="004A6637">
        <w:rPr>
          <w:rFonts w:eastAsia="SimSun"/>
          <w:b/>
          <w:sz w:val="28"/>
          <w:szCs w:val="23"/>
        </w:rPr>
        <w:t>5</w:t>
      </w:r>
      <w:r w:rsidRPr="004A6637">
        <w:rPr>
          <w:rFonts w:eastAsia="SimSun"/>
          <w:b/>
          <w:sz w:val="28"/>
          <w:szCs w:val="23"/>
        </w:rPr>
        <w:t xml:space="preserve"> апреля</w:t>
      </w:r>
      <w:r w:rsidRPr="004A6637">
        <w:rPr>
          <w:sz w:val="28"/>
          <w:szCs w:val="28"/>
        </w:rPr>
        <w:t xml:space="preserve">: </w:t>
      </w:r>
      <w:r w:rsidR="008F5EAC" w:rsidRPr="004A6637">
        <w:rPr>
          <w:sz w:val="28"/>
          <w:szCs w:val="28"/>
        </w:rPr>
        <w:t>облачно с прояснениями, небольшой дождь</w:t>
      </w:r>
      <w:r w:rsidRPr="004A6637">
        <w:rPr>
          <w:sz w:val="28"/>
          <w:szCs w:val="28"/>
        </w:rPr>
        <w:t xml:space="preserve">. Ветер </w:t>
      </w:r>
      <w:r w:rsidR="008F5EAC" w:rsidRPr="004A6637">
        <w:rPr>
          <w:sz w:val="28"/>
          <w:szCs w:val="28"/>
        </w:rPr>
        <w:t>западный</w:t>
      </w:r>
      <w:r w:rsidRPr="004A6637">
        <w:rPr>
          <w:sz w:val="28"/>
          <w:szCs w:val="28"/>
        </w:rPr>
        <w:t xml:space="preserve"> </w:t>
      </w:r>
      <w:r w:rsidR="008F5EAC" w:rsidRPr="004A6637">
        <w:rPr>
          <w:sz w:val="28"/>
          <w:szCs w:val="28"/>
        </w:rPr>
        <w:t>9</w:t>
      </w:r>
      <w:r w:rsidRPr="004A6637">
        <w:rPr>
          <w:sz w:val="28"/>
          <w:szCs w:val="28"/>
        </w:rPr>
        <w:t>-1</w:t>
      </w:r>
      <w:r w:rsidR="008F5EAC" w:rsidRPr="004A6637">
        <w:rPr>
          <w:sz w:val="28"/>
          <w:szCs w:val="28"/>
        </w:rPr>
        <w:t>4</w:t>
      </w:r>
      <w:r w:rsidRPr="004A6637">
        <w:rPr>
          <w:sz w:val="28"/>
          <w:szCs w:val="28"/>
        </w:rPr>
        <w:t xml:space="preserve"> м/с</w:t>
      </w:r>
      <w:r w:rsidR="004A6637" w:rsidRPr="004A6637">
        <w:rPr>
          <w:sz w:val="28"/>
          <w:szCs w:val="28"/>
        </w:rPr>
        <w:t>, днем порывы 16 м/с</w:t>
      </w:r>
      <w:r w:rsidRPr="004A6637">
        <w:rPr>
          <w:sz w:val="28"/>
          <w:szCs w:val="28"/>
        </w:rPr>
        <w:t>.</w:t>
      </w:r>
      <w:r w:rsidRPr="004A6637">
        <w:rPr>
          <w:sz w:val="22"/>
          <w:szCs w:val="22"/>
        </w:rPr>
        <w:t xml:space="preserve"> </w:t>
      </w:r>
      <w:r w:rsidR="008F5EAC" w:rsidRPr="004A6637">
        <w:rPr>
          <w:rFonts w:eastAsia="SimSun"/>
          <w:sz w:val="28"/>
          <w:szCs w:val="28"/>
        </w:rPr>
        <w:t>Температура воздуха ночью: +</w:t>
      </w:r>
      <w:r w:rsidRPr="004A6637">
        <w:rPr>
          <w:rFonts w:eastAsia="SimSun"/>
          <w:sz w:val="28"/>
          <w:szCs w:val="28"/>
        </w:rPr>
        <w:t>1…+</w:t>
      </w:r>
      <w:r w:rsidR="008F5EAC" w:rsidRPr="004A6637">
        <w:rPr>
          <w:rFonts w:eastAsia="SimSun"/>
          <w:sz w:val="28"/>
          <w:szCs w:val="28"/>
        </w:rPr>
        <w:t>6°С, днем: +5</w:t>
      </w:r>
      <w:r w:rsidRPr="004A6637">
        <w:rPr>
          <w:rFonts w:eastAsia="SimSun"/>
          <w:sz w:val="28"/>
          <w:szCs w:val="28"/>
        </w:rPr>
        <w:t>…+1</w:t>
      </w:r>
      <w:r w:rsidR="008F5EAC" w:rsidRPr="004A6637">
        <w:rPr>
          <w:rFonts w:eastAsia="SimSun"/>
          <w:sz w:val="28"/>
          <w:szCs w:val="28"/>
        </w:rPr>
        <w:t>0</w:t>
      </w:r>
      <w:r w:rsidRPr="004A6637">
        <w:rPr>
          <w:rFonts w:eastAsia="SimSun"/>
          <w:sz w:val="28"/>
          <w:szCs w:val="28"/>
        </w:rPr>
        <w:t xml:space="preserve">°С. Пожарная опасность 1 класса, местами 2 класса. Видимость хорошая. </w:t>
      </w:r>
      <w:r w:rsidR="004A6637" w:rsidRPr="004A6637">
        <w:rPr>
          <w:rFonts w:eastAsia="SimSun"/>
          <w:sz w:val="28"/>
          <w:szCs w:val="28"/>
        </w:rPr>
        <w:t>Давление 728</w:t>
      </w:r>
      <w:r w:rsidRPr="004A6637">
        <w:rPr>
          <w:rFonts w:eastAsia="SimSun"/>
          <w:sz w:val="28"/>
          <w:szCs w:val="28"/>
        </w:rPr>
        <w:t xml:space="preserve"> </w:t>
      </w:r>
      <w:proofErr w:type="spellStart"/>
      <w:r w:rsidRPr="004A6637">
        <w:rPr>
          <w:rFonts w:eastAsia="SimSun"/>
          <w:sz w:val="28"/>
          <w:szCs w:val="28"/>
        </w:rPr>
        <w:t>мм.рт.ст</w:t>
      </w:r>
      <w:proofErr w:type="spellEnd"/>
      <w:r w:rsidRPr="004A6637">
        <w:rPr>
          <w:rFonts w:eastAsia="SimSun"/>
          <w:sz w:val="28"/>
          <w:szCs w:val="28"/>
        </w:rPr>
        <w:t xml:space="preserve">. </w:t>
      </w:r>
    </w:p>
    <w:p w:rsidR="00150A02" w:rsidRPr="004A6637" w:rsidRDefault="00150A02" w:rsidP="00150A02">
      <w:pPr>
        <w:keepLines/>
        <w:ind w:firstLine="709"/>
        <w:jc w:val="both"/>
        <w:rPr>
          <w:rFonts w:eastAsia="SimSun"/>
          <w:sz w:val="28"/>
          <w:szCs w:val="23"/>
        </w:rPr>
      </w:pPr>
      <w:r w:rsidRPr="004A6637">
        <w:rPr>
          <w:rFonts w:eastAsia="SimSun"/>
          <w:b/>
          <w:sz w:val="28"/>
          <w:szCs w:val="23"/>
        </w:rPr>
        <w:t>2</w:t>
      </w:r>
      <w:r w:rsidR="004A6637" w:rsidRPr="004A6637">
        <w:rPr>
          <w:rFonts w:eastAsia="SimSun"/>
          <w:b/>
          <w:sz w:val="28"/>
          <w:szCs w:val="23"/>
        </w:rPr>
        <w:t>6</w:t>
      </w:r>
      <w:r w:rsidRPr="004A6637">
        <w:rPr>
          <w:rFonts w:eastAsia="SimSun"/>
          <w:b/>
          <w:sz w:val="28"/>
          <w:szCs w:val="23"/>
        </w:rPr>
        <w:t xml:space="preserve"> апреля:</w:t>
      </w:r>
      <w:r w:rsidRPr="004A6637">
        <w:t xml:space="preserve"> </w:t>
      </w:r>
      <w:r w:rsidRPr="004A6637">
        <w:rPr>
          <w:sz w:val="28"/>
          <w:szCs w:val="28"/>
        </w:rPr>
        <w:t xml:space="preserve">облачно с прояснениями, </w:t>
      </w:r>
      <w:r w:rsidR="004A6637" w:rsidRPr="004A6637">
        <w:rPr>
          <w:sz w:val="28"/>
          <w:szCs w:val="28"/>
        </w:rPr>
        <w:t>ночью преимущественно без осадков, днем местами небольшой дождь</w:t>
      </w:r>
      <w:r w:rsidRPr="004A6637">
        <w:rPr>
          <w:sz w:val="28"/>
          <w:szCs w:val="28"/>
        </w:rPr>
        <w:t xml:space="preserve">. Ветер </w:t>
      </w:r>
      <w:r w:rsidR="004A6637" w:rsidRPr="004A6637">
        <w:rPr>
          <w:sz w:val="28"/>
          <w:szCs w:val="28"/>
        </w:rPr>
        <w:t>южный 9</w:t>
      </w:r>
      <w:r w:rsidRPr="004A6637">
        <w:rPr>
          <w:sz w:val="28"/>
          <w:szCs w:val="28"/>
        </w:rPr>
        <w:t>-1</w:t>
      </w:r>
      <w:r w:rsidR="004A6637" w:rsidRPr="004A6637">
        <w:rPr>
          <w:sz w:val="28"/>
          <w:szCs w:val="28"/>
        </w:rPr>
        <w:t>4</w:t>
      </w:r>
      <w:r w:rsidRPr="004A6637">
        <w:rPr>
          <w:sz w:val="28"/>
          <w:szCs w:val="28"/>
        </w:rPr>
        <w:t xml:space="preserve"> м/с. </w:t>
      </w:r>
      <w:r w:rsidR="004A6637" w:rsidRPr="004A6637">
        <w:rPr>
          <w:rFonts w:eastAsia="SimSun"/>
          <w:sz w:val="28"/>
          <w:szCs w:val="23"/>
        </w:rPr>
        <w:t>Температура воздуха ночью: +</w:t>
      </w:r>
      <w:r w:rsidRPr="004A6637">
        <w:rPr>
          <w:rFonts w:eastAsia="SimSun"/>
          <w:sz w:val="28"/>
          <w:szCs w:val="23"/>
        </w:rPr>
        <w:t>2…+</w:t>
      </w:r>
      <w:r w:rsidR="004A6637" w:rsidRPr="004A6637">
        <w:rPr>
          <w:rFonts w:eastAsia="SimSun"/>
          <w:sz w:val="28"/>
          <w:szCs w:val="23"/>
        </w:rPr>
        <w:t>7</w:t>
      </w:r>
      <w:r w:rsidRPr="004A6637">
        <w:rPr>
          <w:rFonts w:eastAsia="SimSun"/>
          <w:sz w:val="28"/>
          <w:szCs w:val="23"/>
        </w:rPr>
        <w:t>°С, днем: +</w:t>
      </w:r>
      <w:r w:rsidR="004A6637" w:rsidRPr="004A6637">
        <w:rPr>
          <w:rFonts w:eastAsia="SimSun"/>
          <w:sz w:val="28"/>
          <w:szCs w:val="23"/>
        </w:rPr>
        <w:t>7</w:t>
      </w:r>
      <w:r w:rsidRPr="004A6637">
        <w:rPr>
          <w:rFonts w:eastAsia="SimSun"/>
          <w:sz w:val="28"/>
          <w:szCs w:val="23"/>
        </w:rPr>
        <w:t>…+</w:t>
      </w:r>
      <w:r w:rsidR="004A6637" w:rsidRPr="004A6637">
        <w:rPr>
          <w:rFonts w:eastAsia="SimSun"/>
          <w:sz w:val="28"/>
          <w:szCs w:val="23"/>
        </w:rPr>
        <w:t>12</w:t>
      </w:r>
      <w:r w:rsidRPr="004A6637">
        <w:rPr>
          <w:rFonts w:eastAsia="SimSun"/>
          <w:sz w:val="28"/>
          <w:szCs w:val="23"/>
        </w:rPr>
        <w:t>°С. Пожарная опасность 1, местами 2 класса.</w:t>
      </w:r>
    </w:p>
    <w:p w:rsidR="00150A02" w:rsidRPr="00364BA2" w:rsidRDefault="00150A02" w:rsidP="00150A02">
      <w:pPr>
        <w:keepLines/>
        <w:ind w:firstLine="709"/>
        <w:jc w:val="both"/>
        <w:rPr>
          <w:rFonts w:eastAsia="SimSun"/>
          <w:color w:val="FF0000"/>
          <w:sz w:val="28"/>
          <w:szCs w:val="23"/>
        </w:rPr>
      </w:pPr>
      <w:r w:rsidRPr="004A6637">
        <w:rPr>
          <w:rFonts w:eastAsia="SimSun"/>
          <w:b/>
          <w:sz w:val="28"/>
          <w:szCs w:val="23"/>
        </w:rPr>
        <w:t>2</w:t>
      </w:r>
      <w:r w:rsidR="004A6637" w:rsidRPr="004A6637">
        <w:rPr>
          <w:rFonts w:eastAsia="SimSun"/>
          <w:b/>
          <w:sz w:val="28"/>
          <w:szCs w:val="23"/>
        </w:rPr>
        <w:t>7</w:t>
      </w:r>
      <w:r w:rsidRPr="004A6637">
        <w:rPr>
          <w:rFonts w:eastAsia="SimSun"/>
          <w:b/>
          <w:sz w:val="28"/>
          <w:szCs w:val="23"/>
        </w:rPr>
        <w:t xml:space="preserve"> апреля: </w:t>
      </w:r>
      <w:r w:rsidRPr="004A6637">
        <w:rPr>
          <w:rFonts w:eastAsia="SimSun"/>
          <w:sz w:val="28"/>
          <w:szCs w:val="28"/>
        </w:rPr>
        <w:t xml:space="preserve">облачно с прояснениями, </w:t>
      </w:r>
      <w:r w:rsidR="004A6637" w:rsidRPr="004A6637">
        <w:rPr>
          <w:rFonts w:eastAsia="SimSun"/>
          <w:sz w:val="28"/>
          <w:szCs w:val="28"/>
        </w:rPr>
        <w:t>ночью преимущественно без осадков, днем дождь, местами небольшой</w:t>
      </w:r>
      <w:r w:rsidRPr="004A6637">
        <w:rPr>
          <w:rFonts w:eastAsia="SimSun"/>
          <w:sz w:val="28"/>
          <w:szCs w:val="28"/>
        </w:rPr>
        <w:t>. Ветер ю</w:t>
      </w:r>
      <w:r w:rsidR="004A6637" w:rsidRPr="004A6637">
        <w:rPr>
          <w:rFonts w:eastAsia="SimSun"/>
          <w:sz w:val="28"/>
          <w:szCs w:val="28"/>
        </w:rPr>
        <w:t>го-западный</w:t>
      </w:r>
      <w:r w:rsidRPr="004A6637">
        <w:rPr>
          <w:rFonts w:eastAsia="SimSun"/>
          <w:sz w:val="28"/>
          <w:szCs w:val="28"/>
        </w:rPr>
        <w:t xml:space="preserve"> 9-14 м/с</w:t>
      </w:r>
      <w:r w:rsidR="004A6637" w:rsidRPr="004A6637">
        <w:rPr>
          <w:rFonts w:eastAsia="SimSun"/>
          <w:sz w:val="28"/>
          <w:szCs w:val="28"/>
        </w:rPr>
        <w:t xml:space="preserve">, </w:t>
      </w:r>
      <w:r w:rsidR="004A6637" w:rsidRPr="004A6637">
        <w:rPr>
          <w:sz w:val="28"/>
          <w:szCs w:val="28"/>
        </w:rPr>
        <w:t>днем порывы 16 м/с.</w:t>
      </w:r>
      <w:r w:rsidRPr="004A6637">
        <w:rPr>
          <w:rFonts w:eastAsia="SimSun"/>
          <w:sz w:val="28"/>
          <w:szCs w:val="28"/>
        </w:rPr>
        <w:t xml:space="preserve"> Температура воздуха ночью: </w:t>
      </w:r>
      <w:r w:rsidR="004A6637" w:rsidRPr="004A6637">
        <w:rPr>
          <w:rFonts w:eastAsia="SimSun"/>
          <w:sz w:val="28"/>
          <w:szCs w:val="28"/>
        </w:rPr>
        <w:t>+2</w:t>
      </w:r>
      <w:r w:rsidRPr="004A6637">
        <w:rPr>
          <w:rFonts w:eastAsia="SimSun"/>
          <w:sz w:val="28"/>
          <w:szCs w:val="28"/>
        </w:rPr>
        <w:t>…+</w:t>
      </w:r>
      <w:r w:rsidR="004A6637" w:rsidRPr="004A6637">
        <w:rPr>
          <w:rFonts w:eastAsia="SimSun"/>
          <w:sz w:val="28"/>
          <w:szCs w:val="28"/>
        </w:rPr>
        <w:t>7°С, днем: +6</w:t>
      </w:r>
      <w:r w:rsidRPr="004A6637">
        <w:rPr>
          <w:rFonts w:eastAsia="SimSun"/>
          <w:sz w:val="28"/>
          <w:szCs w:val="28"/>
        </w:rPr>
        <w:t>…+1</w:t>
      </w:r>
      <w:r w:rsidR="004A6637" w:rsidRPr="004A6637">
        <w:rPr>
          <w:rFonts w:eastAsia="SimSun"/>
          <w:sz w:val="28"/>
          <w:szCs w:val="28"/>
        </w:rPr>
        <w:t>1</w:t>
      </w:r>
      <w:r w:rsidRPr="004A6637">
        <w:rPr>
          <w:rFonts w:eastAsia="SimSun"/>
          <w:sz w:val="28"/>
          <w:szCs w:val="28"/>
        </w:rPr>
        <w:t xml:space="preserve">°С. </w:t>
      </w:r>
      <w:r w:rsidRPr="004A6637">
        <w:rPr>
          <w:rFonts w:eastAsia="SimSun"/>
          <w:sz w:val="28"/>
          <w:szCs w:val="23"/>
        </w:rPr>
        <w:t>Пожарная опасность 1, местами 2 класса.</w:t>
      </w:r>
    </w:p>
    <w:p w:rsidR="00150A02" w:rsidRDefault="00150A02" w:rsidP="00150A02">
      <w:pPr>
        <w:keepLines/>
        <w:ind w:firstLine="709"/>
        <w:jc w:val="both"/>
        <w:rPr>
          <w:rFonts w:eastAsia="SimSun"/>
          <w:sz w:val="28"/>
          <w:szCs w:val="28"/>
        </w:rPr>
      </w:pPr>
    </w:p>
    <w:p w:rsidR="004A6637" w:rsidRPr="00106C0D" w:rsidRDefault="004A6637" w:rsidP="004A6637">
      <w:pPr>
        <w:keepLines/>
        <w:spacing w:line="228" w:lineRule="auto"/>
        <w:ind w:firstLine="567"/>
        <w:jc w:val="both"/>
        <w:rPr>
          <w:rFonts w:eastAsia="SimSun"/>
          <w:b/>
          <w:sz w:val="28"/>
        </w:rPr>
      </w:pPr>
      <w:r w:rsidRPr="00106C0D">
        <w:rPr>
          <w:rFonts w:eastAsia="SimSun"/>
          <w:b/>
          <w:sz w:val="28"/>
        </w:rPr>
        <w:t>Прогнозируются неблагоприятные метеорологические явления:</w:t>
      </w:r>
    </w:p>
    <w:p w:rsidR="004A6637" w:rsidRPr="00106C0D" w:rsidRDefault="004A6637" w:rsidP="004A6637">
      <w:pPr>
        <w:keepLines/>
        <w:tabs>
          <w:tab w:val="left" w:pos="993"/>
        </w:tabs>
        <w:spacing w:line="228" w:lineRule="auto"/>
        <w:ind w:firstLine="567"/>
        <w:jc w:val="both"/>
        <w:rPr>
          <w:bCs/>
          <w:iCs/>
          <w:color w:val="000000"/>
          <w:kern w:val="2"/>
          <w:sz w:val="28"/>
          <w:szCs w:val="28"/>
        </w:rPr>
      </w:pPr>
      <w:r>
        <w:rPr>
          <w:bCs/>
          <w:iCs/>
          <w:color w:val="000000"/>
          <w:kern w:val="2"/>
          <w:sz w:val="28"/>
          <w:szCs w:val="28"/>
        </w:rPr>
        <w:t>25</w:t>
      </w:r>
      <w:r w:rsidRPr="00106C0D">
        <w:rPr>
          <w:bCs/>
          <w:iCs/>
          <w:color w:val="000000"/>
          <w:kern w:val="2"/>
          <w:sz w:val="28"/>
          <w:szCs w:val="28"/>
        </w:rPr>
        <w:t xml:space="preserve"> апреля 2026 года в</w:t>
      </w:r>
      <w:r>
        <w:rPr>
          <w:bCs/>
          <w:iCs/>
          <w:color w:val="000000"/>
          <w:kern w:val="2"/>
          <w:sz w:val="28"/>
          <w:szCs w:val="28"/>
        </w:rPr>
        <w:t xml:space="preserve"> Республике Мордовия </w:t>
      </w:r>
      <w:r w:rsidRPr="00106C0D">
        <w:rPr>
          <w:bCs/>
          <w:iCs/>
          <w:color w:val="000000"/>
          <w:kern w:val="2"/>
          <w:sz w:val="28"/>
          <w:szCs w:val="28"/>
        </w:rPr>
        <w:t xml:space="preserve">днем </w:t>
      </w:r>
      <w:r>
        <w:rPr>
          <w:bCs/>
          <w:iCs/>
          <w:color w:val="000000"/>
          <w:kern w:val="2"/>
          <w:sz w:val="28"/>
          <w:szCs w:val="28"/>
        </w:rPr>
        <w:t>прогнозирую</w:t>
      </w:r>
      <w:r w:rsidRPr="00106C0D">
        <w:rPr>
          <w:bCs/>
          <w:iCs/>
          <w:color w:val="000000"/>
          <w:kern w:val="2"/>
          <w:sz w:val="28"/>
          <w:szCs w:val="28"/>
        </w:rPr>
        <w:t>тся порывы ветра до 1</w:t>
      </w:r>
      <w:r>
        <w:rPr>
          <w:bCs/>
          <w:iCs/>
          <w:color w:val="000000"/>
          <w:kern w:val="2"/>
          <w:sz w:val="28"/>
          <w:szCs w:val="28"/>
        </w:rPr>
        <w:t>6</w:t>
      </w:r>
      <w:r w:rsidRPr="00106C0D">
        <w:rPr>
          <w:bCs/>
          <w:iCs/>
          <w:color w:val="000000"/>
          <w:kern w:val="2"/>
          <w:sz w:val="28"/>
          <w:szCs w:val="28"/>
        </w:rPr>
        <w:t xml:space="preserve"> м/с.</w:t>
      </w:r>
    </w:p>
    <w:p w:rsidR="00150A02" w:rsidRDefault="00150A02" w:rsidP="00150A02">
      <w:pPr>
        <w:keepLines/>
        <w:tabs>
          <w:tab w:val="left" w:pos="993"/>
        </w:tabs>
        <w:spacing w:line="228" w:lineRule="auto"/>
        <w:ind w:firstLine="567"/>
        <w:jc w:val="both"/>
        <w:rPr>
          <w:rFonts w:eastAsia="SimSun"/>
          <w:b/>
          <w:sz w:val="28"/>
          <w:szCs w:val="23"/>
        </w:rPr>
      </w:pPr>
    </w:p>
    <w:p w:rsidR="00150A02" w:rsidRDefault="00150A02" w:rsidP="00150A02">
      <w:pPr>
        <w:keepLines/>
        <w:spacing w:line="228" w:lineRule="auto"/>
        <w:jc w:val="both"/>
        <w:rPr>
          <w:b/>
          <w:bCs/>
          <w:sz w:val="28"/>
          <w:szCs w:val="28"/>
        </w:rPr>
      </w:pPr>
      <w:r>
        <w:rPr>
          <w:b/>
          <w:bCs/>
          <w:sz w:val="28"/>
          <w:szCs w:val="28"/>
        </w:rPr>
        <w:t xml:space="preserve">        1.2 Гидрологическая обстановка.</w:t>
      </w:r>
    </w:p>
    <w:p w:rsidR="00240EAD" w:rsidRDefault="00240EAD" w:rsidP="00240EAD">
      <w:pPr>
        <w:ind w:firstLine="567"/>
        <w:jc w:val="both"/>
        <w:rPr>
          <w:rFonts w:eastAsia="SimSun"/>
          <w:sz w:val="28"/>
          <w:szCs w:val="23"/>
        </w:rPr>
      </w:pPr>
      <w:r w:rsidRPr="00E566CF">
        <w:rPr>
          <w:sz w:val="28"/>
          <w:szCs w:val="28"/>
        </w:rPr>
        <w:t>За про</w:t>
      </w:r>
      <w:r>
        <w:rPr>
          <w:sz w:val="28"/>
          <w:szCs w:val="28"/>
        </w:rPr>
        <w:t>шедшие сутки на реках Мордовии</w:t>
      </w:r>
      <w:r w:rsidRPr="00E566CF">
        <w:rPr>
          <w:sz w:val="28"/>
          <w:szCs w:val="28"/>
        </w:rPr>
        <w:t>, наблюдается понижение уровней воды</w:t>
      </w:r>
      <w:r>
        <w:rPr>
          <w:sz w:val="28"/>
          <w:szCs w:val="28"/>
        </w:rPr>
        <w:t xml:space="preserve"> </w:t>
      </w:r>
      <w:r w:rsidRPr="00E566CF">
        <w:rPr>
          <w:sz w:val="28"/>
          <w:szCs w:val="28"/>
        </w:rPr>
        <w:t xml:space="preserve">на </w:t>
      </w:r>
      <w:r>
        <w:rPr>
          <w:sz w:val="28"/>
          <w:szCs w:val="28"/>
        </w:rPr>
        <w:t>4-69</w:t>
      </w:r>
      <w:r w:rsidRPr="00E566CF">
        <w:rPr>
          <w:sz w:val="28"/>
          <w:szCs w:val="28"/>
        </w:rPr>
        <w:t xml:space="preserve"> см. </w:t>
      </w:r>
      <w:r>
        <w:rPr>
          <w:sz w:val="28"/>
          <w:szCs w:val="28"/>
        </w:rPr>
        <w:t>Н</w:t>
      </w:r>
      <w:r w:rsidRPr="00C861FC">
        <w:rPr>
          <w:sz w:val="28"/>
          <w:szCs w:val="28"/>
        </w:rPr>
        <w:t xml:space="preserve">а р. </w:t>
      </w:r>
      <w:proofErr w:type="spellStart"/>
      <w:r w:rsidRPr="00C861FC">
        <w:rPr>
          <w:sz w:val="28"/>
          <w:szCs w:val="28"/>
        </w:rPr>
        <w:t>Штырма</w:t>
      </w:r>
      <w:proofErr w:type="spellEnd"/>
      <w:r w:rsidRPr="00C861FC">
        <w:rPr>
          <w:sz w:val="28"/>
          <w:szCs w:val="28"/>
        </w:rPr>
        <w:t xml:space="preserve"> у с. Черная </w:t>
      </w:r>
      <w:proofErr w:type="spellStart"/>
      <w:r w:rsidRPr="00C861FC">
        <w:rPr>
          <w:sz w:val="28"/>
          <w:szCs w:val="28"/>
        </w:rPr>
        <w:t>Промза</w:t>
      </w:r>
      <w:proofErr w:type="spellEnd"/>
      <w:r w:rsidRPr="00C861FC">
        <w:rPr>
          <w:sz w:val="28"/>
          <w:szCs w:val="28"/>
        </w:rPr>
        <w:t xml:space="preserve"> прекратился выход воды на пойму, уровень воды достиг отметки 190 см.  Сохраняется выход воды на пойму на реке Мокша у г. Темников.</w:t>
      </w:r>
    </w:p>
    <w:p w:rsidR="00240EAD" w:rsidRPr="00EF5E5C" w:rsidRDefault="00240EAD" w:rsidP="00240EAD">
      <w:pPr>
        <w:ind w:firstLine="567"/>
        <w:jc w:val="both"/>
        <w:rPr>
          <w:rFonts w:eastAsia="SimSun"/>
          <w:sz w:val="28"/>
          <w:szCs w:val="23"/>
        </w:rPr>
      </w:pPr>
      <w:r>
        <w:rPr>
          <w:rFonts w:eastAsia="SimSun"/>
          <w:sz w:val="28"/>
          <w:szCs w:val="23"/>
        </w:rPr>
        <w:t>П</w:t>
      </w:r>
      <w:r w:rsidRPr="00EF5E5C">
        <w:rPr>
          <w:rFonts w:eastAsia="SimSun"/>
          <w:sz w:val="28"/>
          <w:szCs w:val="23"/>
        </w:rPr>
        <w:t>одтоплен</w:t>
      </w:r>
      <w:r>
        <w:rPr>
          <w:rFonts w:eastAsia="SimSun"/>
          <w:sz w:val="28"/>
          <w:szCs w:val="23"/>
        </w:rPr>
        <w:t>о</w:t>
      </w:r>
      <w:r w:rsidRPr="00EF5E5C">
        <w:rPr>
          <w:rFonts w:eastAsia="SimSun"/>
          <w:sz w:val="28"/>
          <w:szCs w:val="23"/>
        </w:rPr>
        <w:t xml:space="preserve"> 6 низководных мостов в </w:t>
      </w:r>
      <w:proofErr w:type="spellStart"/>
      <w:r w:rsidRPr="00EF5E5C">
        <w:rPr>
          <w:rFonts w:eastAsia="SimSun"/>
          <w:sz w:val="28"/>
          <w:szCs w:val="23"/>
        </w:rPr>
        <w:t>Зубово</w:t>
      </w:r>
      <w:proofErr w:type="spellEnd"/>
      <w:r w:rsidRPr="00EF5E5C">
        <w:rPr>
          <w:rFonts w:eastAsia="SimSun"/>
          <w:sz w:val="28"/>
          <w:szCs w:val="23"/>
        </w:rPr>
        <w:t>-Полянском (</w:t>
      </w:r>
      <w:proofErr w:type="spellStart"/>
      <w:r w:rsidRPr="00EF5E5C">
        <w:rPr>
          <w:rFonts w:eastAsia="SimSun"/>
          <w:sz w:val="28"/>
          <w:szCs w:val="23"/>
        </w:rPr>
        <w:t>н.п</w:t>
      </w:r>
      <w:proofErr w:type="spellEnd"/>
      <w:r w:rsidRPr="00EF5E5C">
        <w:rPr>
          <w:rFonts w:eastAsia="SimSun"/>
          <w:sz w:val="28"/>
          <w:szCs w:val="23"/>
        </w:rPr>
        <w:t xml:space="preserve">. </w:t>
      </w:r>
      <w:proofErr w:type="spellStart"/>
      <w:r w:rsidRPr="00EF5E5C">
        <w:rPr>
          <w:rFonts w:eastAsia="SimSun"/>
          <w:sz w:val="28"/>
          <w:szCs w:val="23"/>
        </w:rPr>
        <w:t>Вадовские</w:t>
      </w:r>
      <w:proofErr w:type="spellEnd"/>
      <w:r w:rsidRPr="00EF5E5C">
        <w:rPr>
          <w:rFonts w:eastAsia="SimSun"/>
          <w:sz w:val="28"/>
          <w:szCs w:val="23"/>
        </w:rPr>
        <w:t xml:space="preserve"> </w:t>
      </w:r>
      <w:proofErr w:type="spellStart"/>
      <w:r w:rsidRPr="00EF5E5C">
        <w:rPr>
          <w:rFonts w:eastAsia="SimSun"/>
          <w:sz w:val="28"/>
          <w:szCs w:val="23"/>
        </w:rPr>
        <w:t>Селищи</w:t>
      </w:r>
      <w:proofErr w:type="spellEnd"/>
      <w:r w:rsidRPr="00EF5E5C">
        <w:rPr>
          <w:rFonts w:eastAsia="SimSun"/>
          <w:sz w:val="28"/>
          <w:szCs w:val="23"/>
        </w:rPr>
        <w:t xml:space="preserve">, </w:t>
      </w:r>
      <w:proofErr w:type="spellStart"/>
      <w:r w:rsidRPr="00EF5E5C">
        <w:rPr>
          <w:rFonts w:eastAsia="SimSun"/>
          <w:sz w:val="28"/>
          <w:szCs w:val="23"/>
        </w:rPr>
        <w:t>Киселевка</w:t>
      </w:r>
      <w:proofErr w:type="spellEnd"/>
      <w:r w:rsidRPr="00EF5E5C">
        <w:rPr>
          <w:rFonts w:eastAsia="SimSun"/>
          <w:sz w:val="28"/>
          <w:szCs w:val="23"/>
        </w:rPr>
        <w:t xml:space="preserve">), </w:t>
      </w:r>
      <w:proofErr w:type="spellStart"/>
      <w:r w:rsidRPr="00EF5E5C">
        <w:rPr>
          <w:rFonts w:eastAsia="SimSun"/>
          <w:sz w:val="28"/>
          <w:szCs w:val="23"/>
        </w:rPr>
        <w:t>Ковылкинском</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Красная Пресня, Васильевка), </w:t>
      </w:r>
      <w:r w:rsidRPr="00EF5E5C">
        <w:rPr>
          <w:sz w:val="28"/>
          <w:szCs w:val="28"/>
        </w:rPr>
        <w:t>Краснослободском (</w:t>
      </w:r>
      <w:proofErr w:type="spellStart"/>
      <w:r w:rsidRPr="00EF5E5C">
        <w:rPr>
          <w:sz w:val="28"/>
          <w:szCs w:val="28"/>
        </w:rPr>
        <w:t>н.п</w:t>
      </w:r>
      <w:proofErr w:type="spellEnd"/>
      <w:r w:rsidRPr="00EF5E5C">
        <w:rPr>
          <w:sz w:val="28"/>
          <w:szCs w:val="28"/>
        </w:rPr>
        <w:t xml:space="preserve">. Русское </w:t>
      </w:r>
      <w:proofErr w:type="spellStart"/>
      <w:r w:rsidRPr="00EF5E5C">
        <w:rPr>
          <w:sz w:val="28"/>
          <w:szCs w:val="28"/>
        </w:rPr>
        <w:t>Маскино</w:t>
      </w:r>
      <w:proofErr w:type="spellEnd"/>
      <w:r w:rsidRPr="00EF5E5C">
        <w:rPr>
          <w:sz w:val="28"/>
          <w:szCs w:val="28"/>
        </w:rPr>
        <w:t xml:space="preserve">), </w:t>
      </w:r>
      <w:proofErr w:type="spellStart"/>
      <w:r w:rsidRPr="00EF5E5C">
        <w:rPr>
          <w:sz w:val="28"/>
          <w:szCs w:val="28"/>
        </w:rPr>
        <w:t>Темниковском</w:t>
      </w:r>
      <w:proofErr w:type="spellEnd"/>
      <w:r w:rsidRPr="00EF5E5C">
        <w:rPr>
          <w:sz w:val="28"/>
          <w:szCs w:val="28"/>
        </w:rPr>
        <w:t xml:space="preserve"> (</w:t>
      </w:r>
      <w:proofErr w:type="spellStart"/>
      <w:r w:rsidRPr="00EF5E5C">
        <w:rPr>
          <w:sz w:val="28"/>
          <w:szCs w:val="28"/>
        </w:rPr>
        <w:t>н.п</w:t>
      </w:r>
      <w:proofErr w:type="spellEnd"/>
      <w:r w:rsidRPr="00EF5E5C">
        <w:rPr>
          <w:sz w:val="28"/>
          <w:szCs w:val="28"/>
        </w:rPr>
        <w:t xml:space="preserve">. Пурдошки) </w:t>
      </w:r>
      <w:r w:rsidRPr="00EF5E5C">
        <w:rPr>
          <w:rFonts w:eastAsia="SimSun"/>
          <w:sz w:val="28"/>
          <w:szCs w:val="23"/>
        </w:rPr>
        <w:t xml:space="preserve">муниципальных районах. </w:t>
      </w:r>
    </w:p>
    <w:p w:rsidR="00240EAD" w:rsidRPr="00EF5E5C" w:rsidRDefault="00240EAD" w:rsidP="00240EAD">
      <w:pPr>
        <w:ind w:firstLine="567"/>
        <w:jc w:val="both"/>
        <w:rPr>
          <w:rFonts w:eastAsia="SimSun"/>
          <w:sz w:val="28"/>
          <w:szCs w:val="23"/>
        </w:rPr>
      </w:pPr>
      <w:r w:rsidRPr="00EF5E5C">
        <w:rPr>
          <w:rFonts w:eastAsia="SimSun"/>
          <w:sz w:val="28"/>
          <w:szCs w:val="23"/>
        </w:rPr>
        <w:t xml:space="preserve">Подтоплено 7 участков автомобильных дорог в </w:t>
      </w:r>
      <w:proofErr w:type="spellStart"/>
      <w:r w:rsidRPr="00EF5E5C">
        <w:rPr>
          <w:rFonts w:eastAsia="SimSun"/>
          <w:sz w:val="28"/>
          <w:szCs w:val="23"/>
        </w:rPr>
        <w:t>Ельниковском</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Урей-1), </w:t>
      </w:r>
      <w:proofErr w:type="spellStart"/>
      <w:r w:rsidRPr="00EF5E5C">
        <w:rPr>
          <w:rFonts w:eastAsia="SimSun"/>
          <w:sz w:val="28"/>
          <w:szCs w:val="23"/>
        </w:rPr>
        <w:t>Темниковском</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Пурдошки, </w:t>
      </w:r>
      <w:proofErr w:type="spellStart"/>
      <w:r w:rsidRPr="00EF5E5C">
        <w:rPr>
          <w:rFonts w:eastAsia="SimSun"/>
          <w:sz w:val="28"/>
          <w:szCs w:val="23"/>
        </w:rPr>
        <w:t>н.п</w:t>
      </w:r>
      <w:proofErr w:type="spellEnd"/>
      <w:r w:rsidRPr="00EF5E5C">
        <w:rPr>
          <w:rFonts w:eastAsia="SimSun"/>
          <w:sz w:val="28"/>
          <w:szCs w:val="23"/>
        </w:rPr>
        <w:t xml:space="preserve">. Песочное </w:t>
      </w:r>
      <w:proofErr w:type="spellStart"/>
      <w:r w:rsidRPr="00EF5E5C">
        <w:rPr>
          <w:rFonts w:eastAsia="SimSun"/>
          <w:sz w:val="28"/>
          <w:szCs w:val="23"/>
        </w:rPr>
        <w:t>Канаково</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Андреевка, </w:t>
      </w:r>
      <w:proofErr w:type="spellStart"/>
      <w:r w:rsidRPr="00EF5E5C">
        <w:rPr>
          <w:rFonts w:eastAsia="SimSun"/>
          <w:sz w:val="28"/>
          <w:szCs w:val="23"/>
        </w:rPr>
        <w:t>н.п</w:t>
      </w:r>
      <w:proofErr w:type="spellEnd"/>
      <w:r w:rsidRPr="00EF5E5C">
        <w:rPr>
          <w:rFonts w:eastAsia="SimSun"/>
          <w:sz w:val="28"/>
          <w:szCs w:val="23"/>
        </w:rPr>
        <w:t xml:space="preserve">. Старое </w:t>
      </w:r>
      <w:proofErr w:type="spellStart"/>
      <w:r w:rsidRPr="00EF5E5C">
        <w:rPr>
          <w:rFonts w:eastAsia="SimSun"/>
          <w:sz w:val="28"/>
          <w:szCs w:val="23"/>
        </w:rPr>
        <w:t>Авкиманово</w:t>
      </w:r>
      <w:proofErr w:type="spellEnd"/>
      <w:r w:rsidRPr="00EF5E5C">
        <w:rPr>
          <w:rFonts w:eastAsia="SimSun"/>
          <w:sz w:val="28"/>
          <w:szCs w:val="23"/>
        </w:rPr>
        <w:t>), Краснослободском (</w:t>
      </w:r>
      <w:proofErr w:type="spellStart"/>
      <w:r w:rsidRPr="00EF5E5C">
        <w:rPr>
          <w:rFonts w:eastAsia="SimSun"/>
          <w:sz w:val="28"/>
          <w:szCs w:val="23"/>
        </w:rPr>
        <w:t>н.п</w:t>
      </w:r>
      <w:proofErr w:type="spellEnd"/>
      <w:r w:rsidRPr="00EF5E5C">
        <w:rPr>
          <w:rFonts w:eastAsia="SimSun"/>
          <w:sz w:val="28"/>
          <w:szCs w:val="23"/>
        </w:rPr>
        <w:t xml:space="preserve">. </w:t>
      </w:r>
      <w:proofErr w:type="spellStart"/>
      <w:r w:rsidRPr="00EF5E5C">
        <w:rPr>
          <w:rFonts w:eastAsia="SimSun"/>
          <w:sz w:val="28"/>
          <w:szCs w:val="23"/>
        </w:rPr>
        <w:t>Лаушки</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w:t>
      </w:r>
      <w:proofErr w:type="spellStart"/>
      <w:r w:rsidRPr="00EF5E5C">
        <w:rPr>
          <w:rFonts w:eastAsia="SimSun"/>
          <w:sz w:val="28"/>
          <w:szCs w:val="23"/>
        </w:rPr>
        <w:t>Грачевник</w:t>
      </w:r>
      <w:proofErr w:type="spellEnd"/>
      <w:r w:rsidRPr="00EF5E5C">
        <w:rPr>
          <w:rFonts w:eastAsia="SimSun"/>
          <w:sz w:val="28"/>
          <w:szCs w:val="23"/>
        </w:rPr>
        <w:t xml:space="preserve">) муниципальных районах. </w:t>
      </w:r>
    </w:p>
    <w:p w:rsidR="00240EAD" w:rsidRDefault="00240EAD" w:rsidP="00240EAD">
      <w:pPr>
        <w:ind w:firstLine="567"/>
        <w:jc w:val="both"/>
        <w:rPr>
          <w:rFonts w:eastAsia="SimSun"/>
          <w:sz w:val="28"/>
          <w:szCs w:val="23"/>
        </w:rPr>
      </w:pPr>
      <w:r w:rsidRPr="00EF5E5C">
        <w:rPr>
          <w:rFonts w:eastAsia="SimSun"/>
          <w:sz w:val="28"/>
          <w:szCs w:val="23"/>
        </w:rPr>
        <w:t xml:space="preserve">Остаётся подтоплен 1 приусадебный участок в </w:t>
      </w:r>
      <w:proofErr w:type="spellStart"/>
      <w:r w:rsidRPr="00EF5E5C">
        <w:rPr>
          <w:rFonts w:eastAsia="SimSun"/>
          <w:sz w:val="28"/>
          <w:szCs w:val="23"/>
        </w:rPr>
        <w:t>Ичалковском</w:t>
      </w:r>
      <w:proofErr w:type="spellEnd"/>
      <w:r w:rsidRPr="00EF5E5C">
        <w:rPr>
          <w:rFonts w:eastAsia="SimSun"/>
          <w:sz w:val="28"/>
          <w:szCs w:val="23"/>
        </w:rPr>
        <w:t xml:space="preserve"> (</w:t>
      </w:r>
      <w:proofErr w:type="spellStart"/>
      <w:r w:rsidRPr="00EF5E5C">
        <w:rPr>
          <w:rFonts w:eastAsia="SimSun"/>
          <w:sz w:val="28"/>
          <w:szCs w:val="23"/>
        </w:rPr>
        <w:t>н.п</w:t>
      </w:r>
      <w:proofErr w:type="spellEnd"/>
      <w:r w:rsidRPr="00EF5E5C">
        <w:rPr>
          <w:rFonts w:eastAsia="SimSun"/>
          <w:sz w:val="28"/>
          <w:szCs w:val="23"/>
        </w:rPr>
        <w:t xml:space="preserve">. </w:t>
      </w:r>
      <w:proofErr w:type="spellStart"/>
      <w:r w:rsidRPr="00EF5E5C">
        <w:rPr>
          <w:rFonts w:eastAsia="SimSun"/>
          <w:sz w:val="28"/>
          <w:szCs w:val="23"/>
        </w:rPr>
        <w:t>Кемля</w:t>
      </w:r>
      <w:proofErr w:type="spellEnd"/>
      <w:r w:rsidRPr="00EF5E5C">
        <w:rPr>
          <w:rFonts w:eastAsia="SimSun"/>
          <w:sz w:val="28"/>
          <w:szCs w:val="23"/>
        </w:rPr>
        <w:t>) муниципальном районе.</w:t>
      </w:r>
    </w:p>
    <w:p w:rsidR="00150A02" w:rsidRDefault="00150A02" w:rsidP="00150A02">
      <w:pPr>
        <w:keepLines/>
        <w:tabs>
          <w:tab w:val="left" w:pos="1215"/>
        </w:tabs>
        <w:spacing w:line="228" w:lineRule="auto"/>
        <w:jc w:val="both"/>
        <w:rPr>
          <w:rFonts w:eastAsia="SimSun"/>
          <w:b/>
          <w:sz w:val="28"/>
          <w:szCs w:val="28"/>
        </w:rPr>
      </w:pPr>
    </w:p>
    <w:p w:rsidR="00150A02" w:rsidRDefault="00150A02" w:rsidP="00150A02">
      <w:pPr>
        <w:widowControl w:val="0"/>
        <w:tabs>
          <w:tab w:val="left" w:pos="993"/>
        </w:tabs>
        <w:jc w:val="both"/>
        <w:rPr>
          <w:b/>
          <w:bCs/>
          <w:sz w:val="28"/>
          <w:szCs w:val="28"/>
        </w:rPr>
      </w:pPr>
      <w:r>
        <w:rPr>
          <w:b/>
          <w:bCs/>
          <w:sz w:val="28"/>
          <w:szCs w:val="28"/>
        </w:rPr>
        <w:t xml:space="preserve">        1.3 </w:t>
      </w:r>
      <w:proofErr w:type="spellStart"/>
      <w:r>
        <w:rPr>
          <w:b/>
          <w:bCs/>
          <w:sz w:val="28"/>
          <w:szCs w:val="28"/>
        </w:rPr>
        <w:t>Лесопожарная</w:t>
      </w:r>
      <w:proofErr w:type="spellEnd"/>
      <w:r>
        <w:rPr>
          <w:b/>
          <w:bCs/>
          <w:sz w:val="28"/>
          <w:szCs w:val="28"/>
        </w:rPr>
        <w:t xml:space="preserve"> обстановка.</w:t>
      </w:r>
    </w:p>
    <w:p w:rsidR="00150A02" w:rsidRDefault="00150A02" w:rsidP="00150A0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Pr>
          <w:rFonts w:ascii="Times New Roman" w:eastAsia="Times New Roman" w:hAnsi="Times New Roman"/>
          <w:bCs/>
          <w:sz w:val="28"/>
          <w:szCs w:val="28"/>
        </w:rPr>
        <w:t>С начала 2026 года на территории республики очагов лесных пожаров не зарегистрировано.</w:t>
      </w:r>
    </w:p>
    <w:p w:rsidR="00150A02" w:rsidRPr="000C546E" w:rsidRDefault="00150A02" w:rsidP="00150A0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sidRPr="000C546E">
        <w:rPr>
          <w:rFonts w:ascii="Times New Roman" w:eastAsia="Times New Roman" w:hAnsi="Times New Roman"/>
          <w:bCs/>
          <w:sz w:val="28"/>
          <w:szCs w:val="28"/>
        </w:rPr>
        <w:t>На территории республики прогнозируется:</w:t>
      </w:r>
    </w:p>
    <w:p w:rsidR="00150A02" w:rsidRPr="004A6637" w:rsidRDefault="00150A02" w:rsidP="00150A0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sidRPr="004A6637">
        <w:rPr>
          <w:rFonts w:ascii="Times New Roman" w:eastAsia="Times New Roman" w:hAnsi="Times New Roman"/>
          <w:bCs/>
          <w:sz w:val="28"/>
          <w:szCs w:val="28"/>
        </w:rPr>
        <w:t xml:space="preserve">1 класс </w:t>
      </w:r>
      <w:proofErr w:type="spellStart"/>
      <w:r w:rsidRPr="004A6637">
        <w:rPr>
          <w:rFonts w:ascii="Times New Roman" w:eastAsia="Times New Roman" w:hAnsi="Times New Roman"/>
          <w:bCs/>
          <w:sz w:val="28"/>
          <w:szCs w:val="28"/>
        </w:rPr>
        <w:t>горимости</w:t>
      </w:r>
      <w:proofErr w:type="spellEnd"/>
      <w:r w:rsidRPr="004A6637">
        <w:rPr>
          <w:rFonts w:ascii="Times New Roman" w:eastAsia="Times New Roman" w:hAnsi="Times New Roman"/>
          <w:bCs/>
          <w:sz w:val="28"/>
          <w:szCs w:val="28"/>
        </w:rPr>
        <w:t xml:space="preserve"> лесов в </w:t>
      </w:r>
      <w:r w:rsidRPr="004A6637">
        <w:rPr>
          <w:rFonts w:ascii="Times New Roman" w:eastAsia="Times New Roman" w:hAnsi="Times New Roman"/>
          <w:b/>
          <w:bCs/>
          <w:sz w:val="28"/>
          <w:szCs w:val="28"/>
        </w:rPr>
        <w:t>1</w:t>
      </w:r>
      <w:r w:rsidR="004A6637" w:rsidRPr="004A6637">
        <w:rPr>
          <w:rFonts w:ascii="Times New Roman" w:eastAsia="Times New Roman" w:hAnsi="Times New Roman"/>
          <w:b/>
          <w:bCs/>
          <w:sz w:val="28"/>
          <w:szCs w:val="28"/>
        </w:rPr>
        <w:t>6</w:t>
      </w:r>
      <w:r w:rsidRPr="004A6637">
        <w:rPr>
          <w:rFonts w:ascii="Times New Roman" w:eastAsia="Times New Roman" w:hAnsi="Times New Roman"/>
          <w:bCs/>
          <w:sz w:val="28"/>
          <w:szCs w:val="28"/>
        </w:rPr>
        <w:t xml:space="preserve"> муниципальных районах (</w:t>
      </w:r>
      <w:proofErr w:type="spellStart"/>
      <w:r w:rsidRPr="004A6637">
        <w:rPr>
          <w:rFonts w:ascii="Times New Roman" w:eastAsia="Times New Roman" w:hAnsi="Times New Roman"/>
          <w:bCs/>
          <w:sz w:val="28"/>
          <w:szCs w:val="28"/>
        </w:rPr>
        <w:t>Краснослободский</w:t>
      </w:r>
      <w:proofErr w:type="spellEnd"/>
      <w:r w:rsidRPr="004A6637">
        <w:rPr>
          <w:rFonts w:ascii="Times New Roman" w:eastAsia="Times New Roman" w:hAnsi="Times New Roman"/>
          <w:bCs/>
          <w:sz w:val="28"/>
          <w:szCs w:val="28"/>
        </w:rPr>
        <w:t xml:space="preserve">, </w:t>
      </w:r>
      <w:proofErr w:type="spellStart"/>
      <w:r w:rsidRPr="004A6637">
        <w:rPr>
          <w:rFonts w:ascii="Times New Roman" w:eastAsia="Times New Roman" w:hAnsi="Times New Roman"/>
          <w:bCs/>
          <w:sz w:val="28"/>
          <w:szCs w:val="28"/>
        </w:rPr>
        <w:t>Ельниковский</w:t>
      </w:r>
      <w:proofErr w:type="spellEnd"/>
      <w:r w:rsidRPr="004A6637">
        <w:rPr>
          <w:rFonts w:ascii="Times New Roman" w:eastAsia="Times New Roman" w:hAnsi="Times New Roman"/>
          <w:bCs/>
          <w:sz w:val="28"/>
          <w:szCs w:val="28"/>
        </w:rPr>
        <w:t xml:space="preserve">, </w:t>
      </w:r>
      <w:proofErr w:type="spellStart"/>
      <w:r w:rsidRPr="004A6637">
        <w:rPr>
          <w:rFonts w:ascii="Times New Roman" w:eastAsia="Times New Roman" w:hAnsi="Times New Roman"/>
          <w:bCs/>
          <w:sz w:val="28"/>
          <w:szCs w:val="28"/>
        </w:rPr>
        <w:t>Атюрьевский</w:t>
      </w:r>
      <w:proofErr w:type="spellEnd"/>
      <w:r w:rsidRPr="004A6637">
        <w:rPr>
          <w:rFonts w:ascii="Times New Roman" w:eastAsia="Times New Roman" w:hAnsi="Times New Roman"/>
          <w:bCs/>
          <w:sz w:val="28"/>
          <w:szCs w:val="28"/>
        </w:rPr>
        <w:t xml:space="preserve">, Рузаевский, </w:t>
      </w:r>
      <w:proofErr w:type="spellStart"/>
      <w:r w:rsidRPr="004A6637">
        <w:rPr>
          <w:rFonts w:ascii="Times New Roman" w:eastAsia="Times New Roman" w:hAnsi="Times New Roman"/>
          <w:bCs/>
          <w:sz w:val="28"/>
          <w:szCs w:val="28"/>
        </w:rPr>
        <w:t>Лямбирский</w:t>
      </w:r>
      <w:proofErr w:type="spellEnd"/>
      <w:r w:rsidRPr="004A6637">
        <w:rPr>
          <w:rFonts w:ascii="Times New Roman" w:eastAsia="Times New Roman" w:hAnsi="Times New Roman"/>
          <w:bCs/>
          <w:sz w:val="28"/>
          <w:szCs w:val="28"/>
        </w:rPr>
        <w:t xml:space="preserve">, </w:t>
      </w:r>
      <w:proofErr w:type="spellStart"/>
      <w:r w:rsidRPr="004A6637">
        <w:rPr>
          <w:rFonts w:ascii="Times New Roman" w:eastAsia="Times New Roman" w:hAnsi="Times New Roman"/>
          <w:bCs/>
          <w:sz w:val="28"/>
          <w:szCs w:val="28"/>
        </w:rPr>
        <w:t>Кочкуровский</w:t>
      </w:r>
      <w:proofErr w:type="spellEnd"/>
      <w:r w:rsidRPr="004A6637">
        <w:rPr>
          <w:rFonts w:ascii="Times New Roman" w:eastAsia="Times New Roman" w:hAnsi="Times New Roman"/>
          <w:bCs/>
          <w:sz w:val="28"/>
          <w:szCs w:val="28"/>
        </w:rPr>
        <w:t xml:space="preserve">, </w:t>
      </w:r>
      <w:r w:rsidRPr="004A6637">
        <w:rPr>
          <w:rFonts w:ascii="Times New Roman" w:eastAsia="Times New Roman" w:hAnsi="Times New Roman"/>
          <w:bCs/>
          <w:sz w:val="28"/>
          <w:szCs w:val="28"/>
        </w:rPr>
        <w:lastRenderedPageBreak/>
        <w:t xml:space="preserve">Ромодановский, </w:t>
      </w:r>
      <w:proofErr w:type="spellStart"/>
      <w:r w:rsidRPr="004A6637">
        <w:rPr>
          <w:rFonts w:ascii="Times New Roman" w:eastAsia="Times New Roman" w:hAnsi="Times New Roman"/>
          <w:bCs/>
          <w:sz w:val="28"/>
          <w:szCs w:val="28"/>
        </w:rPr>
        <w:t>Старошайговский</w:t>
      </w:r>
      <w:proofErr w:type="spellEnd"/>
      <w:r w:rsidRPr="004A6637">
        <w:rPr>
          <w:rFonts w:ascii="Times New Roman" w:eastAsia="Times New Roman" w:hAnsi="Times New Roman"/>
          <w:bCs/>
          <w:sz w:val="28"/>
          <w:szCs w:val="28"/>
        </w:rPr>
        <w:t xml:space="preserve">, </w:t>
      </w:r>
      <w:proofErr w:type="spellStart"/>
      <w:r w:rsidRPr="004A6637">
        <w:rPr>
          <w:rFonts w:ascii="Times New Roman" w:eastAsia="Times New Roman" w:hAnsi="Times New Roman"/>
          <w:bCs/>
          <w:sz w:val="28"/>
          <w:szCs w:val="28"/>
        </w:rPr>
        <w:t>Ичалковский</w:t>
      </w:r>
      <w:proofErr w:type="spellEnd"/>
      <w:r w:rsidRPr="004A6637">
        <w:rPr>
          <w:rFonts w:ascii="Times New Roman" w:eastAsia="Times New Roman" w:hAnsi="Times New Roman"/>
          <w:bCs/>
          <w:sz w:val="28"/>
          <w:szCs w:val="28"/>
        </w:rPr>
        <w:t xml:space="preserve">, </w:t>
      </w:r>
      <w:proofErr w:type="spellStart"/>
      <w:r w:rsidRPr="004A6637">
        <w:rPr>
          <w:rFonts w:ascii="Times New Roman" w:eastAsia="Times New Roman" w:hAnsi="Times New Roman"/>
          <w:bCs/>
          <w:sz w:val="28"/>
          <w:szCs w:val="28"/>
        </w:rPr>
        <w:t>Инсарский</w:t>
      </w:r>
      <w:proofErr w:type="spellEnd"/>
      <w:r w:rsidRPr="004A6637">
        <w:rPr>
          <w:rFonts w:ascii="Times New Roman" w:eastAsia="Times New Roman" w:hAnsi="Times New Roman"/>
          <w:bCs/>
          <w:sz w:val="28"/>
          <w:szCs w:val="28"/>
        </w:rPr>
        <w:t xml:space="preserve">, </w:t>
      </w:r>
      <w:proofErr w:type="spellStart"/>
      <w:r w:rsidRPr="004A6637">
        <w:rPr>
          <w:rFonts w:ascii="Times New Roman" w:eastAsia="Times New Roman" w:hAnsi="Times New Roman"/>
          <w:bCs/>
          <w:sz w:val="28"/>
          <w:szCs w:val="28"/>
        </w:rPr>
        <w:t>Кадошкинский</w:t>
      </w:r>
      <w:proofErr w:type="spellEnd"/>
      <w:r w:rsidRPr="004A6637">
        <w:rPr>
          <w:rFonts w:ascii="Times New Roman" w:eastAsia="Times New Roman" w:hAnsi="Times New Roman"/>
          <w:bCs/>
          <w:sz w:val="28"/>
          <w:szCs w:val="28"/>
        </w:rPr>
        <w:t xml:space="preserve">, </w:t>
      </w:r>
      <w:proofErr w:type="spellStart"/>
      <w:r w:rsidRPr="004A6637">
        <w:rPr>
          <w:rFonts w:ascii="Times New Roman" w:eastAsia="Times New Roman" w:hAnsi="Times New Roman"/>
          <w:bCs/>
          <w:sz w:val="28"/>
          <w:szCs w:val="28"/>
        </w:rPr>
        <w:t>Ковылкинский</w:t>
      </w:r>
      <w:proofErr w:type="spellEnd"/>
      <w:r w:rsidRPr="004A6637">
        <w:rPr>
          <w:rFonts w:ascii="Times New Roman" w:eastAsia="Times New Roman" w:hAnsi="Times New Roman"/>
          <w:bCs/>
          <w:sz w:val="28"/>
          <w:szCs w:val="28"/>
        </w:rPr>
        <w:t xml:space="preserve">, </w:t>
      </w:r>
      <w:proofErr w:type="spellStart"/>
      <w:r w:rsidR="004A6637" w:rsidRPr="004A6637">
        <w:rPr>
          <w:rFonts w:ascii="Times New Roman" w:eastAsia="Times New Roman" w:hAnsi="Times New Roman"/>
          <w:bCs/>
          <w:sz w:val="28"/>
          <w:szCs w:val="28"/>
        </w:rPr>
        <w:t>Темниковский</w:t>
      </w:r>
      <w:proofErr w:type="spellEnd"/>
      <w:r w:rsidR="004A6637" w:rsidRPr="004A6637">
        <w:rPr>
          <w:rFonts w:ascii="Times New Roman" w:eastAsia="Times New Roman" w:hAnsi="Times New Roman"/>
          <w:bCs/>
          <w:sz w:val="28"/>
          <w:szCs w:val="28"/>
        </w:rPr>
        <w:t xml:space="preserve">, </w:t>
      </w:r>
      <w:proofErr w:type="spellStart"/>
      <w:r w:rsidR="004A6637" w:rsidRPr="004A6637">
        <w:rPr>
          <w:rFonts w:ascii="Times New Roman" w:eastAsia="Times New Roman" w:hAnsi="Times New Roman"/>
          <w:bCs/>
          <w:sz w:val="28"/>
          <w:szCs w:val="28"/>
        </w:rPr>
        <w:t>Теньгушевский</w:t>
      </w:r>
      <w:proofErr w:type="spellEnd"/>
      <w:r w:rsidR="004A6637" w:rsidRPr="004A6637">
        <w:rPr>
          <w:rFonts w:ascii="Times New Roman" w:eastAsia="Times New Roman" w:hAnsi="Times New Roman"/>
          <w:bCs/>
          <w:sz w:val="28"/>
          <w:szCs w:val="28"/>
        </w:rPr>
        <w:t xml:space="preserve">, </w:t>
      </w:r>
      <w:proofErr w:type="spellStart"/>
      <w:r w:rsidR="004A6637" w:rsidRPr="004A6637">
        <w:rPr>
          <w:rFonts w:ascii="Times New Roman" w:eastAsia="Times New Roman" w:hAnsi="Times New Roman"/>
          <w:bCs/>
          <w:sz w:val="28"/>
          <w:szCs w:val="28"/>
        </w:rPr>
        <w:t>Торбеевский</w:t>
      </w:r>
      <w:proofErr w:type="spellEnd"/>
      <w:r w:rsidR="004A6637" w:rsidRPr="004A6637">
        <w:rPr>
          <w:rFonts w:ascii="Times New Roman" w:eastAsia="Times New Roman" w:hAnsi="Times New Roman"/>
          <w:bCs/>
          <w:sz w:val="28"/>
          <w:szCs w:val="28"/>
        </w:rPr>
        <w:t xml:space="preserve">, </w:t>
      </w:r>
      <w:proofErr w:type="spellStart"/>
      <w:r w:rsidR="004A6637" w:rsidRPr="004A6637">
        <w:rPr>
          <w:rFonts w:ascii="Times New Roman" w:eastAsia="Times New Roman" w:hAnsi="Times New Roman"/>
          <w:bCs/>
          <w:sz w:val="28"/>
          <w:szCs w:val="28"/>
        </w:rPr>
        <w:t>Зубово</w:t>
      </w:r>
      <w:proofErr w:type="spellEnd"/>
      <w:r w:rsidR="004A6637" w:rsidRPr="004A6637">
        <w:rPr>
          <w:rFonts w:ascii="Times New Roman" w:eastAsia="Times New Roman" w:hAnsi="Times New Roman"/>
          <w:bCs/>
          <w:sz w:val="28"/>
          <w:szCs w:val="28"/>
        </w:rPr>
        <w:t>-Полянский</w:t>
      </w:r>
      <w:r w:rsidRPr="004A6637">
        <w:rPr>
          <w:rFonts w:ascii="Times New Roman" w:eastAsia="Times New Roman" w:hAnsi="Times New Roman"/>
          <w:bCs/>
          <w:sz w:val="28"/>
          <w:szCs w:val="28"/>
        </w:rPr>
        <w:t xml:space="preserve">) и </w:t>
      </w:r>
      <w:proofErr w:type="spellStart"/>
      <w:r w:rsidRPr="004A6637">
        <w:rPr>
          <w:rFonts w:ascii="Times New Roman" w:eastAsia="Times New Roman" w:hAnsi="Times New Roman"/>
          <w:bCs/>
          <w:sz w:val="28"/>
          <w:szCs w:val="28"/>
        </w:rPr>
        <w:t>г.о</w:t>
      </w:r>
      <w:proofErr w:type="spellEnd"/>
      <w:r w:rsidRPr="004A6637">
        <w:rPr>
          <w:rFonts w:ascii="Times New Roman" w:eastAsia="Times New Roman" w:hAnsi="Times New Roman"/>
          <w:bCs/>
          <w:sz w:val="28"/>
          <w:szCs w:val="28"/>
        </w:rPr>
        <w:t>. Саранск.</w:t>
      </w:r>
    </w:p>
    <w:p w:rsidR="00150A02" w:rsidRPr="004A6637" w:rsidRDefault="00150A02" w:rsidP="00150A0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rPr>
      </w:pPr>
      <w:r w:rsidRPr="004A6637">
        <w:rPr>
          <w:rFonts w:ascii="Times New Roman" w:eastAsia="Times New Roman" w:hAnsi="Times New Roman"/>
          <w:bCs/>
          <w:sz w:val="28"/>
          <w:szCs w:val="28"/>
        </w:rPr>
        <w:t xml:space="preserve">2 класс </w:t>
      </w:r>
      <w:proofErr w:type="spellStart"/>
      <w:r w:rsidRPr="004A6637">
        <w:rPr>
          <w:rFonts w:ascii="Times New Roman" w:eastAsia="Times New Roman" w:hAnsi="Times New Roman"/>
          <w:bCs/>
          <w:sz w:val="28"/>
          <w:szCs w:val="28"/>
        </w:rPr>
        <w:t>горимости</w:t>
      </w:r>
      <w:proofErr w:type="spellEnd"/>
      <w:r w:rsidRPr="004A6637">
        <w:rPr>
          <w:rFonts w:ascii="Times New Roman" w:eastAsia="Times New Roman" w:hAnsi="Times New Roman"/>
          <w:bCs/>
          <w:sz w:val="28"/>
          <w:szCs w:val="28"/>
        </w:rPr>
        <w:t xml:space="preserve"> лесов в </w:t>
      </w:r>
      <w:r w:rsidR="004A6637" w:rsidRPr="004A6637">
        <w:rPr>
          <w:rFonts w:ascii="Times New Roman" w:eastAsia="Times New Roman" w:hAnsi="Times New Roman"/>
          <w:b/>
          <w:bCs/>
          <w:sz w:val="28"/>
          <w:szCs w:val="28"/>
        </w:rPr>
        <w:t>6</w:t>
      </w:r>
      <w:r w:rsidRPr="004A6637">
        <w:rPr>
          <w:rFonts w:ascii="Times New Roman" w:eastAsia="Times New Roman" w:hAnsi="Times New Roman"/>
          <w:bCs/>
          <w:sz w:val="28"/>
          <w:szCs w:val="28"/>
        </w:rPr>
        <w:t xml:space="preserve"> муниципальных районах (</w:t>
      </w:r>
      <w:proofErr w:type="spellStart"/>
      <w:r w:rsidR="004A6637" w:rsidRPr="004A6637">
        <w:rPr>
          <w:rFonts w:ascii="Times New Roman" w:eastAsia="Times New Roman" w:hAnsi="Times New Roman"/>
          <w:bCs/>
          <w:sz w:val="28"/>
          <w:szCs w:val="28"/>
        </w:rPr>
        <w:t>Большеберезниковский</w:t>
      </w:r>
      <w:proofErr w:type="spellEnd"/>
      <w:r w:rsidR="004A6637" w:rsidRPr="004A6637">
        <w:rPr>
          <w:rFonts w:ascii="Times New Roman" w:eastAsia="Times New Roman" w:hAnsi="Times New Roman"/>
          <w:bCs/>
          <w:sz w:val="28"/>
          <w:szCs w:val="28"/>
        </w:rPr>
        <w:t xml:space="preserve">, </w:t>
      </w:r>
      <w:proofErr w:type="spellStart"/>
      <w:r w:rsidR="004A6637" w:rsidRPr="004A6637">
        <w:rPr>
          <w:rFonts w:ascii="Times New Roman" w:eastAsia="Times New Roman" w:hAnsi="Times New Roman"/>
          <w:bCs/>
          <w:sz w:val="28"/>
          <w:szCs w:val="28"/>
        </w:rPr>
        <w:t>Чамзинский</w:t>
      </w:r>
      <w:proofErr w:type="spellEnd"/>
      <w:r w:rsidR="004A6637" w:rsidRPr="004A6637">
        <w:rPr>
          <w:rFonts w:ascii="Times New Roman" w:eastAsia="Times New Roman" w:hAnsi="Times New Roman"/>
          <w:bCs/>
          <w:sz w:val="28"/>
          <w:szCs w:val="28"/>
        </w:rPr>
        <w:t xml:space="preserve">, Дубенский, </w:t>
      </w:r>
      <w:proofErr w:type="spellStart"/>
      <w:r w:rsidR="004A6637" w:rsidRPr="004A6637">
        <w:rPr>
          <w:rFonts w:ascii="Times New Roman" w:eastAsia="Times New Roman" w:hAnsi="Times New Roman"/>
          <w:bCs/>
          <w:sz w:val="28"/>
          <w:szCs w:val="28"/>
        </w:rPr>
        <w:t>Большеигнатовский</w:t>
      </w:r>
      <w:proofErr w:type="spellEnd"/>
      <w:r w:rsidR="004A6637" w:rsidRPr="004A6637">
        <w:rPr>
          <w:rFonts w:ascii="Times New Roman" w:eastAsia="Times New Roman" w:hAnsi="Times New Roman"/>
          <w:bCs/>
          <w:sz w:val="28"/>
          <w:szCs w:val="28"/>
        </w:rPr>
        <w:t xml:space="preserve">, </w:t>
      </w:r>
      <w:proofErr w:type="spellStart"/>
      <w:r w:rsidR="004A6637" w:rsidRPr="004A6637">
        <w:rPr>
          <w:rFonts w:ascii="Times New Roman" w:eastAsia="Times New Roman" w:hAnsi="Times New Roman"/>
          <w:bCs/>
          <w:sz w:val="28"/>
          <w:szCs w:val="28"/>
        </w:rPr>
        <w:t>Ардатовский</w:t>
      </w:r>
      <w:proofErr w:type="spellEnd"/>
      <w:r w:rsidR="004A6637" w:rsidRPr="004A6637">
        <w:rPr>
          <w:rFonts w:ascii="Times New Roman" w:eastAsia="Times New Roman" w:hAnsi="Times New Roman"/>
          <w:bCs/>
          <w:sz w:val="28"/>
          <w:szCs w:val="28"/>
        </w:rPr>
        <w:t xml:space="preserve">, </w:t>
      </w:r>
      <w:proofErr w:type="spellStart"/>
      <w:r w:rsidR="004A6637" w:rsidRPr="004A6637">
        <w:rPr>
          <w:rFonts w:ascii="Times New Roman" w:eastAsia="Times New Roman" w:hAnsi="Times New Roman"/>
          <w:bCs/>
          <w:sz w:val="28"/>
          <w:szCs w:val="28"/>
        </w:rPr>
        <w:t>Атяшевский</w:t>
      </w:r>
      <w:proofErr w:type="spellEnd"/>
      <w:r w:rsidRPr="004A6637">
        <w:rPr>
          <w:rFonts w:ascii="Times New Roman" w:eastAsia="Times New Roman" w:hAnsi="Times New Roman"/>
          <w:bCs/>
          <w:sz w:val="28"/>
          <w:szCs w:val="28"/>
        </w:rPr>
        <w:t>)</w:t>
      </w:r>
      <w:r w:rsidR="004A6637">
        <w:rPr>
          <w:rFonts w:ascii="Times New Roman" w:eastAsia="Times New Roman" w:hAnsi="Times New Roman"/>
          <w:bCs/>
          <w:sz w:val="28"/>
          <w:szCs w:val="28"/>
        </w:rPr>
        <w:t>.</w:t>
      </w:r>
    </w:p>
    <w:p w:rsidR="00150A02" w:rsidRPr="00064DEA" w:rsidRDefault="00150A02" w:rsidP="00150A02">
      <w:pPr>
        <w:widowControl w:val="0"/>
        <w:tabs>
          <w:tab w:val="left" w:pos="993"/>
        </w:tabs>
        <w:spacing w:line="216" w:lineRule="auto"/>
        <w:ind w:left="568"/>
        <w:jc w:val="both"/>
        <w:rPr>
          <w:b/>
          <w:color w:val="FF0000"/>
          <w:sz w:val="28"/>
          <w:szCs w:val="28"/>
        </w:rPr>
      </w:pPr>
    </w:p>
    <w:p w:rsidR="00150A02" w:rsidRPr="000C546E" w:rsidRDefault="00150A02" w:rsidP="00150A02">
      <w:pPr>
        <w:widowControl w:val="0"/>
        <w:tabs>
          <w:tab w:val="left" w:pos="993"/>
        </w:tabs>
        <w:spacing w:line="216" w:lineRule="auto"/>
        <w:ind w:left="568"/>
        <w:jc w:val="both"/>
        <w:rPr>
          <w:b/>
          <w:sz w:val="28"/>
          <w:szCs w:val="28"/>
        </w:rPr>
      </w:pPr>
      <w:r w:rsidRPr="000C546E">
        <w:rPr>
          <w:b/>
          <w:sz w:val="28"/>
          <w:szCs w:val="28"/>
        </w:rPr>
        <w:t>1.4 Экзогенная геологическая обстановка.</w:t>
      </w:r>
    </w:p>
    <w:p w:rsidR="00150A02" w:rsidRPr="000C546E" w:rsidRDefault="00150A02" w:rsidP="00150A02">
      <w:pPr>
        <w:widowControl w:val="0"/>
        <w:tabs>
          <w:tab w:val="left" w:pos="993"/>
        </w:tabs>
        <w:spacing w:line="216" w:lineRule="auto"/>
        <w:ind w:firstLine="567"/>
        <w:jc w:val="both"/>
        <w:rPr>
          <w:sz w:val="28"/>
          <w:szCs w:val="28"/>
        </w:rPr>
      </w:pPr>
      <w:r w:rsidRPr="000C546E">
        <w:rPr>
          <w:sz w:val="28"/>
          <w:szCs w:val="28"/>
        </w:rPr>
        <w:t>Ухудшение обстановки не прогнозируется в связи с низкой активностью оползневого процесса.</w:t>
      </w:r>
    </w:p>
    <w:p w:rsidR="00150A02" w:rsidRPr="000C546E" w:rsidRDefault="00150A02" w:rsidP="00150A02">
      <w:pPr>
        <w:widowControl w:val="0"/>
        <w:tabs>
          <w:tab w:val="left" w:pos="993"/>
        </w:tabs>
        <w:ind w:firstLine="567"/>
        <w:jc w:val="both"/>
        <w:rPr>
          <w:b/>
          <w:bCs/>
          <w:iCs/>
          <w:sz w:val="28"/>
          <w:szCs w:val="28"/>
        </w:rPr>
      </w:pPr>
    </w:p>
    <w:p w:rsidR="00150A02" w:rsidRPr="000C546E" w:rsidRDefault="00150A02" w:rsidP="00150A02">
      <w:pPr>
        <w:widowControl w:val="0"/>
        <w:tabs>
          <w:tab w:val="left" w:pos="993"/>
        </w:tabs>
        <w:ind w:firstLine="567"/>
        <w:jc w:val="both"/>
        <w:rPr>
          <w:b/>
          <w:bCs/>
          <w:iCs/>
          <w:sz w:val="28"/>
          <w:szCs w:val="28"/>
        </w:rPr>
      </w:pPr>
      <w:r w:rsidRPr="000C546E">
        <w:rPr>
          <w:b/>
          <w:bCs/>
          <w:iCs/>
          <w:sz w:val="28"/>
          <w:szCs w:val="28"/>
        </w:rPr>
        <w:t>2. Прогноз ЧС.</w:t>
      </w:r>
    </w:p>
    <w:p w:rsidR="00150A02" w:rsidRPr="000C546E" w:rsidRDefault="00150A02" w:rsidP="00150A02">
      <w:pPr>
        <w:widowControl w:val="0"/>
        <w:tabs>
          <w:tab w:val="left" w:pos="993"/>
        </w:tabs>
        <w:ind w:firstLine="567"/>
        <w:jc w:val="both"/>
        <w:rPr>
          <w:b/>
          <w:bCs/>
          <w:sz w:val="28"/>
          <w:szCs w:val="28"/>
        </w:rPr>
      </w:pPr>
      <w:r w:rsidRPr="000C546E">
        <w:rPr>
          <w:b/>
          <w:bCs/>
          <w:sz w:val="28"/>
          <w:szCs w:val="28"/>
        </w:rPr>
        <w:t>2.1 Природные и природно-техногенные ЧС.</w:t>
      </w:r>
    </w:p>
    <w:p w:rsidR="004A6637" w:rsidRPr="00106C0D" w:rsidRDefault="004A6637" w:rsidP="004A6637">
      <w:pPr>
        <w:widowControl w:val="0"/>
        <w:tabs>
          <w:tab w:val="left" w:pos="993"/>
        </w:tabs>
        <w:suppressAutoHyphens/>
        <w:ind w:firstLine="567"/>
        <w:jc w:val="both"/>
        <w:rPr>
          <w:sz w:val="28"/>
          <w:szCs w:val="28"/>
        </w:rPr>
      </w:pPr>
      <w:r w:rsidRPr="00106C0D">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106C0D">
        <w:rPr>
          <w:b/>
          <w:sz w:val="28"/>
          <w:szCs w:val="28"/>
        </w:rPr>
        <w:t>источник</w:t>
      </w:r>
      <w:r w:rsidRPr="00106C0D">
        <w:rPr>
          <w:sz w:val="28"/>
          <w:szCs w:val="28"/>
        </w:rPr>
        <w:t xml:space="preserve"> — подъем уровней воды в реках).</w:t>
      </w:r>
    </w:p>
    <w:p w:rsidR="004A6637" w:rsidRPr="00106C0D" w:rsidRDefault="004A6637" w:rsidP="004A6637">
      <w:pPr>
        <w:widowControl w:val="0"/>
        <w:tabs>
          <w:tab w:val="left" w:pos="993"/>
        </w:tabs>
        <w:suppressAutoHyphens/>
        <w:ind w:firstLine="567"/>
        <w:jc w:val="both"/>
        <w:rPr>
          <w:sz w:val="28"/>
          <w:szCs w:val="28"/>
        </w:rPr>
      </w:pPr>
      <w:r w:rsidRPr="00106C0D">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106C0D">
        <w:rPr>
          <w:b/>
          <w:sz w:val="28"/>
          <w:szCs w:val="28"/>
        </w:rPr>
        <w:t>источник</w:t>
      </w:r>
      <w:r w:rsidRPr="00106C0D">
        <w:rPr>
          <w:sz w:val="28"/>
          <w:szCs w:val="28"/>
        </w:rPr>
        <w:t xml:space="preserve"> —</w:t>
      </w:r>
      <w:r w:rsidR="00397DF7">
        <w:rPr>
          <w:sz w:val="28"/>
          <w:szCs w:val="28"/>
        </w:rPr>
        <w:t xml:space="preserve"> порывы </w:t>
      </w:r>
      <w:r w:rsidRPr="00106C0D">
        <w:rPr>
          <w:sz w:val="28"/>
          <w:szCs w:val="28"/>
        </w:rPr>
        <w:t>ветр</w:t>
      </w:r>
      <w:r w:rsidR="00397DF7">
        <w:rPr>
          <w:sz w:val="28"/>
          <w:szCs w:val="28"/>
        </w:rPr>
        <w:t>а</w:t>
      </w:r>
      <w:r w:rsidRPr="00106C0D">
        <w:rPr>
          <w:sz w:val="28"/>
          <w:szCs w:val="28"/>
        </w:rPr>
        <w:t>).</w:t>
      </w:r>
    </w:p>
    <w:p w:rsidR="004A6637" w:rsidRPr="00106C0D" w:rsidRDefault="004A6637" w:rsidP="004A6637">
      <w:pPr>
        <w:widowControl w:val="0"/>
        <w:tabs>
          <w:tab w:val="left" w:pos="993"/>
        </w:tabs>
        <w:suppressAutoHyphens/>
        <w:spacing w:line="228" w:lineRule="auto"/>
        <w:ind w:firstLine="567"/>
        <w:jc w:val="both"/>
        <w:rPr>
          <w:b/>
          <w:bCs/>
          <w:sz w:val="28"/>
          <w:szCs w:val="28"/>
        </w:rPr>
      </w:pPr>
      <w:r w:rsidRPr="00106C0D">
        <w:rPr>
          <w:b/>
          <w:bCs/>
          <w:sz w:val="28"/>
          <w:szCs w:val="28"/>
        </w:rPr>
        <w:t xml:space="preserve">2.2 Техногенные ЧС. </w:t>
      </w:r>
    </w:p>
    <w:p w:rsidR="004A6637" w:rsidRPr="00106C0D" w:rsidRDefault="004A6637" w:rsidP="004A6637">
      <w:pPr>
        <w:widowControl w:val="0"/>
        <w:tabs>
          <w:tab w:val="left" w:pos="818"/>
          <w:tab w:val="left" w:pos="993"/>
          <w:tab w:val="right" w:pos="10199"/>
        </w:tabs>
        <w:suppressAutoHyphens/>
        <w:spacing w:line="228" w:lineRule="auto"/>
        <w:ind w:firstLine="567"/>
        <w:jc w:val="both"/>
        <w:rPr>
          <w:sz w:val="28"/>
          <w:szCs w:val="28"/>
        </w:rPr>
      </w:pPr>
      <w:r w:rsidRPr="00106C0D">
        <w:rPr>
          <w:bCs/>
          <w:sz w:val="28"/>
          <w:szCs w:val="28"/>
        </w:rPr>
        <w:t>Существует вероятность</w:t>
      </w:r>
      <w:r w:rsidRPr="00106C0D">
        <w:rPr>
          <w:b/>
          <w:bCs/>
          <w:sz w:val="28"/>
          <w:szCs w:val="28"/>
        </w:rPr>
        <w:t xml:space="preserve"> </w:t>
      </w:r>
      <w:r w:rsidRPr="00106C0D">
        <w:rPr>
          <w:sz w:val="28"/>
          <w:szCs w:val="28"/>
        </w:rPr>
        <w:t xml:space="preserve">возникновения ЧС </w:t>
      </w:r>
      <w:r w:rsidRPr="00106C0D">
        <w:rPr>
          <w:spacing w:val="-2"/>
          <w:sz w:val="28"/>
          <w:szCs w:val="28"/>
        </w:rPr>
        <w:t>(происшествий)</w:t>
      </w:r>
      <w:r w:rsidRPr="00106C0D">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106C0D">
        <w:rPr>
          <w:sz w:val="28"/>
          <w:szCs w:val="28"/>
        </w:rPr>
        <w:t>т.ч</w:t>
      </w:r>
      <w:proofErr w:type="spellEnd"/>
      <w:r w:rsidRPr="00106C0D">
        <w:rPr>
          <w:sz w:val="28"/>
          <w:szCs w:val="28"/>
        </w:rPr>
        <w:t>. взрывов бытового газа), бытовых пожаров в частном секторе на территории республики (</w:t>
      </w:r>
      <w:r w:rsidRPr="00106C0D">
        <w:rPr>
          <w:b/>
          <w:bCs/>
          <w:sz w:val="28"/>
          <w:szCs w:val="28"/>
        </w:rPr>
        <w:t>Источник</w:t>
      </w:r>
      <w:r w:rsidRPr="00106C0D">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150A02" w:rsidRDefault="00150A02" w:rsidP="00150A02">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150A02" w:rsidRDefault="00150A02" w:rsidP="00150A02">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150A02" w:rsidRDefault="00150A02" w:rsidP="00150A02">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150A02" w:rsidRDefault="00150A02" w:rsidP="00150A02">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0A02" w:rsidRDefault="00150A02" w:rsidP="00150A02">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0A02" w:rsidRDefault="00150A02" w:rsidP="00150A02">
      <w:pPr>
        <w:tabs>
          <w:tab w:val="left" w:pos="0"/>
        </w:tabs>
        <w:spacing w:line="228" w:lineRule="auto"/>
        <w:ind w:firstLine="567"/>
        <w:jc w:val="both"/>
        <w:rPr>
          <w:sz w:val="28"/>
          <w:szCs w:val="28"/>
        </w:rPr>
      </w:pPr>
      <w:r>
        <w:rPr>
          <w:sz w:val="28"/>
          <w:szCs w:val="28"/>
        </w:rPr>
        <w:lastRenderedPageBreak/>
        <w:t>- обеспечить контроль за готовностью сил и средств районных звеньев ТП РСЧС, привлекаемых к ликвидации возможных аварий и ЧС;</w:t>
      </w:r>
    </w:p>
    <w:p w:rsidR="00150A02" w:rsidRDefault="00150A02" w:rsidP="00150A02">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восполнять при необходимости резервы материальных ресурсов, созданные для ликвидации ЧС;</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150A02" w:rsidRDefault="00150A02" w:rsidP="00150A02">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150A02" w:rsidRDefault="00150A02" w:rsidP="00150A02">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150A02" w:rsidRDefault="00150A02" w:rsidP="00150A02">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50A02" w:rsidRDefault="00150A02" w:rsidP="00150A02">
      <w:pPr>
        <w:ind w:firstLine="567"/>
        <w:jc w:val="both"/>
        <w:rPr>
          <w:sz w:val="28"/>
          <w:szCs w:val="28"/>
        </w:rPr>
      </w:pPr>
      <w:r>
        <w:rPr>
          <w:b/>
          <w:sz w:val="28"/>
          <w:szCs w:val="28"/>
        </w:rPr>
        <w:t>При ограничении режима потребления электрической энергии:</w:t>
      </w:r>
    </w:p>
    <w:p w:rsidR="00150A02" w:rsidRDefault="00150A02" w:rsidP="00150A02">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150A02" w:rsidRDefault="00150A02" w:rsidP="00150A02">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150A02" w:rsidRDefault="00150A02" w:rsidP="00150A02">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150A02" w:rsidRDefault="00150A02" w:rsidP="00150A02">
      <w:pPr>
        <w:ind w:firstLine="708"/>
        <w:jc w:val="both"/>
        <w:rPr>
          <w:b/>
          <w:sz w:val="28"/>
          <w:szCs w:val="28"/>
        </w:rPr>
      </w:pPr>
      <w:r>
        <w:rPr>
          <w:b/>
          <w:sz w:val="28"/>
          <w:szCs w:val="28"/>
        </w:rPr>
        <w:t>В целях предотвращения возникновения природных и бытовых пожаров, случаев взрыва газа в жилых домах:</w:t>
      </w:r>
    </w:p>
    <w:p w:rsidR="00150A02" w:rsidRDefault="00150A02" w:rsidP="00150A02">
      <w:pPr>
        <w:tabs>
          <w:tab w:val="left" w:pos="-567"/>
          <w:tab w:val="left" w:pos="284"/>
        </w:tabs>
        <w:ind w:firstLine="709"/>
        <w:jc w:val="both"/>
        <w:rPr>
          <w:sz w:val="28"/>
          <w:szCs w:val="28"/>
        </w:rPr>
      </w:pPr>
      <w:r>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50A02" w:rsidRDefault="00150A02" w:rsidP="00150A02">
      <w:pPr>
        <w:tabs>
          <w:tab w:val="left" w:pos="-567"/>
          <w:tab w:val="left" w:pos="284"/>
        </w:tabs>
        <w:ind w:firstLine="709"/>
        <w:jc w:val="both"/>
        <w:rPr>
          <w:sz w:val="28"/>
          <w:szCs w:val="28"/>
        </w:rPr>
      </w:pPr>
      <w:r>
        <w:rPr>
          <w:sz w:val="28"/>
          <w:szCs w:val="28"/>
        </w:rPr>
        <w:t>- не жгите мусор на своих садовых и дачных участках;</w:t>
      </w:r>
    </w:p>
    <w:p w:rsidR="00150A02" w:rsidRDefault="00150A02" w:rsidP="00150A02">
      <w:pPr>
        <w:tabs>
          <w:tab w:val="left" w:pos="-567"/>
          <w:tab w:val="left" w:pos="284"/>
        </w:tabs>
        <w:ind w:firstLine="709"/>
        <w:jc w:val="both"/>
        <w:rPr>
          <w:sz w:val="28"/>
          <w:szCs w:val="28"/>
        </w:rPr>
      </w:pPr>
      <w:r>
        <w:rPr>
          <w:sz w:val="28"/>
          <w:szCs w:val="28"/>
        </w:rPr>
        <w:t>- не сжигайте мусор вблизи леса и лесных насаждений;</w:t>
      </w:r>
    </w:p>
    <w:p w:rsidR="00150A02" w:rsidRDefault="00150A02" w:rsidP="00150A02">
      <w:pPr>
        <w:tabs>
          <w:tab w:val="left" w:pos="-567"/>
          <w:tab w:val="left" w:pos="284"/>
        </w:tabs>
        <w:ind w:firstLine="709"/>
        <w:jc w:val="both"/>
        <w:rPr>
          <w:sz w:val="28"/>
          <w:szCs w:val="28"/>
        </w:rPr>
      </w:pPr>
      <w:r>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50A02" w:rsidRDefault="00150A02" w:rsidP="00150A02">
      <w:pPr>
        <w:tabs>
          <w:tab w:val="left" w:pos="-567"/>
          <w:tab w:val="left" w:pos="284"/>
        </w:tabs>
        <w:ind w:firstLine="709"/>
        <w:jc w:val="both"/>
        <w:rPr>
          <w:sz w:val="28"/>
          <w:szCs w:val="28"/>
        </w:rPr>
      </w:pPr>
      <w:r>
        <w:rPr>
          <w:sz w:val="28"/>
          <w:szCs w:val="28"/>
        </w:rPr>
        <w:t xml:space="preserve">- проводить </w:t>
      </w:r>
      <w:proofErr w:type="spellStart"/>
      <w:r>
        <w:rPr>
          <w:sz w:val="28"/>
          <w:szCs w:val="28"/>
        </w:rPr>
        <w:t>подворовые</w:t>
      </w:r>
      <w:proofErr w:type="spellEnd"/>
      <w:r>
        <w:rPr>
          <w:sz w:val="28"/>
          <w:szCs w:val="28"/>
        </w:rPr>
        <w:t xml:space="preserve"> обходы с распространением среди населения памяток;</w:t>
      </w:r>
    </w:p>
    <w:p w:rsidR="00150A02" w:rsidRDefault="00150A02" w:rsidP="00150A02">
      <w:pPr>
        <w:tabs>
          <w:tab w:val="left" w:pos="-567"/>
          <w:tab w:val="left" w:pos="284"/>
        </w:tabs>
        <w:ind w:firstLine="709"/>
        <w:jc w:val="both"/>
        <w:rPr>
          <w:sz w:val="28"/>
          <w:szCs w:val="28"/>
        </w:rPr>
      </w:pPr>
      <w:r>
        <w:rPr>
          <w:sz w:val="28"/>
          <w:szCs w:val="28"/>
        </w:rPr>
        <w:t xml:space="preserve">- проводить с гражданами профилактические беседы на тему необходимости соблюдения мер пожарной безопасности в жилых домах с разъяснением правил </w:t>
      </w:r>
      <w:r>
        <w:rPr>
          <w:sz w:val="28"/>
          <w:szCs w:val="28"/>
        </w:rPr>
        <w:lastRenderedPageBreak/>
        <w:t>эксплуатации и своевременного ремонта электронагревательных приборов, газового оборудования и действий при возникновения пожара;</w:t>
      </w:r>
    </w:p>
    <w:p w:rsidR="00150A02" w:rsidRDefault="00150A02" w:rsidP="00150A02">
      <w:pPr>
        <w:tabs>
          <w:tab w:val="left" w:pos="-567"/>
          <w:tab w:val="left" w:pos="284"/>
        </w:tabs>
        <w:ind w:firstLine="709"/>
        <w:jc w:val="both"/>
        <w:rPr>
          <w:sz w:val="28"/>
          <w:szCs w:val="28"/>
        </w:rPr>
      </w:pPr>
      <w:r>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150A02" w:rsidRDefault="00150A02" w:rsidP="00150A02">
      <w:pPr>
        <w:tabs>
          <w:tab w:val="left" w:pos="-567"/>
          <w:tab w:val="left" w:pos="284"/>
        </w:tabs>
        <w:ind w:firstLine="709"/>
        <w:jc w:val="both"/>
        <w:rPr>
          <w:sz w:val="28"/>
          <w:szCs w:val="28"/>
        </w:rPr>
      </w:pPr>
      <w:r>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50A02" w:rsidRDefault="00150A02" w:rsidP="00150A02">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150A02" w:rsidRDefault="00150A02" w:rsidP="00150A02">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150A02" w:rsidRDefault="00150A02" w:rsidP="00150A02">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50A02" w:rsidRDefault="00150A02" w:rsidP="00150A02">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150A02" w:rsidRDefault="00150A02" w:rsidP="00150A02">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50A02" w:rsidRDefault="00150A02" w:rsidP="00150A02">
      <w:pPr>
        <w:tabs>
          <w:tab w:val="left" w:pos="-567"/>
        </w:tabs>
        <w:spacing w:line="228" w:lineRule="auto"/>
        <w:ind w:firstLine="567"/>
        <w:jc w:val="both"/>
        <w:rPr>
          <w:bCs/>
          <w:color w:val="000000"/>
          <w:sz w:val="28"/>
          <w:szCs w:val="28"/>
        </w:rPr>
      </w:pPr>
    </w:p>
    <w:p w:rsidR="00150A02" w:rsidRDefault="00150A02" w:rsidP="00150A02">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150A02" w:rsidRDefault="00150A02" w:rsidP="00150A02">
      <w:pPr>
        <w:ind w:firstLine="567"/>
        <w:jc w:val="both"/>
        <w:rPr>
          <w:b/>
          <w:sz w:val="28"/>
          <w:szCs w:val="28"/>
        </w:rPr>
      </w:pPr>
      <w:r>
        <w:rPr>
          <w:b/>
          <w:sz w:val="28"/>
          <w:szCs w:val="28"/>
        </w:rPr>
        <w:t>Рекомендации для предотвращения взрыва газовых баллонов:</w:t>
      </w:r>
    </w:p>
    <w:p w:rsidR="00150A02" w:rsidRDefault="00150A02" w:rsidP="00150A02">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150A02" w:rsidRDefault="00150A02" w:rsidP="00150A02">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50A02" w:rsidRDefault="00150A02" w:rsidP="00150A02">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150A02" w:rsidRDefault="00150A02" w:rsidP="00150A02">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150A02" w:rsidRDefault="00150A02" w:rsidP="00150A02">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150A02" w:rsidRDefault="00150A02" w:rsidP="00150A02">
      <w:pPr>
        <w:spacing w:line="228" w:lineRule="auto"/>
        <w:ind w:firstLine="567"/>
        <w:jc w:val="both"/>
        <w:rPr>
          <w:sz w:val="28"/>
          <w:szCs w:val="28"/>
        </w:rPr>
      </w:pPr>
      <w:r>
        <w:rPr>
          <w:sz w:val="28"/>
          <w:szCs w:val="28"/>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50A02" w:rsidRDefault="00150A02" w:rsidP="00150A02">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50A02" w:rsidRDefault="00150A02" w:rsidP="00150A02">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150A02" w:rsidRDefault="00150A02" w:rsidP="00150A02">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150A02" w:rsidRDefault="00150A02" w:rsidP="00150A02">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150A02" w:rsidRDefault="00150A02" w:rsidP="00150A02">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150A02" w:rsidRDefault="00150A02" w:rsidP="00150A02">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8">
        <w:r>
          <w:rPr>
            <w:sz w:val="28"/>
            <w:szCs w:val="28"/>
          </w:rPr>
          <w:t>правилами</w:t>
        </w:r>
      </w:hyperlink>
      <w:r>
        <w:rPr>
          <w:sz w:val="28"/>
          <w:szCs w:val="28"/>
        </w:rPr>
        <w:t xml:space="preserve"> предоставления коммунальных услуг;</w:t>
      </w:r>
    </w:p>
    <w:p w:rsidR="00150A02" w:rsidRDefault="00150A02" w:rsidP="00150A02">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150A02" w:rsidRDefault="00150A02" w:rsidP="00150A02">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50A02" w:rsidRDefault="00150A02" w:rsidP="00150A02">
      <w:pPr>
        <w:tabs>
          <w:tab w:val="left" w:pos="0"/>
          <w:tab w:val="left" w:pos="284"/>
          <w:tab w:val="left" w:pos="10348"/>
        </w:tabs>
        <w:spacing w:line="228" w:lineRule="auto"/>
        <w:ind w:firstLine="709"/>
        <w:jc w:val="both"/>
        <w:rPr>
          <w:b/>
          <w:sz w:val="28"/>
          <w:szCs w:val="28"/>
        </w:rPr>
      </w:pPr>
      <w:r>
        <w:rPr>
          <w:b/>
          <w:sz w:val="28"/>
          <w:szCs w:val="28"/>
        </w:rPr>
        <w:t>В целях предупреждения природных и техногенных пожаров:</w:t>
      </w:r>
    </w:p>
    <w:p w:rsidR="00150A02" w:rsidRDefault="00150A02" w:rsidP="00150A02">
      <w:pPr>
        <w:spacing w:line="228" w:lineRule="auto"/>
        <w:ind w:firstLine="709"/>
        <w:jc w:val="both"/>
        <w:rPr>
          <w:sz w:val="28"/>
          <w:szCs w:val="28"/>
        </w:rPr>
      </w:pPr>
      <w:r>
        <w:rPr>
          <w:sz w:val="28"/>
          <w:szCs w:val="28"/>
        </w:rPr>
        <w:t>- будьте внимательны при обращении с огнём;</w:t>
      </w:r>
    </w:p>
    <w:p w:rsidR="00150A02" w:rsidRDefault="00150A02" w:rsidP="00150A02">
      <w:pPr>
        <w:spacing w:line="228" w:lineRule="auto"/>
        <w:ind w:firstLine="709"/>
        <w:jc w:val="both"/>
        <w:rPr>
          <w:sz w:val="28"/>
          <w:szCs w:val="28"/>
        </w:rPr>
      </w:pPr>
      <w:r>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150A02" w:rsidRDefault="00150A02" w:rsidP="00150A02">
      <w:pPr>
        <w:spacing w:line="228" w:lineRule="auto"/>
        <w:ind w:firstLine="709"/>
        <w:jc w:val="both"/>
        <w:rPr>
          <w:sz w:val="28"/>
          <w:szCs w:val="28"/>
        </w:rPr>
      </w:pPr>
      <w:r>
        <w:rPr>
          <w:sz w:val="28"/>
          <w:szCs w:val="28"/>
        </w:rPr>
        <w:t>- не оставляйте без присмотра газовые и электронагревательные приборы;</w:t>
      </w:r>
    </w:p>
    <w:p w:rsidR="00150A02" w:rsidRDefault="00150A02" w:rsidP="00150A02">
      <w:pPr>
        <w:spacing w:line="228" w:lineRule="auto"/>
        <w:ind w:firstLine="709"/>
        <w:jc w:val="both"/>
        <w:rPr>
          <w:sz w:val="28"/>
          <w:szCs w:val="28"/>
        </w:rPr>
      </w:pPr>
      <w:r>
        <w:rPr>
          <w:sz w:val="28"/>
          <w:szCs w:val="28"/>
        </w:rPr>
        <w:t>- не разрешайте детям играть с огнем, спичками;</w:t>
      </w:r>
    </w:p>
    <w:p w:rsidR="00150A02" w:rsidRDefault="00150A02" w:rsidP="00150A02">
      <w:pPr>
        <w:spacing w:line="228" w:lineRule="auto"/>
        <w:ind w:firstLine="708"/>
        <w:jc w:val="both"/>
        <w:rPr>
          <w:sz w:val="28"/>
          <w:szCs w:val="28"/>
        </w:rPr>
      </w:pPr>
      <w:r>
        <w:rPr>
          <w:sz w:val="28"/>
          <w:szCs w:val="28"/>
        </w:rPr>
        <w:t>- не обертывайте электрические лампы бумагой, материей и другими сгораемыми материалами</w:t>
      </w:r>
    </w:p>
    <w:p w:rsidR="004A6637" w:rsidRPr="00106C0D" w:rsidRDefault="004A6637" w:rsidP="004A6637">
      <w:pPr>
        <w:spacing w:line="228" w:lineRule="auto"/>
        <w:ind w:firstLine="709"/>
        <w:jc w:val="both"/>
        <w:rPr>
          <w:b/>
          <w:sz w:val="28"/>
          <w:szCs w:val="28"/>
        </w:rPr>
      </w:pPr>
      <w:r w:rsidRPr="00106C0D">
        <w:rPr>
          <w:b/>
          <w:sz w:val="28"/>
          <w:szCs w:val="28"/>
        </w:rPr>
        <w:t>Рекомендации для населения при сильном ветре.</w:t>
      </w:r>
    </w:p>
    <w:p w:rsidR="004A6637" w:rsidRPr="00106C0D" w:rsidRDefault="004A6637" w:rsidP="004A6637">
      <w:pPr>
        <w:spacing w:line="228" w:lineRule="auto"/>
        <w:ind w:firstLine="709"/>
        <w:jc w:val="both"/>
        <w:rPr>
          <w:sz w:val="28"/>
          <w:szCs w:val="28"/>
        </w:rPr>
      </w:pPr>
      <w:r w:rsidRPr="00106C0D">
        <w:rPr>
          <w:sz w:val="28"/>
          <w:szCs w:val="28"/>
        </w:rPr>
        <w:t>- уберите хозяйственные вещи со двора и балконов, уберите сухие деревья, которые могут нанести ущерб вашему жилищу.</w:t>
      </w:r>
    </w:p>
    <w:p w:rsidR="004A6637" w:rsidRPr="00106C0D" w:rsidRDefault="004A6637" w:rsidP="004A6637">
      <w:pPr>
        <w:spacing w:line="228" w:lineRule="auto"/>
        <w:ind w:firstLine="709"/>
        <w:jc w:val="both"/>
        <w:rPr>
          <w:sz w:val="28"/>
          <w:szCs w:val="28"/>
        </w:rPr>
      </w:pPr>
      <w:r w:rsidRPr="00106C0D">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4A6637" w:rsidRPr="00106C0D" w:rsidRDefault="004A6637" w:rsidP="004A6637">
      <w:pPr>
        <w:spacing w:line="228" w:lineRule="auto"/>
        <w:ind w:firstLine="709"/>
        <w:jc w:val="both"/>
        <w:rPr>
          <w:sz w:val="28"/>
          <w:szCs w:val="28"/>
        </w:rPr>
      </w:pPr>
      <w:r w:rsidRPr="00106C0D">
        <w:rPr>
          <w:sz w:val="28"/>
          <w:szCs w:val="28"/>
        </w:rPr>
        <w:t>- находясь на улице, обходите рекламные щиты, шаткие строения и дома с неустойчивой кровлей.</w:t>
      </w:r>
    </w:p>
    <w:p w:rsidR="004A6637" w:rsidRPr="00106C0D" w:rsidRDefault="004A6637" w:rsidP="004A6637">
      <w:pPr>
        <w:spacing w:line="228" w:lineRule="auto"/>
        <w:ind w:firstLine="709"/>
        <w:jc w:val="both"/>
        <w:rPr>
          <w:sz w:val="28"/>
          <w:szCs w:val="28"/>
        </w:rPr>
      </w:pPr>
      <w:r w:rsidRPr="00106C0D">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9644F" w:rsidRPr="0016525D" w:rsidRDefault="0049644F" w:rsidP="00631629">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97DF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159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1590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9B681-F137-4198-B047-AE28ADA10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6</Pages>
  <Words>1579</Words>
  <Characters>12079</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80</cp:revision>
  <cp:lastPrinted>2026-04-24T09:26:00Z</cp:lastPrinted>
  <dcterms:created xsi:type="dcterms:W3CDTF">2026-02-19T08:37:00Z</dcterms:created>
  <dcterms:modified xsi:type="dcterms:W3CDTF">2026-04-24T09:27:00Z</dcterms:modified>
</cp:coreProperties>
</file>