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A4C" w:rsidRDefault="00416A4C" w:rsidP="00416A4C">
      <w:pPr>
        <w:tabs>
          <w:tab w:val="left" w:pos="1134"/>
        </w:tabs>
        <w:jc w:val="center"/>
        <w:rPr>
          <w:szCs w:val="24"/>
        </w:rPr>
      </w:pPr>
      <w:r>
        <w:rPr>
          <w:szCs w:val="24"/>
        </w:rPr>
        <w:t>Информационный бюллетень</w:t>
      </w:r>
    </w:p>
    <w:p w:rsidR="00416A4C" w:rsidRDefault="00416A4C" w:rsidP="00416A4C">
      <w:pPr>
        <w:jc w:val="center"/>
        <w:rPr>
          <w:szCs w:val="24"/>
        </w:rPr>
      </w:pPr>
      <w:r>
        <w:rPr>
          <w:szCs w:val="24"/>
        </w:rPr>
        <w:t>Моргинского сельского поселения Дубенского муниципального района</w:t>
      </w:r>
    </w:p>
    <w:p w:rsidR="00416A4C" w:rsidRDefault="00416A4C" w:rsidP="00416A4C">
      <w:pPr>
        <w:jc w:val="center"/>
        <w:rPr>
          <w:szCs w:val="24"/>
        </w:rPr>
      </w:pPr>
      <w:r>
        <w:rPr>
          <w:szCs w:val="24"/>
        </w:rPr>
        <w:t>Республики Мордовия</w:t>
      </w:r>
    </w:p>
    <w:p w:rsidR="00416A4C" w:rsidRDefault="00416A4C" w:rsidP="00416A4C">
      <w:pPr>
        <w:rPr>
          <w:szCs w:val="24"/>
        </w:rPr>
      </w:pPr>
      <w:r>
        <w:rPr>
          <w:szCs w:val="24"/>
        </w:rPr>
        <w:t>Является официальным печатным</w:t>
      </w:r>
    </w:p>
    <w:p w:rsidR="00416A4C" w:rsidRDefault="00416A4C" w:rsidP="00416A4C">
      <w:pPr>
        <w:rPr>
          <w:szCs w:val="24"/>
        </w:rPr>
      </w:pPr>
      <w:r>
        <w:rPr>
          <w:szCs w:val="24"/>
        </w:rPr>
        <w:t xml:space="preserve">изданием Моргинского </w:t>
      </w:r>
      <w:proofErr w:type="gramStart"/>
      <w:r>
        <w:rPr>
          <w:szCs w:val="24"/>
        </w:rPr>
        <w:t>сельского</w:t>
      </w:r>
      <w:proofErr w:type="gramEnd"/>
    </w:p>
    <w:p w:rsidR="00416A4C" w:rsidRDefault="00416A4C" w:rsidP="00416A4C">
      <w:pPr>
        <w:rPr>
          <w:szCs w:val="24"/>
        </w:rPr>
      </w:pPr>
      <w:r>
        <w:rPr>
          <w:szCs w:val="24"/>
        </w:rPr>
        <w:t>поселения Дубенского муниципального</w:t>
      </w:r>
    </w:p>
    <w:p w:rsidR="00416A4C" w:rsidRDefault="00416A4C" w:rsidP="00416A4C">
      <w:pPr>
        <w:rPr>
          <w:szCs w:val="24"/>
        </w:rPr>
      </w:pPr>
      <w:r>
        <w:rPr>
          <w:szCs w:val="24"/>
        </w:rPr>
        <w:t xml:space="preserve">района Республики Мордовия  </w:t>
      </w:r>
    </w:p>
    <w:p w:rsidR="00CA3A29" w:rsidRDefault="00BD4455" w:rsidP="004D6E5C">
      <w:pPr>
        <w:jc w:val="both"/>
        <w:rPr>
          <w:szCs w:val="24"/>
        </w:rPr>
      </w:pPr>
      <w:r>
        <w:rPr>
          <w:szCs w:val="24"/>
        </w:rPr>
        <w:t>31</w:t>
      </w:r>
      <w:r w:rsidR="00416A4C" w:rsidRPr="00944E47">
        <w:rPr>
          <w:szCs w:val="24"/>
        </w:rPr>
        <w:t xml:space="preserve">  </w:t>
      </w:r>
      <w:r>
        <w:rPr>
          <w:szCs w:val="24"/>
        </w:rPr>
        <w:t>июл</w:t>
      </w:r>
      <w:r w:rsidR="00B44D1A">
        <w:rPr>
          <w:szCs w:val="24"/>
        </w:rPr>
        <w:t>я</w:t>
      </w:r>
      <w:r w:rsidR="00CA3A29">
        <w:rPr>
          <w:szCs w:val="24"/>
        </w:rPr>
        <w:t xml:space="preserve">   2026</w:t>
      </w:r>
      <w:r w:rsidR="00416A4C">
        <w:rPr>
          <w:szCs w:val="24"/>
        </w:rPr>
        <w:t xml:space="preserve"> </w:t>
      </w:r>
      <w:r>
        <w:rPr>
          <w:szCs w:val="24"/>
        </w:rPr>
        <w:t>года      № 12(577</w:t>
      </w:r>
      <w:r w:rsidR="00416A4C">
        <w:rPr>
          <w:szCs w:val="24"/>
        </w:rPr>
        <w:t>)</w:t>
      </w:r>
    </w:p>
    <w:p w:rsidR="009C5F8F" w:rsidRDefault="009C5F8F" w:rsidP="004D6E5C">
      <w:pPr>
        <w:jc w:val="both"/>
        <w:rPr>
          <w:szCs w:val="24"/>
        </w:rPr>
      </w:pPr>
    </w:p>
    <w:p w:rsidR="00BD4455" w:rsidRPr="00BC34A7" w:rsidRDefault="00BD4455" w:rsidP="00BD4455">
      <w:pPr>
        <w:pStyle w:val="a3"/>
        <w:spacing w:before="76"/>
        <w:ind w:left="629" w:right="1336"/>
        <w:jc w:val="center"/>
        <w:rPr>
          <w:rFonts w:ascii="Arial" w:hAnsi="Arial" w:cs="Arial"/>
          <w:b/>
          <w:sz w:val="24"/>
          <w:szCs w:val="24"/>
        </w:rPr>
      </w:pPr>
      <w:r w:rsidRPr="00BC34A7">
        <w:rPr>
          <w:rFonts w:ascii="Arial" w:hAnsi="Arial" w:cs="Arial"/>
          <w:b/>
          <w:sz w:val="24"/>
          <w:szCs w:val="24"/>
        </w:rPr>
        <w:t>АДМИНИСТРАЦИЯ МОРГИНСКОГО СЕЛЬСКОГО ПОСЕЛЕНИЯ</w:t>
      </w:r>
      <w:r w:rsidRPr="00BC34A7">
        <w:rPr>
          <w:rFonts w:ascii="Arial" w:hAnsi="Arial" w:cs="Arial"/>
          <w:b/>
          <w:spacing w:val="-12"/>
          <w:sz w:val="24"/>
          <w:szCs w:val="24"/>
        </w:rPr>
        <w:t xml:space="preserve"> </w:t>
      </w:r>
      <w:r w:rsidRPr="00BC34A7">
        <w:rPr>
          <w:rFonts w:ascii="Arial" w:hAnsi="Arial" w:cs="Arial"/>
          <w:b/>
          <w:sz w:val="24"/>
          <w:szCs w:val="24"/>
        </w:rPr>
        <w:t>ДУБЕНСКОГО</w:t>
      </w:r>
      <w:r w:rsidRPr="00BC34A7">
        <w:rPr>
          <w:rFonts w:ascii="Arial" w:hAnsi="Arial" w:cs="Arial"/>
          <w:b/>
          <w:spacing w:val="-12"/>
          <w:sz w:val="24"/>
          <w:szCs w:val="24"/>
        </w:rPr>
        <w:t xml:space="preserve"> </w:t>
      </w:r>
      <w:r w:rsidRPr="00BC34A7">
        <w:rPr>
          <w:rFonts w:ascii="Arial" w:hAnsi="Arial" w:cs="Arial"/>
          <w:b/>
          <w:sz w:val="24"/>
          <w:szCs w:val="24"/>
        </w:rPr>
        <w:t>МУНИЦИПАЛЬНОГО</w:t>
      </w:r>
      <w:r w:rsidRPr="00BC34A7">
        <w:rPr>
          <w:rFonts w:ascii="Arial" w:hAnsi="Arial" w:cs="Arial"/>
          <w:b/>
          <w:spacing w:val="-12"/>
          <w:sz w:val="24"/>
          <w:szCs w:val="24"/>
        </w:rPr>
        <w:t xml:space="preserve"> </w:t>
      </w:r>
      <w:r w:rsidRPr="00BC34A7">
        <w:rPr>
          <w:rFonts w:ascii="Arial" w:hAnsi="Arial" w:cs="Arial"/>
          <w:b/>
          <w:sz w:val="24"/>
          <w:szCs w:val="24"/>
        </w:rPr>
        <w:t>РАЙОНА РЕСПУБЛИКИ МОРДОВИЯ</w:t>
      </w:r>
    </w:p>
    <w:p w:rsidR="00BD4455" w:rsidRPr="00BC34A7" w:rsidRDefault="00BD4455" w:rsidP="00BD4455">
      <w:pPr>
        <w:pStyle w:val="a3"/>
        <w:rPr>
          <w:rFonts w:ascii="Arial" w:hAnsi="Arial" w:cs="Arial"/>
          <w:sz w:val="24"/>
          <w:szCs w:val="24"/>
        </w:rPr>
      </w:pPr>
    </w:p>
    <w:p w:rsidR="00BD4455" w:rsidRPr="00BC34A7" w:rsidRDefault="00BD4455" w:rsidP="00BD4455">
      <w:pPr>
        <w:pStyle w:val="a3"/>
        <w:rPr>
          <w:rFonts w:ascii="Arial" w:hAnsi="Arial" w:cs="Arial"/>
          <w:sz w:val="24"/>
          <w:szCs w:val="24"/>
        </w:rPr>
      </w:pPr>
    </w:p>
    <w:p w:rsidR="00BD4455" w:rsidRPr="00BC34A7" w:rsidRDefault="00BD4455" w:rsidP="00BD4455">
      <w:pPr>
        <w:pStyle w:val="Heading1"/>
        <w:rPr>
          <w:rFonts w:ascii="Arial" w:hAnsi="Arial" w:cs="Arial"/>
          <w:sz w:val="24"/>
          <w:szCs w:val="24"/>
        </w:rPr>
      </w:pPr>
      <w:r>
        <w:rPr>
          <w:rFonts w:ascii="Arial" w:hAnsi="Arial" w:cs="Arial"/>
          <w:spacing w:val="-2"/>
          <w:sz w:val="24"/>
          <w:szCs w:val="24"/>
        </w:rPr>
        <w:t xml:space="preserve">                                                 </w:t>
      </w:r>
      <w:r w:rsidRPr="00BC34A7">
        <w:rPr>
          <w:rFonts w:ascii="Arial" w:hAnsi="Arial" w:cs="Arial"/>
          <w:spacing w:val="-2"/>
          <w:sz w:val="24"/>
          <w:szCs w:val="24"/>
        </w:rPr>
        <w:t>ПОСТАНОВЛЕНИЕ</w:t>
      </w:r>
    </w:p>
    <w:p w:rsidR="00BD4455" w:rsidRPr="00BC34A7" w:rsidRDefault="00BD4455" w:rsidP="00BD4455">
      <w:pPr>
        <w:pStyle w:val="a3"/>
        <w:rPr>
          <w:rFonts w:ascii="Arial" w:hAnsi="Arial" w:cs="Arial"/>
          <w:b/>
          <w:sz w:val="24"/>
          <w:szCs w:val="24"/>
        </w:rPr>
      </w:pPr>
    </w:p>
    <w:p w:rsidR="00BD4455" w:rsidRPr="00BC34A7" w:rsidRDefault="00BD4455" w:rsidP="00BD4455">
      <w:pPr>
        <w:pStyle w:val="a3"/>
        <w:tabs>
          <w:tab w:val="left" w:pos="6454"/>
        </w:tabs>
        <w:ind w:right="705"/>
        <w:rPr>
          <w:rFonts w:ascii="Arial" w:hAnsi="Arial" w:cs="Arial"/>
          <w:sz w:val="24"/>
          <w:szCs w:val="24"/>
        </w:rPr>
      </w:pPr>
      <w:r w:rsidRPr="00BC34A7">
        <w:rPr>
          <w:rFonts w:ascii="Arial" w:hAnsi="Arial" w:cs="Arial"/>
          <w:sz w:val="24"/>
          <w:szCs w:val="24"/>
        </w:rPr>
        <w:t>от</w:t>
      </w:r>
      <w:r w:rsidRPr="00BC34A7">
        <w:rPr>
          <w:rFonts w:ascii="Arial" w:hAnsi="Arial" w:cs="Arial"/>
          <w:spacing w:val="70"/>
          <w:sz w:val="24"/>
          <w:szCs w:val="24"/>
        </w:rPr>
        <w:t xml:space="preserve"> </w:t>
      </w:r>
      <w:r w:rsidRPr="00BC34A7">
        <w:rPr>
          <w:rFonts w:ascii="Arial" w:hAnsi="Arial" w:cs="Arial"/>
          <w:sz w:val="24"/>
          <w:szCs w:val="24"/>
        </w:rPr>
        <w:t xml:space="preserve">«31» 07. 2026 </w:t>
      </w:r>
      <w:r w:rsidRPr="00BC34A7">
        <w:rPr>
          <w:rFonts w:ascii="Arial" w:hAnsi="Arial" w:cs="Arial"/>
          <w:spacing w:val="-4"/>
          <w:sz w:val="24"/>
          <w:szCs w:val="24"/>
        </w:rPr>
        <w:t>года</w:t>
      </w:r>
      <w:r w:rsidRPr="00BC34A7">
        <w:rPr>
          <w:rFonts w:ascii="Arial" w:hAnsi="Arial" w:cs="Arial"/>
          <w:sz w:val="24"/>
          <w:szCs w:val="24"/>
        </w:rPr>
        <w:tab/>
      </w:r>
      <w:r>
        <w:rPr>
          <w:rFonts w:ascii="Arial" w:hAnsi="Arial" w:cs="Arial"/>
          <w:sz w:val="24"/>
          <w:szCs w:val="24"/>
        </w:rPr>
        <w:t xml:space="preserve">            </w:t>
      </w:r>
      <w:r w:rsidRPr="00BC34A7">
        <w:rPr>
          <w:rFonts w:ascii="Arial" w:hAnsi="Arial" w:cs="Arial"/>
          <w:spacing w:val="-10"/>
          <w:sz w:val="24"/>
          <w:szCs w:val="24"/>
        </w:rPr>
        <w:t>№ 12</w:t>
      </w:r>
    </w:p>
    <w:p w:rsidR="00BD4455" w:rsidRPr="00BC34A7" w:rsidRDefault="00BD4455" w:rsidP="00BD4455">
      <w:pPr>
        <w:pStyle w:val="a3"/>
        <w:rPr>
          <w:rFonts w:ascii="Arial" w:hAnsi="Arial" w:cs="Arial"/>
          <w:sz w:val="24"/>
          <w:szCs w:val="24"/>
        </w:rPr>
      </w:pPr>
    </w:p>
    <w:p w:rsidR="00BD4455" w:rsidRPr="00BC34A7" w:rsidRDefault="00BD4455" w:rsidP="00BD4455">
      <w:pPr>
        <w:pStyle w:val="a3"/>
        <w:rPr>
          <w:rFonts w:ascii="Arial" w:hAnsi="Arial" w:cs="Arial"/>
          <w:sz w:val="24"/>
          <w:szCs w:val="24"/>
        </w:rPr>
      </w:pPr>
    </w:p>
    <w:p w:rsidR="00BD4455" w:rsidRPr="00BC34A7" w:rsidRDefault="00BD4455" w:rsidP="00BD4455">
      <w:pPr>
        <w:pStyle w:val="a3"/>
        <w:rPr>
          <w:rFonts w:ascii="Arial" w:hAnsi="Arial" w:cs="Arial"/>
          <w:sz w:val="24"/>
          <w:szCs w:val="24"/>
        </w:rPr>
      </w:pPr>
    </w:p>
    <w:p w:rsidR="00BD4455" w:rsidRPr="00BC34A7" w:rsidRDefault="00BD4455" w:rsidP="00BD4455">
      <w:pPr>
        <w:pStyle w:val="Heading1"/>
        <w:rPr>
          <w:rFonts w:ascii="Arial" w:hAnsi="Arial" w:cs="Arial"/>
          <w:sz w:val="24"/>
          <w:szCs w:val="24"/>
        </w:rPr>
      </w:pPr>
      <w:r w:rsidRPr="00BC34A7">
        <w:rPr>
          <w:rFonts w:ascii="Arial" w:hAnsi="Arial" w:cs="Arial"/>
          <w:sz w:val="24"/>
          <w:szCs w:val="24"/>
        </w:rPr>
        <w:t>ОБ УТВЕРЖДЕНИИ ПОРЯДКА ВЕДЕНИЯ РЕЕСТРА ПОТЕНЦИАЛЬНО</w:t>
      </w:r>
      <w:r w:rsidRPr="00BC34A7">
        <w:rPr>
          <w:rFonts w:ascii="Arial" w:hAnsi="Arial" w:cs="Arial"/>
          <w:spacing w:val="-7"/>
          <w:sz w:val="24"/>
          <w:szCs w:val="24"/>
        </w:rPr>
        <w:t xml:space="preserve"> </w:t>
      </w:r>
      <w:r w:rsidRPr="00BC34A7">
        <w:rPr>
          <w:rFonts w:ascii="Arial" w:hAnsi="Arial" w:cs="Arial"/>
          <w:sz w:val="24"/>
          <w:szCs w:val="24"/>
        </w:rPr>
        <w:t>ОПАСНЫХ</w:t>
      </w:r>
      <w:r w:rsidRPr="00BC34A7">
        <w:rPr>
          <w:rFonts w:ascii="Arial" w:hAnsi="Arial" w:cs="Arial"/>
          <w:spacing w:val="-8"/>
          <w:sz w:val="24"/>
          <w:szCs w:val="24"/>
        </w:rPr>
        <w:t xml:space="preserve"> </w:t>
      </w:r>
      <w:r w:rsidRPr="00BC34A7">
        <w:rPr>
          <w:rFonts w:ascii="Arial" w:hAnsi="Arial" w:cs="Arial"/>
          <w:sz w:val="24"/>
          <w:szCs w:val="24"/>
        </w:rPr>
        <w:t>ОБЪЕКТОВ</w:t>
      </w:r>
      <w:r w:rsidRPr="00BC34A7">
        <w:rPr>
          <w:rFonts w:ascii="Arial" w:hAnsi="Arial" w:cs="Arial"/>
          <w:spacing w:val="-7"/>
          <w:sz w:val="24"/>
          <w:szCs w:val="24"/>
        </w:rPr>
        <w:t xml:space="preserve"> </w:t>
      </w:r>
      <w:r w:rsidRPr="00BC34A7">
        <w:rPr>
          <w:rFonts w:ascii="Arial" w:hAnsi="Arial" w:cs="Arial"/>
          <w:sz w:val="24"/>
          <w:szCs w:val="24"/>
        </w:rPr>
        <w:t>ДЛЯ</w:t>
      </w:r>
      <w:r w:rsidRPr="00BC34A7">
        <w:rPr>
          <w:rFonts w:ascii="Arial" w:hAnsi="Arial" w:cs="Arial"/>
          <w:spacing w:val="-8"/>
          <w:sz w:val="24"/>
          <w:szCs w:val="24"/>
        </w:rPr>
        <w:t xml:space="preserve"> </w:t>
      </w:r>
      <w:r w:rsidRPr="00BC34A7">
        <w:rPr>
          <w:rFonts w:ascii="Arial" w:hAnsi="Arial" w:cs="Arial"/>
          <w:sz w:val="24"/>
          <w:szCs w:val="24"/>
        </w:rPr>
        <w:t>ЖИЗНИ</w:t>
      </w:r>
      <w:r w:rsidRPr="00BC34A7">
        <w:rPr>
          <w:rFonts w:ascii="Arial" w:hAnsi="Arial" w:cs="Arial"/>
          <w:spacing w:val="-7"/>
          <w:sz w:val="24"/>
          <w:szCs w:val="24"/>
        </w:rPr>
        <w:t xml:space="preserve"> </w:t>
      </w:r>
      <w:r w:rsidRPr="00BC34A7">
        <w:rPr>
          <w:rFonts w:ascii="Arial" w:hAnsi="Arial" w:cs="Arial"/>
          <w:sz w:val="24"/>
          <w:szCs w:val="24"/>
        </w:rPr>
        <w:t>И ЗДОРОВЬЯ НЕСОВЕРШЕННОЛЕТНИХ</w:t>
      </w:r>
    </w:p>
    <w:p w:rsidR="00BD4455" w:rsidRPr="00BC34A7" w:rsidRDefault="00BD4455" w:rsidP="00BD4455">
      <w:pPr>
        <w:pStyle w:val="a3"/>
        <w:rPr>
          <w:rFonts w:ascii="Arial" w:hAnsi="Arial" w:cs="Arial"/>
          <w:b/>
          <w:sz w:val="24"/>
          <w:szCs w:val="24"/>
        </w:rPr>
      </w:pPr>
    </w:p>
    <w:p w:rsidR="00BD4455" w:rsidRPr="00BC34A7" w:rsidRDefault="00BD4455" w:rsidP="00BD4455">
      <w:pPr>
        <w:pStyle w:val="a3"/>
        <w:ind w:left="142" w:right="847" w:firstLine="530"/>
        <w:rPr>
          <w:rFonts w:ascii="Arial" w:hAnsi="Arial" w:cs="Arial"/>
          <w:sz w:val="24"/>
          <w:szCs w:val="24"/>
        </w:rPr>
      </w:pPr>
      <w:proofErr w:type="gramStart"/>
      <w:r w:rsidRPr="00BC34A7">
        <w:rPr>
          <w:rFonts w:ascii="Arial" w:hAnsi="Arial" w:cs="Arial"/>
          <w:sz w:val="24"/>
          <w:szCs w:val="24"/>
        </w:rPr>
        <w:t>В целях снижения преступности несовершеннолетних, профилактики безнадзорности</w:t>
      </w:r>
      <w:r w:rsidRPr="00BC34A7">
        <w:rPr>
          <w:rFonts w:ascii="Arial" w:hAnsi="Arial" w:cs="Arial"/>
          <w:spacing w:val="80"/>
          <w:sz w:val="24"/>
          <w:szCs w:val="24"/>
        </w:rPr>
        <w:t xml:space="preserve"> </w:t>
      </w:r>
      <w:r w:rsidRPr="00BC34A7">
        <w:rPr>
          <w:rFonts w:ascii="Arial" w:hAnsi="Arial" w:cs="Arial"/>
          <w:sz w:val="24"/>
          <w:szCs w:val="24"/>
        </w:rPr>
        <w:t>и</w:t>
      </w:r>
      <w:r w:rsidRPr="00BC34A7">
        <w:rPr>
          <w:rFonts w:ascii="Arial" w:hAnsi="Arial" w:cs="Arial"/>
          <w:spacing w:val="80"/>
          <w:sz w:val="24"/>
          <w:szCs w:val="24"/>
        </w:rPr>
        <w:t xml:space="preserve"> </w:t>
      </w:r>
      <w:r w:rsidRPr="00BC34A7">
        <w:rPr>
          <w:rFonts w:ascii="Arial" w:hAnsi="Arial" w:cs="Arial"/>
          <w:sz w:val="24"/>
          <w:szCs w:val="24"/>
        </w:rPr>
        <w:t>правонарушений</w:t>
      </w:r>
      <w:r w:rsidRPr="00BC34A7">
        <w:rPr>
          <w:rFonts w:ascii="Arial" w:hAnsi="Arial" w:cs="Arial"/>
          <w:spacing w:val="80"/>
          <w:sz w:val="24"/>
          <w:szCs w:val="24"/>
        </w:rPr>
        <w:t xml:space="preserve"> </w:t>
      </w:r>
      <w:r w:rsidRPr="00BC34A7">
        <w:rPr>
          <w:rFonts w:ascii="Arial" w:hAnsi="Arial" w:cs="Arial"/>
          <w:sz w:val="24"/>
          <w:szCs w:val="24"/>
        </w:rPr>
        <w:t>несовершеннолетних,</w:t>
      </w:r>
      <w:r w:rsidRPr="00BC34A7">
        <w:rPr>
          <w:rFonts w:ascii="Arial" w:hAnsi="Arial" w:cs="Arial"/>
          <w:spacing w:val="80"/>
          <w:sz w:val="24"/>
          <w:szCs w:val="24"/>
        </w:rPr>
        <w:t xml:space="preserve"> </w:t>
      </w:r>
      <w:r w:rsidRPr="00BC34A7">
        <w:rPr>
          <w:rFonts w:ascii="Arial" w:hAnsi="Arial" w:cs="Arial"/>
          <w:sz w:val="24"/>
          <w:szCs w:val="24"/>
        </w:rPr>
        <w:t>в</w:t>
      </w:r>
      <w:r w:rsidRPr="00BC34A7">
        <w:rPr>
          <w:rFonts w:ascii="Arial" w:hAnsi="Arial" w:cs="Arial"/>
          <w:spacing w:val="80"/>
          <w:sz w:val="24"/>
          <w:szCs w:val="24"/>
        </w:rPr>
        <w:t xml:space="preserve"> </w:t>
      </w:r>
      <w:r w:rsidRPr="00BC34A7">
        <w:rPr>
          <w:rFonts w:ascii="Arial" w:hAnsi="Arial" w:cs="Arial"/>
          <w:sz w:val="24"/>
          <w:szCs w:val="24"/>
        </w:rPr>
        <w:t>соответствии со</w:t>
      </w:r>
      <w:r w:rsidRPr="00BC34A7">
        <w:rPr>
          <w:rFonts w:ascii="Arial" w:hAnsi="Arial" w:cs="Arial"/>
          <w:spacing w:val="-3"/>
          <w:sz w:val="24"/>
          <w:szCs w:val="24"/>
        </w:rPr>
        <w:t xml:space="preserve"> </w:t>
      </w:r>
      <w:r w:rsidRPr="00BC34A7">
        <w:rPr>
          <w:rFonts w:ascii="Arial" w:hAnsi="Arial" w:cs="Arial"/>
          <w:sz w:val="24"/>
          <w:szCs w:val="24"/>
        </w:rPr>
        <w:t>ст.</w:t>
      </w:r>
      <w:r w:rsidRPr="00BC34A7">
        <w:rPr>
          <w:rFonts w:ascii="Arial" w:hAnsi="Arial" w:cs="Arial"/>
          <w:spacing w:val="-3"/>
          <w:sz w:val="24"/>
          <w:szCs w:val="24"/>
        </w:rPr>
        <w:t xml:space="preserve"> </w:t>
      </w:r>
      <w:r w:rsidRPr="00BC34A7">
        <w:rPr>
          <w:rFonts w:ascii="Arial" w:hAnsi="Arial" w:cs="Arial"/>
          <w:sz w:val="24"/>
          <w:szCs w:val="24"/>
        </w:rPr>
        <w:t>15</w:t>
      </w:r>
      <w:r w:rsidRPr="00BC34A7">
        <w:rPr>
          <w:rFonts w:ascii="Arial" w:hAnsi="Arial" w:cs="Arial"/>
          <w:spacing w:val="-2"/>
          <w:sz w:val="24"/>
          <w:szCs w:val="24"/>
        </w:rPr>
        <w:t xml:space="preserve"> </w:t>
      </w:r>
      <w:r w:rsidRPr="00BC34A7">
        <w:rPr>
          <w:rFonts w:ascii="Arial" w:hAnsi="Arial" w:cs="Arial"/>
          <w:sz w:val="24"/>
          <w:szCs w:val="24"/>
        </w:rPr>
        <w:t>Федерального</w:t>
      </w:r>
      <w:r w:rsidRPr="00BC34A7">
        <w:rPr>
          <w:rFonts w:ascii="Arial" w:hAnsi="Arial" w:cs="Arial"/>
          <w:spacing w:val="-2"/>
          <w:sz w:val="24"/>
          <w:szCs w:val="24"/>
        </w:rPr>
        <w:t xml:space="preserve"> </w:t>
      </w:r>
      <w:r w:rsidRPr="00BC34A7">
        <w:rPr>
          <w:rFonts w:ascii="Arial" w:hAnsi="Arial" w:cs="Arial"/>
          <w:sz w:val="24"/>
          <w:szCs w:val="24"/>
        </w:rPr>
        <w:t>закона</w:t>
      </w:r>
      <w:r w:rsidRPr="00BC34A7">
        <w:rPr>
          <w:rFonts w:ascii="Arial" w:hAnsi="Arial" w:cs="Arial"/>
          <w:spacing w:val="-3"/>
          <w:sz w:val="24"/>
          <w:szCs w:val="24"/>
        </w:rPr>
        <w:t xml:space="preserve"> </w:t>
      </w:r>
      <w:r w:rsidRPr="00BC34A7">
        <w:rPr>
          <w:rFonts w:ascii="Arial" w:hAnsi="Arial" w:cs="Arial"/>
          <w:sz w:val="24"/>
          <w:szCs w:val="24"/>
        </w:rPr>
        <w:t>от</w:t>
      </w:r>
      <w:r w:rsidRPr="00BC34A7">
        <w:rPr>
          <w:rFonts w:ascii="Arial" w:hAnsi="Arial" w:cs="Arial"/>
          <w:spacing w:val="-3"/>
          <w:sz w:val="24"/>
          <w:szCs w:val="24"/>
        </w:rPr>
        <w:t xml:space="preserve"> </w:t>
      </w:r>
      <w:r w:rsidRPr="00BC34A7">
        <w:rPr>
          <w:rFonts w:ascii="Arial" w:hAnsi="Arial" w:cs="Arial"/>
          <w:sz w:val="24"/>
          <w:szCs w:val="24"/>
        </w:rPr>
        <w:t>06.10.2003</w:t>
      </w:r>
      <w:r w:rsidRPr="00BC34A7">
        <w:rPr>
          <w:rFonts w:ascii="Arial" w:hAnsi="Arial" w:cs="Arial"/>
          <w:spacing w:val="-3"/>
          <w:sz w:val="24"/>
          <w:szCs w:val="24"/>
        </w:rPr>
        <w:t xml:space="preserve"> </w:t>
      </w:r>
      <w:r w:rsidRPr="00BC34A7">
        <w:rPr>
          <w:rFonts w:ascii="Arial" w:hAnsi="Arial" w:cs="Arial"/>
          <w:sz w:val="24"/>
          <w:szCs w:val="24"/>
        </w:rPr>
        <w:t>№</w:t>
      </w:r>
      <w:r w:rsidRPr="00BC34A7">
        <w:rPr>
          <w:rFonts w:ascii="Arial" w:hAnsi="Arial" w:cs="Arial"/>
          <w:spacing w:val="-2"/>
          <w:sz w:val="24"/>
          <w:szCs w:val="24"/>
        </w:rPr>
        <w:t xml:space="preserve"> </w:t>
      </w:r>
      <w:r w:rsidRPr="00BC34A7">
        <w:rPr>
          <w:rFonts w:ascii="Arial" w:hAnsi="Arial" w:cs="Arial"/>
          <w:sz w:val="24"/>
          <w:szCs w:val="24"/>
        </w:rPr>
        <w:t>131-ФЗ</w:t>
      </w:r>
      <w:r w:rsidRPr="00BC34A7">
        <w:rPr>
          <w:rFonts w:ascii="Arial" w:hAnsi="Arial" w:cs="Arial"/>
          <w:spacing w:val="-3"/>
          <w:sz w:val="24"/>
          <w:szCs w:val="24"/>
        </w:rPr>
        <w:t xml:space="preserve"> </w:t>
      </w:r>
      <w:r w:rsidRPr="00BC34A7">
        <w:rPr>
          <w:rFonts w:ascii="Arial" w:hAnsi="Arial" w:cs="Arial"/>
          <w:sz w:val="24"/>
          <w:szCs w:val="24"/>
        </w:rPr>
        <w:t>«Об</w:t>
      </w:r>
      <w:r w:rsidRPr="00BC34A7">
        <w:rPr>
          <w:rFonts w:ascii="Arial" w:hAnsi="Arial" w:cs="Arial"/>
          <w:spacing w:val="-3"/>
          <w:sz w:val="24"/>
          <w:szCs w:val="24"/>
        </w:rPr>
        <w:t xml:space="preserve"> </w:t>
      </w:r>
      <w:r w:rsidRPr="00BC34A7">
        <w:rPr>
          <w:rFonts w:ascii="Arial" w:hAnsi="Arial" w:cs="Arial"/>
          <w:sz w:val="24"/>
          <w:szCs w:val="24"/>
        </w:rPr>
        <w:t>общих</w:t>
      </w:r>
      <w:r w:rsidRPr="00BC34A7">
        <w:rPr>
          <w:rFonts w:ascii="Arial" w:hAnsi="Arial" w:cs="Arial"/>
          <w:spacing w:val="-3"/>
          <w:sz w:val="24"/>
          <w:szCs w:val="24"/>
        </w:rPr>
        <w:t xml:space="preserve"> </w:t>
      </w:r>
      <w:r w:rsidRPr="00BC34A7">
        <w:rPr>
          <w:rFonts w:ascii="Arial" w:hAnsi="Arial" w:cs="Arial"/>
          <w:sz w:val="24"/>
          <w:szCs w:val="24"/>
        </w:rPr>
        <w:t>принципах организации</w:t>
      </w:r>
      <w:r w:rsidRPr="00BC34A7">
        <w:rPr>
          <w:rFonts w:ascii="Arial" w:hAnsi="Arial" w:cs="Arial"/>
          <w:spacing w:val="80"/>
          <w:sz w:val="24"/>
          <w:szCs w:val="24"/>
        </w:rPr>
        <w:t xml:space="preserve">  </w:t>
      </w:r>
      <w:r w:rsidRPr="00BC34A7">
        <w:rPr>
          <w:rFonts w:ascii="Arial" w:hAnsi="Arial" w:cs="Arial"/>
          <w:sz w:val="24"/>
          <w:szCs w:val="24"/>
        </w:rPr>
        <w:t>местного</w:t>
      </w:r>
      <w:r w:rsidRPr="00BC34A7">
        <w:rPr>
          <w:rFonts w:ascii="Arial" w:hAnsi="Arial" w:cs="Arial"/>
          <w:spacing w:val="80"/>
          <w:sz w:val="24"/>
          <w:szCs w:val="24"/>
        </w:rPr>
        <w:t xml:space="preserve">  </w:t>
      </w:r>
      <w:r w:rsidRPr="00BC34A7">
        <w:rPr>
          <w:rFonts w:ascii="Arial" w:hAnsi="Arial" w:cs="Arial"/>
          <w:sz w:val="24"/>
          <w:szCs w:val="24"/>
        </w:rPr>
        <w:t>самоуправления</w:t>
      </w:r>
      <w:r w:rsidRPr="00BC34A7">
        <w:rPr>
          <w:rFonts w:ascii="Arial" w:hAnsi="Arial" w:cs="Arial"/>
          <w:spacing w:val="80"/>
          <w:sz w:val="24"/>
          <w:szCs w:val="24"/>
        </w:rPr>
        <w:t xml:space="preserve">  </w:t>
      </w:r>
      <w:r w:rsidRPr="00BC34A7">
        <w:rPr>
          <w:rFonts w:ascii="Arial" w:hAnsi="Arial" w:cs="Arial"/>
          <w:sz w:val="24"/>
          <w:szCs w:val="24"/>
        </w:rPr>
        <w:t>в</w:t>
      </w:r>
      <w:r w:rsidRPr="00BC34A7">
        <w:rPr>
          <w:rFonts w:ascii="Arial" w:hAnsi="Arial" w:cs="Arial"/>
          <w:spacing w:val="80"/>
          <w:sz w:val="24"/>
          <w:szCs w:val="24"/>
        </w:rPr>
        <w:t xml:space="preserve">  </w:t>
      </w:r>
      <w:r w:rsidRPr="00BC34A7">
        <w:rPr>
          <w:rFonts w:ascii="Arial" w:hAnsi="Arial" w:cs="Arial"/>
          <w:sz w:val="24"/>
          <w:szCs w:val="24"/>
        </w:rPr>
        <w:t>Российской</w:t>
      </w:r>
      <w:r w:rsidRPr="00BC34A7">
        <w:rPr>
          <w:rFonts w:ascii="Arial" w:hAnsi="Arial" w:cs="Arial"/>
          <w:spacing w:val="80"/>
          <w:sz w:val="24"/>
          <w:szCs w:val="24"/>
        </w:rPr>
        <w:t xml:space="preserve">  </w:t>
      </w:r>
      <w:r w:rsidRPr="00BC34A7">
        <w:rPr>
          <w:rFonts w:ascii="Arial" w:hAnsi="Arial" w:cs="Arial"/>
          <w:sz w:val="24"/>
          <w:szCs w:val="24"/>
        </w:rPr>
        <w:t>Федерации», ст.</w:t>
      </w:r>
      <w:r w:rsidRPr="00BC34A7">
        <w:rPr>
          <w:rFonts w:ascii="Arial" w:hAnsi="Arial" w:cs="Arial"/>
          <w:spacing w:val="-17"/>
          <w:sz w:val="24"/>
          <w:szCs w:val="24"/>
        </w:rPr>
        <w:t xml:space="preserve"> </w:t>
      </w:r>
      <w:r w:rsidRPr="00BC34A7">
        <w:rPr>
          <w:rFonts w:ascii="Arial" w:hAnsi="Arial" w:cs="Arial"/>
          <w:sz w:val="24"/>
          <w:szCs w:val="24"/>
        </w:rPr>
        <w:t>14.1</w:t>
      </w:r>
      <w:r w:rsidRPr="00BC34A7">
        <w:rPr>
          <w:rFonts w:ascii="Arial" w:hAnsi="Arial" w:cs="Arial"/>
          <w:spacing w:val="-17"/>
          <w:sz w:val="24"/>
          <w:szCs w:val="24"/>
        </w:rPr>
        <w:t xml:space="preserve"> </w:t>
      </w:r>
      <w:r w:rsidRPr="00BC34A7">
        <w:rPr>
          <w:rFonts w:ascii="Arial" w:hAnsi="Arial" w:cs="Arial"/>
          <w:sz w:val="24"/>
          <w:szCs w:val="24"/>
        </w:rPr>
        <w:t>Федерального</w:t>
      </w:r>
      <w:r w:rsidRPr="00BC34A7">
        <w:rPr>
          <w:rFonts w:ascii="Arial" w:hAnsi="Arial" w:cs="Arial"/>
          <w:spacing w:val="-17"/>
          <w:sz w:val="24"/>
          <w:szCs w:val="24"/>
        </w:rPr>
        <w:t xml:space="preserve"> </w:t>
      </w:r>
      <w:r w:rsidRPr="00BC34A7">
        <w:rPr>
          <w:rFonts w:ascii="Arial" w:hAnsi="Arial" w:cs="Arial"/>
          <w:sz w:val="24"/>
          <w:szCs w:val="24"/>
        </w:rPr>
        <w:t>закона</w:t>
      </w:r>
      <w:r w:rsidRPr="00BC34A7">
        <w:rPr>
          <w:rFonts w:ascii="Arial" w:hAnsi="Arial" w:cs="Arial"/>
          <w:spacing w:val="-17"/>
          <w:sz w:val="24"/>
          <w:szCs w:val="24"/>
        </w:rPr>
        <w:t xml:space="preserve"> </w:t>
      </w:r>
      <w:r w:rsidRPr="00BC34A7">
        <w:rPr>
          <w:rFonts w:ascii="Arial" w:hAnsi="Arial" w:cs="Arial"/>
          <w:sz w:val="24"/>
          <w:szCs w:val="24"/>
        </w:rPr>
        <w:t>от</w:t>
      </w:r>
      <w:r w:rsidRPr="00BC34A7">
        <w:rPr>
          <w:rFonts w:ascii="Arial" w:hAnsi="Arial" w:cs="Arial"/>
          <w:spacing w:val="-17"/>
          <w:sz w:val="24"/>
          <w:szCs w:val="24"/>
        </w:rPr>
        <w:t xml:space="preserve"> </w:t>
      </w:r>
      <w:r w:rsidRPr="00BC34A7">
        <w:rPr>
          <w:rFonts w:ascii="Arial" w:hAnsi="Arial" w:cs="Arial"/>
          <w:sz w:val="24"/>
          <w:szCs w:val="24"/>
        </w:rPr>
        <w:t>24.07.1998</w:t>
      </w:r>
      <w:r w:rsidRPr="00BC34A7">
        <w:rPr>
          <w:rFonts w:ascii="Arial" w:hAnsi="Arial" w:cs="Arial"/>
          <w:spacing w:val="-17"/>
          <w:sz w:val="24"/>
          <w:szCs w:val="24"/>
        </w:rPr>
        <w:t xml:space="preserve"> </w:t>
      </w:r>
      <w:r w:rsidRPr="00BC34A7">
        <w:rPr>
          <w:rFonts w:ascii="Arial" w:hAnsi="Arial" w:cs="Arial"/>
          <w:sz w:val="24"/>
          <w:szCs w:val="24"/>
        </w:rPr>
        <w:t>№</w:t>
      </w:r>
      <w:r w:rsidRPr="00BC34A7">
        <w:rPr>
          <w:rFonts w:ascii="Arial" w:hAnsi="Arial" w:cs="Arial"/>
          <w:spacing w:val="-17"/>
          <w:sz w:val="24"/>
          <w:szCs w:val="24"/>
        </w:rPr>
        <w:t xml:space="preserve"> </w:t>
      </w:r>
      <w:r w:rsidRPr="00BC34A7">
        <w:rPr>
          <w:rFonts w:ascii="Arial" w:hAnsi="Arial" w:cs="Arial"/>
          <w:sz w:val="24"/>
          <w:szCs w:val="24"/>
        </w:rPr>
        <w:t>124-ФЗ</w:t>
      </w:r>
      <w:r w:rsidRPr="00BC34A7">
        <w:rPr>
          <w:rFonts w:ascii="Arial" w:hAnsi="Arial" w:cs="Arial"/>
          <w:spacing w:val="-17"/>
          <w:sz w:val="24"/>
          <w:szCs w:val="24"/>
        </w:rPr>
        <w:t xml:space="preserve"> </w:t>
      </w:r>
      <w:r w:rsidRPr="00BC34A7">
        <w:rPr>
          <w:rFonts w:ascii="Arial" w:hAnsi="Arial" w:cs="Arial"/>
          <w:sz w:val="24"/>
          <w:szCs w:val="24"/>
        </w:rPr>
        <w:t>«Об</w:t>
      </w:r>
      <w:r w:rsidRPr="00BC34A7">
        <w:rPr>
          <w:rFonts w:ascii="Arial" w:hAnsi="Arial" w:cs="Arial"/>
          <w:spacing w:val="-17"/>
          <w:sz w:val="24"/>
          <w:szCs w:val="24"/>
        </w:rPr>
        <w:t xml:space="preserve"> </w:t>
      </w:r>
      <w:r w:rsidRPr="00BC34A7">
        <w:rPr>
          <w:rFonts w:ascii="Arial" w:hAnsi="Arial" w:cs="Arial"/>
          <w:sz w:val="24"/>
          <w:szCs w:val="24"/>
        </w:rPr>
        <w:t>основных</w:t>
      </w:r>
      <w:r w:rsidRPr="00BC34A7">
        <w:rPr>
          <w:rFonts w:ascii="Arial" w:hAnsi="Arial" w:cs="Arial"/>
          <w:spacing w:val="-17"/>
          <w:sz w:val="24"/>
          <w:szCs w:val="24"/>
        </w:rPr>
        <w:t xml:space="preserve"> </w:t>
      </w:r>
      <w:r w:rsidRPr="00BC34A7">
        <w:rPr>
          <w:rFonts w:ascii="Arial" w:hAnsi="Arial" w:cs="Arial"/>
          <w:sz w:val="24"/>
          <w:szCs w:val="24"/>
        </w:rPr>
        <w:t>гарантиях прав ребенка в Российской Федерации», руководствуясь Уставом Моргинского сельского поселения Дубенского муниципального района Республики Мордовия, Администрация Моргинского сельского поселения Дубенского муниципального</w:t>
      </w:r>
      <w:proofErr w:type="gramEnd"/>
      <w:r w:rsidRPr="00BC34A7">
        <w:rPr>
          <w:rFonts w:ascii="Arial" w:hAnsi="Arial" w:cs="Arial"/>
          <w:sz w:val="24"/>
          <w:szCs w:val="24"/>
        </w:rPr>
        <w:t xml:space="preserve"> района Республики Мордовия</w:t>
      </w:r>
    </w:p>
    <w:p w:rsidR="00BD4455" w:rsidRPr="00BC34A7" w:rsidRDefault="00BD4455" w:rsidP="00BD4455">
      <w:pPr>
        <w:pStyle w:val="a3"/>
        <w:rPr>
          <w:rFonts w:ascii="Arial" w:hAnsi="Arial" w:cs="Arial"/>
          <w:sz w:val="24"/>
          <w:szCs w:val="24"/>
        </w:rPr>
      </w:pPr>
    </w:p>
    <w:p w:rsidR="00BD4455" w:rsidRPr="00BC34A7" w:rsidRDefault="00BD4455" w:rsidP="00BD4455">
      <w:pPr>
        <w:pStyle w:val="a3"/>
        <w:ind w:left="-1" w:right="190"/>
        <w:jc w:val="center"/>
        <w:rPr>
          <w:rFonts w:ascii="Arial" w:hAnsi="Arial" w:cs="Arial"/>
          <w:sz w:val="24"/>
          <w:szCs w:val="24"/>
        </w:rPr>
      </w:pPr>
      <w:r w:rsidRPr="00BC34A7">
        <w:rPr>
          <w:rFonts w:ascii="Arial" w:hAnsi="Arial" w:cs="Arial"/>
          <w:spacing w:val="-2"/>
          <w:sz w:val="24"/>
          <w:szCs w:val="24"/>
        </w:rPr>
        <w:t>ПОСТАНОВЛЯЕТ:</w:t>
      </w:r>
    </w:p>
    <w:p w:rsidR="00BD4455" w:rsidRPr="00BC34A7" w:rsidRDefault="00BD4455" w:rsidP="00BD4455">
      <w:pPr>
        <w:pStyle w:val="a3"/>
        <w:rPr>
          <w:rFonts w:ascii="Arial" w:hAnsi="Arial" w:cs="Arial"/>
          <w:sz w:val="24"/>
          <w:szCs w:val="24"/>
        </w:rPr>
      </w:pPr>
    </w:p>
    <w:p w:rsidR="00BD4455" w:rsidRPr="00BC34A7" w:rsidRDefault="00BD4455" w:rsidP="00BD4455">
      <w:pPr>
        <w:pStyle w:val="a5"/>
        <w:numPr>
          <w:ilvl w:val="0"/>
          <w:numId w:val="6"/>
        </w:numPr>
        <w:tabs>
          <w:tab w:val="left" w:pos="1064"/>
        </w:tabs>
        <w:ind w:right="849" w:firstLine="530"/>
        <w:jc w:val="both"/>
        <w:rPr>
          <w:rFonts w:ascii="Arial" w:hAnsi="Arial" w:cs="Arial"/>
          <w:sz w:val="24"/>
          <w:szCs w:val="24"/>
        </w:rPr>
      </w:pPr>
      <w:r w:rsidRPr="00BC34A7">
        <w:rPr>
          <w:rFonts w:ascii="Arial" w:hAnsi="Arial" w:cs="Arial"/>
          <w:sz w:val="24"/>
          <w:szCs w:val="24"/>
        </w:rPr>
        <w:t>Утвердить Порядок реализации функций по выявлению, оценке объектов для жизни и здоровья несовершеннолетних на территории Моргинского сельского поселения Дубенского муниципального района Республики Мордовия.</w:t>
      </w:r>
    </w:p>
    <w:p w:rsidR="00BD4455" w:rsidRPr="00BC34A7" w:rsidRDefault="00BD4455" w:rsidP="00BD4455">
      <w:pPr>
        <w:pStyle w:val="a5"/>
        <w:numPr>
          <w:ilvl w:val="0"/>
          <w:numId w:val="6"/>
        </w:numPr>
        <w:tabs>
          <w:tab w:val="left" w:pos="938"/>
        </w:tabs>
        <w:ind w:right="847" w:firstLine="530"/>
        <w:jc w:val="both"/>
        <w:rPr>
          <w:rFonts w:ascii="Arial" w:hAnsi="Arial" w:cs="Arial"/>
          <w:sz w:val="24"/>
          <w:szCs w:val="24"/>
        </w:rPr>
      </w:pPr>
      <w:r w:rsidRPr="00BC34A7">
        <w:rPr>
          <w:rFonts w:ascii="Arial" w:hAnsi="Arial" w:cs="Arial"/>
          <w:sz w:val="24"/>
          <w:szCs w:val="24"/>
        </w:rPr>
        <w:t>Настоящее</w:t>
      </w:r>
      <w:r w:rsidRPr="00BC34A7">
        <w:rPr>
          <w:rFonts w:ascii="Arial" w:hAnsi="Arial" w:cs="Arial"/>
          <w:spacing w:val="-3"/>
          <w:sz w:val="24"/>
          <w:szCs w:val="24"/>
        </w:rPr>
        <w:t xml:space="preserve"> </w:t>
      </w:r>
      <w:r w:rsidRPr="00BC34A7">
        <w:rPr>
          <w:rFonts w:ascii="Arial" w:hAnsi="Arial" w:cs="Arial"/>
          <w:sz w:val="24"/>
          <w:szCs w:val="24"/>
        </w:rPr>
        <w:t>постановление</w:t>
      </w:r>
      <w:r w:rsidRPr="00BC34A7">
        <w:rPr>
          <w:rFonts w:ascii="Arial" w:hAnsi="Arial" w:cs="Arial"/>
          <w:spacing w:val="-3"/>
          <w:sz w:val="24"/>
          <w:szCs w:val="24"/>
        </w:rPr>
        <w:t xml:space="preserve"> </w:t>
      </w:r>
      <w:r w:rsidRPr="00BC34A7">
        <w:rPr>
          <w:rFonts w:ascii="Arial" w:hAnsi="Arial" w:cs="Arial"/>
          <w:sz w:val="24"/>
          <w:szCs w:val="24"/>
        </w:rPr>
        <w:t>вступает</w:t>
      </w:r>
      <w:r w:rsidRPr="00BC34A7">
        <w:rPr>
          <w:rFonts w:ascii="Arial" w:hAnsi="Arial" w:cs="Arial"/>
          <w:spacing w:val="-3"/>
          <w:sz w:val="24"/>
          <w:szCs w:val="24"/>
        </w:rPr>
        <w:t xml:space="preserve"> </w:t>
      </w:r>
      <w:r w:rsidRPr="00BC34A7">
        <w:rPr>
          <w:rFonts w:ascii="Arial" w:hAnsi="Arial" w:cs="Arial"/>
          <w:sz w:val="24"/>
          <w:szCs w:val="24"/>
        </w:rPr>
        <w:t>в</w:t>
      </w:r>
      <w:r w:rsidRPr="00BC34A7">
        <w:rPr>
          <w:rFonts w:ascii="Arial" w:hAnsi="Arial" w:cs="Arial"/>
          <w:spacing w:val="-3"/>
          <w:sz w:val="24"/>
          <w:szCs w:val="24"/>
        </w:rPr>
        <w:t xml:space="preserve"> </w:t>
      </w:r>
      <w:r w:rsidRPr="00BC34A7">
        <w:rPr>
          <w:rFonts w:ascii="Arial" w:hAnsi="Arial" w:cs="Arial"/>
          <w:sz w:val="24"/>
          <w:szCs w:val="24"/>
        </w:rPr>
        <w:t>силу</w:t>
      </w:r>
      <w:r w:rsidRPr="00BC34A7">
        <w:rPr>
          <w:rFonts w:ascii="Arial" w:hAnsi="Arial" w:cs="Arial"/>
          <w:spacing w:val="-3"/>
          <w:sz w:val="24"/>
          <w:szCs w:val="24"/>
        </w:rPr>
        <w:t xml:space="preserve"> </w:t>
      </w:r>
      <w:r w:rsidRPr="00BC34A7">
        <w:rPr>
          <w:rFonts w:ascii="Arial" w:hAnsi="Arial" w:cs="Arial"/>
          <w:sz w:val="24"/>
          <w:szCs w:val="24"/>
        </w:rPr>
        <w:t>после</w:t>
      </w:r>
      <w:r w:rsidRPr="00BC34A7">
        <w:rPr>
          <w:rFonts w:ascii="Arial" w:hAnsi="Arial" w:cs="Arial"/>
          <w:spacing w:val="-3"/>
          <w:sz w:val="24"/>
          <w:szCs w:val="24"/>
        </w:rPr>
        <w:t xml:space="preserve"> </w:t>
      </w:r>
      <w:r w:rsidRPr="00BC34A7">
        <w:rPr>
          <w:rFonts w:ascii="Arial" w:hAnsi="Arial" w:cs="Arial"/>
          <w:sz w:val="24"/>
          <w:szCs w:val="24"/>
        </w:rPr>
        <w:t>дня</w:t>
      </w:r>
      <w:r w:rsidRPr="00BC34A7">
        <w:rPr>
          <w:rFonts w:ascii="Arial" w:hAnsi="Arial" w:cs="Arial"/>
          <w:spacing w:val="-3"/>
          <w:sz w:val="24"/>
          <w:szCs w:val="24"/>
        </w:rPr>
        <w:t xml:space="preserve"> </w:t>
      </w:r>
      <w:r w:rsidRPr="00BC34A7">
        <w:rPr>
          <w:rFonts w:ascii="Arial" w:hAnsi="Arial" w:cs="Arial"/>
          <w:sz w:val="24"/>
          <w:szCs w:val="24"/>
        </w:rPr>
        <w:t>его</w:t>
      </w:r>
      <w:r w:rsidRPr="00BC34A7">
        <w:rPr>
          <w:rFonts w:ascii="Arial" w:hAnsi="Arial" w:cs="Arial"/>
          <w:spacing w:val="-3"/>
          <w:sz w:val="24"/>
          <w:szCs w:val="24"/>
        </w:rPr>
        <w:t xml:space="preserve"> </w:t>
      </w:r>
      <w:r w:rsidRPr="00BC34A7">
        <w:rPr>
          <w:rFonts w:ascii="Arial" w:hAnsi="Arial" w:cs="Arial"/>
          <w:sz w:val="24"/>
          <w:szCs w:val="24"/>
        </w:rPr>
        <w:t xml:space="preserve">официального </w:t>
      </w:r>
      <w:r w:rsidRPr="00BC34A7">
        <w:rPr>
          <w:rFonts w:ascii="Arial" w:hAnsi="Arial" w:cs="Arial"/>
          <w:spacing w:val="-2"/>
          <w:sz w:val="24"/>
          <w:szCs w:val="24"/>
        </w:rPr>
        <w:t>опубликования.</w:t>
      </w:r>
    </w:p>
    <w:p w:rsidR="00BD4455" w:rsidRPr="00BC34A7" w:rsidRDefault="00BD4455" w:rsidP="00BD4455">
      <w:pPr>
        <w:pStyle w:val="a5"/>
        <w:numPr>
          <w:ilvl w:val="0"/>
          <w:numId w:val="6"/>
        </w:numPr>
        <w:tabs>
          <w:tab w:val="left" w:pos="1027"/>
        </w:tabs>
        <w:ind w:right="846" w:firstLine="530"/>
        <w:jc w:val="both"/>
        <w:rPr>
          <w:rFonts w:ascii="Arial" w:hAnsi="Arial" w:cs="Arial"/>
          <w:sz w:val="24"/>
          <w:szCs w:val="24"/>
        </w:rPr>
      </w:pPr>
      <w:r w:rsidRPr="00BC34A7">
        <w:rPr>
          <w:rFonts w:ascii="Arial" w:hAnsi="Arial" w:cs="Arial"/>
          <w:sz w:val="24"/>
          <w:szCs w:val="24"/>
        </w:rPr>
        <w:t>Настоящее постановление подлежит размещению на официальном сайте администрации Моргинского сельского поселения Дубенского муниципального</w:t>
      </w:r>
      <w:r w:rsidRPr="00BC34A7">
        <w:rPr>
          <w:rFonts w:ascii="Arial" w:hAnsi="Arial" w:cs="Arial"/>
          <w:spacing w:val="-6"/>
          <w:sz w:val="24"/>
          <w:szCs w:val="24"/>
        </w:rPr>
        <w:t xml:space="preserve"> </w:t>
      </w:r>
      <w:r w:rsidRPr="00BC34A7">
        <w:rPr>
          <w:rFonts w:ascii="Arial" w:hAnsi="Arial" w:cs="Arial"/>
          <w:sz w:val="24"/>
          <w:szCs w:val="24"/>
        </w:rPr>
        <w:t>района</w:t>
      </w:r>
      <w:r w:rsidRPr="00BC34A7">
        <w:rPr>
          <w:rFonts w:ascii="Arial" w:hAnsi="Arial" w:cs="Arial"/>
          <w:spacing w:val="-6"/>
          <w:sz w:val="24"/>
          <w:szCs w:val="24"/>
        </w:rPr>
        <w:t xml:space="preserve"> </w:t>
      </w:r>
      <w:r w:rsidRPr="00BC34A7">
        <w:rPr>
          <w:rFonts w:ascii="Arial" w:hAnsi="Arial" w:cs="Arial"/>
          <w:sz w:val="24"/>
          <w:szCs w:val="24"/>
        </w:rPr>
        <w:t>Республики</w:t>
      </w:r>
      <w:r w:rsidRPr="00BC34A7">
        <w:rPr>
          <w:rFonts w:ascii="Arial" w:hAnsi="Arial" w:cs="Arial"/>
          <w:spacing w:val="-7"/>
          <w:sz w:val="24"/>
          <w:szCs w:val="24"/>
        </w:rPr>
        <w:t xml:space="preserve"> </w:t>
      </w:r>
      <w:r w:rsidRPr="00BC34A7">
        <w:rPr>
          <w:rFonts w:ascii="Arial" w:hAnsi="Arial" w:cs="Arial"/>
          <w:sz w:val="24"/>
          <w:szCs w:val="24"/>
        </w:rPr>
        <w:t>Мордовия</w:t>
      </w:r>
      <w:r w:rsidRPr="00BC34A7">
        <w:rPr>
          <w:rFonts w:ascii="Arial" w:hAnsi="Arial" w:cs="Arial"/>
          <w:spacing w:val="-5"/>
          <w:sz w:val="24"/>
          <w:szCs w:val="24"/>
        </w:rPr>
        <w:t xml:space="preserve"> </w:t>
      </w:r>
      <w:r w:rsidRPr="00BC34A7">
        <w:rPr>
          <w:rFonts w:ascii="Arial" w:hAnsi="Arial" w:cs="Arial"/>
          <w:sz w:val="24"/>
          <w:szCs w:val="24"/>
        </w:rPr>
        <w:t>муниципального</w:t>
      </w:r>
      <w:r w:rsidRPr="00BC34A7">
        <w:rPr>
          <w:rFonts w:ascii="Arial" w:hAnsi="Arial" w:cs="Arial"/>
          <w:spacing w:val="-5"/>
          <w:sz w:val="24"/>
          <w:szCs w:val="24"/>
        </w:rPr>
        <w:t xml:space="preserve"> </w:t>
      </w:r>
      <w:r w:rsidRPr="00BC34A7">
        <w:rPr>
          <w:rFonts w:ascii="Arial" w:hAnsi="Arial" w:cs="Arial"/>
          <w:spacing w:val="-2"/>
          <w:sz w:val="24"/>
          <w:szCs w:val="24"/>
        </w:rPr>
        <w:t>образования.</w:t>
      </w:r>
    </w:p>
    <w:p w:rsidR="00BD4455" w:rsidRPr="00BC34A7" w:rsidRDefault="00BD4455" w:rsidP="00BD4455">
      <w:pPr>
        <w:pStyle w:val="a5"/>
        <w:numPr>
          <w:ilvl w:val="0"/>
          <w:numId w:val="6"/>
        </w:numPr>
        <w:tabs>
          <w:tab w:val="left" w:pos="937"/>
        </w:tabs>
        <w:ind w:left="937" w:right="0" w:hanging="280"/>
        <w:jc w:val="both"/>
        <w:rPr>
          <w:rFonts w:ascii="Arial" w:hAnsi="Arial" w:cs="Arial"/>
          <w:sz w:val="24"/>
          <w:szCs w:val="24"/>
        </w:rPr>
      </w:pPr>
      <w:proofErr w:type="gramStart"/>
      <w:r w:rsidRPr="00BC34A7">
        <w:rPr>
          <w:rFonts w:ascii="Arial" w:hAnsi="Arial" w:cs="Arial"/>
          <w:sz w:val="24"/>
          <w:szCs w:val="24"/>
        </w:rPr>
        <w:t>Контроль</w:t>
      </w:r>
      <w:r w:rsidRPr="00BC34A7">
        <w:rPr>
          <w:rFonts w:ascii="Arial" w:hAnsi="Arial" w:cs="Arial"/>
          <w:spacing w:val="-7"/>
          <w:sz w:val="24"/>
          <w:szCs w:val="24"/>
        </w:rPr>
        <w:t xml:space="preserve"> </w:t>
      </w:r>
      <w:r w:rsidRPr="00BC34A7">
        <w:rPr>
          <w:rFonts w:ascii="Arial" w:hAnsi="Arial" w:cs="Arial"/>
          <w:sz w:val="24"/>
          <w:szCs w:val="24"/>
        </w:rPr>
        <w:t>за</w:t>
      </w:r>
      <w:proofErr w:type="gramEnd"/>
      <w:r w:rsidRPr="00BC34A7">
        <w:rPr>
          <w:rFonts w:ascii="Arial" w:hAnsi="Arial" w:cs="Arial"/>
          <w:spacing w:val="-5"/>
          <w:sz w:val="24"/>
          <w:szCs w:val="24"/>
        </w:rPr>
        <w:t xml:space="preserve"> </w:t>
      </w:r>
      <w:r w:rsidRPr="00BC34A7">
        <w:rPr>
          <w:rFonts w:ascii="Arial" w:hAnsi="Arial" w:cs="Arial"/>
          <w:sz w:val="24"/>
          <w:szCs w:val="24"/>
        </w:rPr>
        <w:t>исполнением</w:t>
      </w:r>
      <w:r w:rsidRPr="00BC34A7">
        <w:rPr>
          <w:rFonts w:ascii="Arial" w:hAnsi="Arial" w:cs="Arial"/>
          <w:spacing w:val="-6"/>
          <w:sz w:val="24"/>
          <w:szCs w:val="24"/>
        </w:rPr>
        <w:t xml:space="preserve"> </w:t>
      </w:r>
      <w:r w:rsidRPr="00BC34A7">
        <w:rPr>
          <w:rFonts w:ascii="Arial" w:hAnsi="Arial" w:cs="Arial"/>
          <w:sz w:val="24"/>
          <w:szCs w:val="24"/>
        </w:rPr>
        <w:t>постановления</w:t>
      </w:r>
      <w:r w:rsidRPr="00BC34A7">
        <w:rPr>
          <w:rFonts w:ascii="Arial" w:hAnsi="Arial" w:cs="Arial"/>
          <w:spacing w:val="-6"/>
          <w:sz w:val="24"/>
          <w:szCs w:val="24"/>
        </w:rPr>
        <w:t xml:space="preserve"> </w:t>
      </w:r>
      <w:r w:rsidRPr="00BC34A7">
        <w:rPr>
          <w:rFonts w:ascii="Arial" w:hAnsi="Arial" w:cs="Arial"/>
          <w:sz w:val="24"/>
          <w:szCs w:val="24"/>
        </w:rPr>
        <w:t>оставляю</w:t>
      </w:r>
      <w:r w:rsidRPr="00BC34A7">
        <w:rPr>
          <w:rFonts w:ascii="Arial" w:hAnsi="Arial" w:cs="Arial"/>
          <w:spacing w:val="-6"/>
          <w:sz w:val="24"/>
          <w:szCs w:val="24"/>
        </w:rPr>
        <w:t xml:space="preserve"> </w:t>
      </w:r>
      <w:r w:rsidRPr="00BC34A7">
        <w:rPr>
          <w:rFonts w:ascii="Arial" w:hAnsi="Arial" w:cs="Arial"/>
          <w:sz w:val="24"/>
          <w:szCs w:val="24"/>
        </w:rPr>
        <w:t>за</w:t>
      </w:r>
      <w:r w:rsidRPr="00BC34A7">
        <w:rPr>
          <w:rFonts w:ascii="Arial" w:hAnsi="Arial" w:cs="Arial"/>
          <w:spacing w:val="-6"/>
          <w:sz w:val="24"/>
          <w:szCs w:val="24"/>
        </w:rPr>
        <w:t xml:space="preserve"> </w:t>
      </w:r>
      <w:r w:rsidRPr="00BC34A7">
        <w:rPr>
          <w:rFonts w:ascii="Arial" w:hAnsi="Arial" w:cs="Arial"/>
          <w:spacing w:val="-2"/>
          <w:sz w:val="24"/>
          <w:szCs w:val="24"/>
        </w:rPr>
        <w:t>собой.</w:t>
      </w:r>
    </w:p>
    <w:p w:rsidR="00BD4455" w:rsidRPr="00BC34A7" w:rsidRDefault="00BD4455" w:rsidP="00BD4455">
      <w:pPr>
        <w:pStyle w:val="a3"/>
        <w:rPr>
          <w:rFonts w:ascii="Arial" w:hAnsi="Arial" w:cs="Arial"/>
          <w:sz w:val="24"/>
          <w:szCs w:val="24"/>
        </w:rPr>
      </w:pPr>
    </w:p>
    <w:p w:rsidR="00BD4455" w:rsidRPr="00BC34A7" w:rsidRDefault="00BD4455" w:rsidP="00BD4455">
      <w:pPr>
        <w:pStyle w:val="a3"/>
        <w:rPr>
          <w:rFonts w:ascii="Arial" w:hAnsi="Arial" w:cs="Arial"/>
          <w:sz w:val="24"/>
          <w:szCs w:val="24"/>
        </w:rPr>
      </w:pPr>
    </w:p>
    <w:p w:rsidR="00BD4455" w:rsidRPr="00BC34A7" w:rsidRDefault="00BD4455" w:rsidP="00BD4455">
      <w:pPr>
        <w:pStyle w:val="a3"/>
        <w:spacing w:before="129"/>
        <w:rPr>
          <w:rFonts w:ascii="Arial" w:hAnsi="Arial" w:cs="Arial"/>
          <w:sz w:val="24"/>
          <w:szCs w:val="24"/>
        </w:rPr>
      </w:pPr>
    </w:p>
    <w:p w:rsidR="00BD4455" w:rsidRPr="00BC34A7" w:rsidRDefault="00BD4455" w:rsidP="00BD4455">
      <w:pPr>
        <w:pStyle w:val="a3"/>
        <w:ind w:left="142" w:right="5195"/>
        <w:rPr>
          <w:rFonts w:ascii="Arial" w:hAnsi="Arial" w:cs="Arial"/>
          <w:sz w:val="24"/>
          <w:szCs w:val="24"/>
        </w:rPr>
      </w:pPr>
      <w:r w:rsidRPr="00BC34A7">
        <w:rPr>
          <w:rFonts w:ascii="Arial" w:hAnsi="Arial" w:cs="Arial"/>
          <w:sz w:val="24"/>
          <w:szCs w:val="24"/>
        </w:rPr>
        <w:t>Глава Моргинского сельского поселения</w:t>
      </w:r>
      <w:r w:rsidRPr="00BC34A7">
        <w:rPr>
          <w:rFonts w:ascii="Arial" w:hAnsi="Arial" w:cs="Arial"/>
          <w:spacing w:val="-17"/>
          <w:sz w:val="24"/>
          <w:szCs w:val="24"/>
        </w:rPr>
        <w:t xml:space="preserve"> </w:t>
      </w:r>
      <w:r w:rsidRPr="00BC34A7">
        <w:rPr>
          <w:rFonts w:ascii="Arial" w:hAnsi="Arial" w:cs="Arial"/>
          <w:sz w:val="24"/>
          <w:szCs w:val="24"/>
        </w:rPr>
        <w:t>Дубенского</w:t>
      </w:r>
      <w:r w:rsidRPr="00BC34A7">
        <w:rPr>
          <w:rFonts w:ascii="Arial" w:hAnsi="Arial" w:cs="Arial"/>
          <w:spacing w:val="-17"/>
          <w:sz w:val="24"/>
          <w:szCs w:val="24"/>
        </w:rPr>
        <w:t xml:space="preserve"> </w:t>
      </w:r>
      <w:r w:rsidRPr="00BC34A7">
        <w:rPr>
          <w:rFonts w:ascii="Arial" w:hAnsi="Arial" w:cs="Arial"/>
          <w:sz w:val="24"/>
          <w:szCs w:val="24"/>
        </w:rPr>
        <w:t>муниципального</w:t>
      </w:r>
    </w:p>
    <w:p w:rsidR="00BD4455" w:rsidRPr="00BC34A7" w:rsidRDefault="00BD4455" w:rsidP="00BD4455">
      <w:pPr>
        <w:pStyle w:val="a3"/>
        <w:tabs>
          <w:tab w:val="left" w:pos="7454"/>
        </w:tabs>
        <w:ind w:left="142"/>
        <w:rPr>
          <w:rFonts w:ascii="Arial" w:hAnsi="Arial" w:cs="Arial"/>
          <w:sz w:val="24"/>
          <w:szCs w:val="24"/>
        </w:rPr>
      </w:pPr>
      <w:r w:rsidRPr="00BC34A7">
        <w:rPr>
          <w:rFonts w:ascii="Arial" w:hAnsi="Arial" w:cs="Arial"/>
          <w:sz w:val="24"/>
          <w:szCs w:val="24"/>
        </w:rPr>
        <w:t>района</w:t>
      </w:r>
      <w:r w:rsidRPr="00BC34A7">
        <w:rPr>
          <w:rFonts w:ascii="Arial" w:hAnsi="Arial" w:cs="Arial"/>
          <w:spacing w:val="-5"/>
          <w:sz w:val="24"/>
          <w:szCs w:val="24"/>
        </w:rPr>
        <w:t xml:space="preserve"> </w:t>
      </w:r>
      <w:r w:rsidRPr="00BC34A7">
        <w:rPr>
          <w:rFonts w:ascii="Arial" w:hAnsi="Arial" w:cs="Arial"/>
          <w:sz w:val="24"/>
          <w:szCs w:val="24"/>
        </w:rPr>
        <w:t>Республики</w:t>
      </w:r>
      <w:r w:rsidRPr="00BC34A7">
        <w:rPr>
          <w:rFonts w:ascii="Arial" w:hAnsi="Arial" w:cs="Arial"/>
          <w:spacing w:val="-5"/>
          <w:sz w:val="24"/>
          <w:szCs w:val="24"/>
        </w:rPr>
        <w:t xml:space="preserve"> </w:t>
      </w:r>
      <w:r w:rsidRPr="00BC34A7">
        <w:rPr>
          <w:rFonts w:ascii="Arial" w:hAnsi="Arial" w:cs="Arial"/>
          <w:spacing w:val="-2"/>
          <w:sz w:val="24"/>
          <w:szCs w:val="24"/>
        </w:rPr>
        <w:t>Мордовия</w:t>
      </w:r>
      <w:r w:rsidRPr="00BC34A7">
        <w:rPr>
          <w:rFonts w:ascii="Arial" w:hAnsi="Arial" w:cs="Arial"/>
          <w:sz w:val="24"/>
          <w:szCs w:val="24"/>
        </w:rPr>
        <w:tab/>
        <w:t>С.Д.Фролов</w:t>
      </w:r>
    </w:p>
    <w:p w:rsidR="00BD4455" w:rsidRPr="00BC34A7" w:rsidRDefault="00BD4455" w:rsidP="00BD4455">
      <w:pPr>
        <w:pStyle w:val="a3"/>
        <w:rPr>
          <w:rFonts w:ascii="Arial" w:hAnsi="Arial" w:cs="Arial"/>
          <w:sz w:val="24"/>
          <w:szCs w:val="24"/>
        </w:rPr>
        <w:sectPr w:rsidR="00BD4455" w:rsidRPr="00BC34A7" w:rsidSect="00BD4455">
          <w:pgSz w:w="11910" w:h="16840"/>
          <w:pgMar w:top="1040" w:right="0" w:bottom="280" w:left="1559" w:header="720" w:footer="720" w:gutter="0"/>
          <w:cols w:space="720"/>
        </w:sectPr>
      </w:pPr>
    </w:p>
    <w:p w:rsidR="00BD4455" w:rsidRPr="00BC34A7" w:rsidRDefault="00BD4455" w:rsidP="00BD4455">
      <w:pPr>
        <w:pStyle w:val="a3"/>
        <w:spacing w:before="76"/>
        <w:ind w:right="847"/>
        <w:jc w:val="right"/>
        <w:rPr>
          <w:rFonts w:ascii="Arial" w:hAnsi="Arial" w:cs="Arial"/>
          <w:sz w:val="24"/>
          <w:szCs w:val="24"/>
        </w:rPr>
      </w:pPr>
      <w:r w:rsidRPr="00BC34A7">
        <w:rPr>
          <w:rFonts w:ascii="Arial" w:hAnsi="Arial" w:cs="Arial"/>
          <w:sz w:val="24"/>
          <w:szCs w:val="24"/>
        </w:rPr>
        <w:lastRenderedPageBreak/>
        <w:t>Приложение №</w:t>
      </w:r>
      <w:r w:rsidRPr="00BC34A7">
        <w:rPr>
          <w:rFonts w:ascii="Arial" w:hAnsi="Arial" w:cs="Arial"/>
          <w:spacing w:val="-1"/>
          <w:sz w:val="24"/>
          <w:szCs w:val="24"/>
        </w:rPr>
        <w:t xml:space="preserve"> </w:t>
      </w:r>
      <w:r w:rsidRPr="00BC34A7">
        <w:rPr>
          <w:rFonts w:ascii="Arial" w:hAnsi="Arial" w:cs="Arial"/>
          <w:spacing w:val="-10"/>
          <w:sz w:val="24"/>
          <w:szCs w:val="24"/>
        </w:rPr>
        <w:t>1</w:t>
      </w:r>
    </w:p>
    <w:p w:rsidR="00BD4455" w:rsidRPr="00BC34A7" w:rsidRDefault="00BD4455" w:rsidP="00BD4455">
      <w:pPr>
        <w:pStyle w:val="a3"/>
        <w:ind w:left="5625" w:right="847" w:firstLine="2544"/>
        <w:jc w:val="right"/>
        <w:rPr>
          <w:rFonts w:ascii="Arial" w:hAnsi="Arial" w:cs="Arial"/>
          <w:sz w:val="24"/>
          <w:szCs w:val="24"/>
        </w:rPr>
      </w:pPr>
      <w:proofErr w:type="gramStart"/>
      <w:r w:rsidRPr="00BC34A7">
        <w:rPr>
          <w:rFonts w:ascii="Arial" w:hAnsi="Arial" w:cs="Arial"/>
          <w:spacing w:val="-2"/>
          <w:sz w:val="24"/>
          <w:szCs w:val="24"/>
        </w:rPr>
        <w:t>Утвержден</w:t>
      </w:r>
      <w:proofErr w:type="gramEnd"/>
      <w:r w:rsidRPr="00BC34A7">
        <w:rPr>
          <w:rFonts w:ascii="Arial" w:hAnsi="Arial" w:cs="Arial"/>
          <w:spacing w:val="-2"/>
          <w:sz w:val="24"/>
          <w:szCs w:val="24"/>
        </w:rPr>
        <w:t xml:space="preserve"> </w:t>
      </w:r>
      <w:r w:rsidRPr="00BC34A7">
        <w:rPr>
          <w:rFonts w:ascii="Arial" w:hAnsi="Arial" w:cs="Arial"/>
          <w:sz w:val="24"/>
          <w:szCs w:val="24"/>
        </w:rPr>
        <w:t xml:space="preserve">постановлением </w:t>
      </w:r>
      <w:r w:rsidRPr="00BC34A7">
        <w:rPr>
          <w:rFonts w:ascii="Arial" w:hAnsi="Arial" w:cs="Arial"/>
          <w:spacing w:val="-2"/>
          <w:sz w:val="24"/>
          <w:szCs w:val="24"/>
        </w:rPr>
        <w:t>администрации</w:t>
      </w:r>
    </w:p>
    <w:p w:rsidR="00BD4455" w:rsidRPr="00BC34A7" w:rsidRDefault="00BD4455" w:rsidP="00BD4455">
      <w:pPr>
        <w:pStyle w:val="a3"/>
        <w:ind w:right="848"/>
        <w:jc w:val="right"/>
        <w:rPr>
          <w:rFonts w:ascii="Arial" w:hAnsi="Arial" w:cs="Arial"/>
          <w:sz w:val="24"/>
          <w:szCs w:val="24"/>
        </w:rPr>
      </w:pPr>
      <w:r w:rsidRPr="00BC34A7">
        <w:rPr>
          <w:rFonts w:ascii="Arial" w:hAnsi="Arial" w:cs="Arial"/>
          <w:spacing w:val="-5"/>
          <w:sz w:val="24"/>
          <w:szCs w:val="24"/>
        </w:rPr>
        <w:t>От 31.07.2026г.</w:t>
      </w:r>
    </w:p>
    <w:p w:rsidR="00BD4455" w:rsidRPr="00BC34A7" w:rsidRDefault="00BD4455" w:rsidP="00BD4455">
      <w:pPr>
        <w:pStyle w:val="a3"/>
        <w:spacing w:before="92"/>
        <w:rPr>
          <w:rFonts w:ascii="Arial" w:hAnsi="Arial" w:cs="Arial"/>
          <w:sz w:val="24"/>
          <w:szCs w:val="24"/>
        </w:rPr>
      </w:pPr>
    </w:p>
    <w:p w:rsidR="00BD4455" w:rsidRPr="00BC34A7" w:rsidRDefault="00BD4455" w:rsidP="00BD4455">
      <w:pPr>
        <w:pStyle w:val="Heading2"/>
        <w:spacing w:line="249" w:lineRule="auto"/>
        <w:ind w:left="2768" w:right="988"/>
        <w:rPr>
          <w:rFonts w:ascii="Arial" w:hAnsi="Arial" w:cs="Arial"/>
          <w:sz w:val="24"/>
          <w:szCs w:val="24"/>
        </w:rPr>
      </w:pPr>
      <w:r w:rsidRPr="00BC34A7">
        <w:rPr>
          <w:rFonts w:ascii="Arial" w:hAnsi="Arial" w:cs="Arial"/>
          <w:sz w:val="24"/>
          <w:szCs w:val="24"/>
        </w:rPr>
        <w:t>Порядок</w:t>
      </w:r>
      <w:r w:rsidRPr="00BC34A7">
        <w:rPr>
          <w:rFonts w:ascii="Arial" w:hAnsi="Arial" w:cs="Arial"/>
          <w:spacing w:val="-6"/>
          <w:sz w:val="24"/>
          <w:szCs w:val="24"/>
        </w:rPr>
        <w:t xml:space="preserve"> </w:t>
      </w:r>
      <w:r w:rsidRPr="00BC34A7">
        <w:rPr>
          <w:rFonts w:ascii="Arial" w:hAnsi="Arial" w:cs="Arial"/>
          <w:sz w:val="24"/>
          <w:szCs w:val="24"/>
        </w:rPr>
        <w:t>ведения</w:t>
      </w:r>
      <w:r w:rsidRPr="00BC34A7">
        <w:rPr>
          <w:rFonts w:ascii="Arial" w:hAnsi="Arial" w:cs="Arial"/>
          <w:spacing w:val="-5"/>
          <w:sz w:val="24"/>
          <w:szCs w:val="24"/>
        </w:rPr>
        <w:t xml:space="preserve"> </w:t>
      </w:r>
      <w:r w:rsidRPr="00BC34A7">
        <w:rPr>
          <w:rFonts w:ascii="Arial" w:hAnsi="Arial" w:cs="Arial"/>
          <w:sz w:val="24"/>
          <w:szCs w:val="24"/>
        </w:rPr>
        <w:t>реестра</w:t>
      </w:r>
      <w:r w:rsidRPr="00BC34A7">
        <w:rPr>
          <w:rFonts w:ascii="Arial" w:hAnsi="Arial" w:cs="Arial"/>
          <w:spacing w:val="-5"/>
          <w:sz w:val="24"/>
          <w:szCs w:val="24"/>
        </w:rPr>
        <w:t xml:space="preserve"> </w:t>
      </w:r>
      <w:r w:rsidRPr="00BC34A7">
        <w:rPr>
          <w:rFonts w:ascii="Arial" w:hAnsi="Arial" w:cs="Arial"/>
          <w:sz w:val="24"/>
          <w:szCs w:val="24"/>
        </w:rPr>
        <w:t>потенциально</w:t>
      </w:r>
      <w:r w:rsidRPr="00BC34A7">
        <w:rPr>
          <w:rFonts w:ascii="Arial" w:hAnsi="Arial" w:cs="Arial"/>
          <w:spacing w:val="-5"/>
          <w:sz w:val="24"/>
          <w:szCs w:val="24"/>
        </w:rPr>
        <w:t xml:space="preserve"> </w:t>
      </w:r>
      <w:r w:rsidRPr="00BC34A7">
        <w:rPr>
          <w:rFonts w:ascii="Arial" w:hAnsi="Arial" w:cs="Arial"/>
          <w:sz w:val="24"/>
          <w:szCs w:val="24"/>
        </w:rPr>
        <w:t>опасных</w:t>
      </w:r>
      <w:r w:rsidRPr="00BC34A7">
        <w:rPr>
          <w:rFonts w:ascii="Arial" w:hAnsi="Arial" w:cs="Arial"/>
          <w:spacing w:val="-5"/>
          <w:sz w:val="24"/>
          <w:szCs w:val="24"/>
        </w:rPr>
        <w:t xml:space="preserve"> </w:t>
      </w:r>
      <w:r w:rsidRPr="00BC34A7">
        <w:rPr>
          <w:rFonts w:ascii="Arial" w:hAnsi="Arial" w:cs="Arial"/>
          <w:sz w:val="24"/>
          <w:szCs w:val="24"/>
        </w:rPr>
        <w:t>объектов</w:t>
      </w:r>
      <w:r w:rsidRPr="00BC34A7">
        <w:rPr>
          <w:rFonts w:ascii="Arial" w:hAnsi="Arial" w:cs="Arial"/>
          <w:spacing w:val="-6"/>
          <w:sz w:val="24"/>
          <w:szCs w:val="24"/>
        </w:rPr>
        <w:t xml:space="preserve"> </w:t>
      </w:r>
      <w:r w:rsidRPr="00BC34A7">
        <w:rPr>
          <w:rFonts w:ascii="Arial" w:hAnsi="Arial" w:cs="Arial"/>
          <w:sz w:val="24"/>
          <w:szCs w:val="24"/>
        </w:rPr>
        <w:t>для</w:t>
      </w:r>
      <w:r w:rsidRPr="00BC34A7">
        <w:rPr>
          <w:rFonts w:ascii="Arial" w:hAnsi="Arial" w:cs="Arial"/>
          <w:spacing w:val="-5"/>
          <w:sz w:val="24"/>
          <w:szCs w:val="24"/>
        </w:rPr>
        <w:t xml:space="preserve"> </w:t>
      </w:r>
      <w:r w:rsidRPr="00BC34A7">
        <w:rPr>
          <w:rFonts w:ascii="Arial" w:hAnsi="Arial" w:cs="Arial"/>
          <w:sz w:val="24"/>
          <w:szCs w:val="24"/>
        </w:rPr>
        <w:t>жизни и здоровья несовершеннолетних</w:t>
      </w:r>
    </w:p>
    <w:p w:rsidR="00BD4455" w:rsidRPr="00BC34A7" w:rsidRDefault="00BD4455" w:rsidP="00BD4455">
      <w:pPr>
        <w:pStyle w:val="a3"/>
        <w:spacing w:before="1"/>
        <w:rPr>
          <w:rFonts w:ascii="Arial" w:hAnsi="Arial" w:cs="Arial"/>
          <w:b/>
          <w:sz w:val="24"/>
          <w:szCs w:val="24"/>
        </w:rPr>
      </w:pPr>
    </w:p>
    <w:p w:rsidR="00BD4455" w:rsidRPr="00BC34A7" w:rsidRDefault="00BD4455" w:rsidP="00BD4455">
      <w:pPr>
        <w:pStyle w:val="a3"/>
        <w:ind w:left="127" w:right="832" w:firstLine="530"/>
        <w:rPr>
          <w:rFonts w:ascii="Arial" w:hAnsi="Arial" w:cs="Arial"/>
          <w:sz w:val="24"/>
          <w:szCs w:val="24"/>
        </w:rPr>
      </w:pPr>
      <w:proofErr w:type="gramStart"/>
      <w:r w:rsidRPr="00BC34A7">
        <w:rPr>
          <w:rFonts w:ascii="Arial" w:hAnsi="Arial" w:cs="Arial"/>
          <w:sz w:val="24"/>
          <w:szCs w:val="24"/>
        </w:rPr>
        <w:t>1.1 Порядок ведения реестра находящихся в муниципальной собственности Моргинского сельского поселения Дубенского муниципального района Республики Мордовия потенциально опасных объектов для жизни и здоровья несовершеннолетних, расположенных на территории Моргинского сельского поселения Дубенского муниципального района Республики Мордовия (далее - Порядок), регулирует регистрацию потенциально опасных объектов для жизни и здоровья несовершеннолетних, находящихся</w:t>
      </w:r>
      <w:r w:rsidRPr="00BC34A7">
        <w:rPr>
          <w:rFonts w:ascii="Arial" w:hAnsi="Arial" w:cs="Arial"/>
          <w:spacing w:val="-11"/>
          <w:sz w:val="24"/>
          <w:szCs w:val="24"/>
        </w:rPr>
        <w:t xml:space="preserve"> </w:t>
      </w:r>
      <w:r w:rsidRPr="00BC34A7">
        <w:rPr>
          <w:rFonts w:ascii="Arial" w:hAnsi="Arial" w:cs="Arial"/>
          <w:sz w:val="24"/>
          <w:szCs w:val="24"/>
        </w:rPr>
        <w:t>в</w:t>
      </w:r>
      <w:r w:rsidRPr="00BC34A7">
        <w:rPr>
          <w:rFonts w:ascii="Arial" w:hAnsi="Arial" w:cs="Arial"/>
          <w:spacing w:val="-11"/>
          <w:sz w:val="24"/>
          <w:szCs w:val="24"/>
        </w:rPr>
        <w:t xml:space="preserve"> </w:t>
      </w:r>
      <w:r w:rsidRPr="00BC34A7">
        <w:rPr>
          <w:rFonts w:ascii="Arial" w:hAnsi="Arial" w:cs="Arial"/>
          <w:sz w:val="24"/>
          <w:szCs w:val="24"/>
        </w:rPr>
        <w:t>муниципальной</w:t>
      </w:r>
      <w:r w:rsidRPr="00BC34A7">
        <w:rPr>
          <w:rFonts w:ascii="Arial" w:hAnsi="Arial" w:cs="Arial"/>
          <w:spacing w:val="-11"/>
          <w:sz w:val="24"/>
          <w:szCs w:val="24"/>
        </w:rPr>
        <w:t xml:space="preserve"> </w:t>
      </w:r>
      <w:r w:rsidRPr="00BC34A7">
        <w:rPr>
          <w:rFonts w:ascii="Arial" w:hAnsi="Arial" w:cs="Arial"/>
          <w:sz w:val="24"/>
          <w:szCs w:val="24"/>
        </w:rPr>
        <w:t>собственности,</w:t>
      </w:r>
      <w:r w:rsidRPr="00BC34A7">
        <w:rPr>
          <w:rFonts w:ascii="Arial" w:hAnsi="Arial" w:cs="Arial"/>
          <w:spacing w:val="-11"/>
          <w:sz w:val="24"/>
          <w:szCs w:val="24"/>
        </w:rPr>
        <w:t xml:space="preserve"> </w:t>
      </w:r>
      <w:r w:rsidRPr="00BC34A7">
        <w:rPr>
          <w:rFonts w:ascii="Arial" w:hAnsi="Arial" w:cs="Arial"/>
          <w:sz w:val="24"/>
          <w:szCs w:val="24"/>
        </w:rPr>
        <w:t>и</w:t>
      </w:r>
      <w:r w:rsidRPr="00BC34A7">
        <w:rPr>
          <w:rFonts w:ascii="Arial" w:hAnsi="Arial" w:cs="Arial"/>
          <w:spacing w:val="-11"/>
          <w:sz w:val="24"/>
          <w:szCs w:val="24"/>
        </w:rPr>
        <w:t xml:space="preserve"> </w:t>
      </w:r>
      <w:r w:rsidRPr="00BC34A7">
        <w:rPr>
          <w:rFonts w:ascii="Arial" w:hAnsi="Arial" w:cs="Arial"/>
          <w:sz w:val="24"/>
          <w:szCs w:val="24"/>
        </w:rPr>
        <w:t>устанавливает</w:t>
      </w:r>
      <w:r w:rsidRPr="00BC34A7">
        <w:rPr>
          <w:rFonts w:ascii="Arial" w:hAnsi="Arial" w:cs="Arial"/>
          <w:spacing w:val="-11"/>
          <w:sz w:val="24"/>
          <w:szCs w:val="24"/>
        </w:rPr>
        <w:t xml:space="preserve"> </w:t>
      </w:r>
      <w:r w:rsidRPr="00BC34A7">
        <w:rPr>
          <w:rFonts w:ascii="Arial" w:hAnsi="Arial" w:cs="Arial"/>
          <w:sz w:val="24"/>
          <w:szCs w:val="24"/>
        </w:rPr>
        <w:t>требования</w:t>
      </w:r>
      <w:r w:rsidRPr="00BC34A7">
        <w:rPr>
          <w:rFonts w:ascii="Arial" w:hAnsi="Arial" w:cs="Arial"/>
          <w:spacing w:val="-11"/>
          <w:sz w:val="24"/>
          <w:szCs w:val="24"/>
        </w:rPr>
        <w:t xml:space="preserve"> </w:t>
      </w:r>
      <w:r w:rsidRPr="00BC34A7">
        <w:rPr>
          <w:rFonts w:ascii="Arial" w:hAnsi="Arial" w:cs="Arial"/>
          <w:sz w:val="24"/>
          <w:szCs w:val="24"/>
        </w:rPr>
        <w:t>по ведению реестра потенциально опасных объектов</w:t>
      </w:r>
      <w:proofErr w:type="gramEnd"/>
      <w:r w:rsidRPr="00BC34A7">
        <w:rPr>
          <w:rFonts w:ascii="Arial" w:hAnsi="Arial" w:cs="Arial"/>
          <w:sz w:val="24"/>
          <w:szCs w:val="24"/>
        </w:rPr>
        <w:t xml:space="preserve"> для жизни и здоровья несовершеннолетних (далее - реестр).</w:t>
      </w:r>
    </w:p>
    <w:p w:rsidR="00BD4455" w:rsidRPr="00BC34A7" w:rsidRDefault="00BD4455" w:rsidP="00BD4455">
      <w:pPr>
        <w:pStyle w:val="a3"/>
        <w:ind w:left="127" w:right="831" w:firstLine="530"/>
        <w:rPr>
          <w:rFonts w:ascii="Arial" w:hAnsi="Arial" w:cs="Arial"/>
          <w:sz w:val="24"/>
          <w:szCs w:val="24"/>
        </w:rPr>
      </w:pPr>
      <w:r w:rsidRPr="00BC34A7">
        <w:rPr>
          <w:rFonts w:ascii="Arial" w:hAnsi="Arial" w:cs="Arial"/>
          <w:sz w:val="24"/>
          <w:szCs w:val="24"/>
        </w:rPr>
        <w:t>1.2. Положение разработано в соответствии с Градостроительным кодексом Российской Федерации; Гражданским кодексом Российской Федерации; Федеральным законом от 30.12.2009 № 384-ФЗ «Технический регламент о безопасности зданий и сооружений»; Федеральным законом от 24.06.1999 № 120-ФЗ «Об основах системы профилактики безнадзорности и правонарушений</w:t>
      </w:r>
      <w:r w:rsidRPr="00BC34A7">
        <w:rPr>
          <w:rFonts w:ascii="Arial" w:hAnsi="Arial" w:cs="Arial"/>
          <w:spacing w:val="14"/>
          <w:sz w:val="24"/>
          <w:szCs w:val="24"/>
        </w:rPr>
        <w:t xml:space="preserve"> </w:t>
      </w:r>
      <w:r w:rsidRPr="00BC34A7">
        <w:rPr>
          <w:rFonts w:ascii="Arial" w:hAnsi="Arial" w:cs="Arial"/>
          <w:sz w:val="24"/>
          <w:szCs w:val="24"/>
        </w:rPr>
        <w:t>несовершеннолетних»;</w:t>
      </w:r>
      <w:r w:rsidRPr="00BC34A7">
        <w:rPr>
          <w:rFonts w:ascii="Arial" w:hAnsi="Arial" w:cs="Arial"/>
          <w:spacing w:val="14"/>
          <w:sz w:val="24"/>
          <w:szCs w:val="24"/>
        </w:rPr>
        <w:t xml:space="preserve"> </w:t>
      </w:r>
      <w:r w:rsidRPr="00BC34A7">
        <w:rPr>
          <w:rFonts w:ascii="Arial" w:hAnsi="Arial" w:cs="Arial"/>
          <w:sz w:val="24"/>
          <w:szCs w:val="24"/>
        </w:rPr>
        <w:t>Федеральным</w:t>
      </w:r>
      <w:r w:rsidRPr="00BC34A7">
        <w:rPr>
          <w:rFonts w:ascii="Arial" w:hAnsi="Arial" w:cs="Arial"/>
          <w:spacing w:val="15"/>
          <w:sz w:val="24"/>
          <w:szCs w:val="24"/>
        </w:rPr>
        <w:t xml:space="preserve"> </w:t>
      </w:r>
      <w:r w:rsidRPr="00BC34A7">
        <w:rPr>
          <w:rFonts w:ascii="Arial" w:hAnsi="Arial" w:cs="Arial"/>
          <w:sz w:val="24"/>
          <w:szCs w:val="24"/>
        </w:rPr>
        <w:t>законом</w:t>
      </w:r>
      <w:r w:rsidRPr="00BC34A7">
        <w:rPr>
          <w:rFonts w:ascii="Arial" w:hAnsi="Arial" w:cs="Arial"/>
          <w:spacing w:val="14"/>
          <w:sz w:val="24"/>
          <w:szCs w:val="24"/>
        </w:rPr>
        <w:t xml:space="preserve"> </w:t>
      </w:r>
      <w:r w:rsidRPr="00BC34A7">
        <w:rPr>
          <w:rFonts w:ascii="Arial" w:hAnsi="Arial" w:cs="Arial"/>
          <w:sz w:val="24"/>
          <w:szCs w:val="24"/>
        </w:rPr>
        <w:t>от</w:t>
      </w:r>
      <w:r w:rsidRPr="00BC34A7">
        <w:rPr>
          <w:rFonts w:ascii="Arial" w:hAnsi="Arial" w:cs="Arial"/>
          <w:spacing w:val="15"/>
          <w:sz w:val="24"/>
          <w:szCs w:val="24"/>
        </w:rPr>
        <w:t xml:space="preserve"> </w:t>
      </w:r>
      <w:r w:rsidRPr="00BC34A7">
        <w:rPr>
          <w:rFonts w:ascii="Arial" w:hAnsi="Arial" w:cs="Arial"/>
          <w:spacing w:val="-2"/>
          <w:sz w:val="24"/>
          <w:szCs w:val="24"/>
        </w:rPr>
        <w:t>24.07.1998</w:t>
      </w:r>
    </w:p>
    <w:p w:rsidR="00BD4455" w:rsidRPr="00BC34A7" w:rsidRDefault="00BD4455" w:rsidP="00BD4455">
      <w:pPr>
        <w:pStyle w:val="a3"/>
        <w:ind w:left="127" w:right="832"/>
        <w:rPr>
          <w:rFonts w:ascii="Arial" w:hAnsi="Arial" w:cs="Arial"/>
          <w:sz w:val="24"/>
          <w:szCs w:val="24"/>
        </w:rPr>
      </w:pPr>
      <w:r w:rsidRPr="00BC34A7">
        <w:rPr>
          <w:rFonts w:ascii="Arial" w:hAnsi="Arial" w:cs="Arial"/>
          <w:sz w:val="24"/>
          <w:szCs w:val="24"/>
        </w:rPr>
        <w:t>№124-ФЗ «Об основных гарантиях прав ребенка в Российской Федерации»; Федеральным законом от 06.10.2003 № 131-ФЗ «Об общих принципах организации местного самоуправления в Российской Федерации»; Уставом Моргинского сельского поселения Дубенского муниципального района Республики Мордовия.</w:t>
      </w:r>
    </w:p>
    <w:p w:rsidR="00BD4455" w:rsidRPr="00BC34A7" w:rsidRDefault="00BD4455" w:rsidP="00BD4455">
      <w:pPr>
        <w:pStyle w:val="a3"/>
        <w:ind w:left="127" w:right="832" w:firstLine="530"/>
        <w:rPr>
          <w:rFonts w:ascii="Arial" w:hAnsi="Arial" w:cs="Arial"/>
          <w:sz w:val="24"/>
          <w:szCs w:val="24"/>
        </w:rPr>
      </w:pPr>
      <w:proofErr w:type="gramStart"/>
      <w:r w:rsidRPr="00BC34A7">
        <w:rPr>
          <w:rFonts w:ascii="Arial" w:hAnsi="Arial" w:cs="Arial"/>
          <w:sz w:val="24"/>
          <w:szCs w:val="24"/>
        </w:rPr>
        <w:t>1.3 Регистрация объектов в реестре осуществляется с целью учета потенциально опасных объектов для жизни и здоровья несовершеннолетних, расположенных на территории Моргинского сельского поселения Дубенского муниципального района Республики Мордовия, а также обеспечения заинтересованных органов государственной власти, органов местного самоуправления, физических и юридических лиц, правоохранительных органов достоверной информацией о потенциально опасных объектах для жизни и здоровья несовершеннолетних.</w:t>
      </w:r>
      <w:proofErr w:type="gramEnd"/>
    </w:p>
    <w:p w:rsidR="00BD4455" w:rsidRPr="00BC34A7" w:rsidRDefault="00BD4455" w:rsidP="00BD4455">
      <w:pPr>
        <w:pStyle w:val="a3"/>
        <w:ind w:left="127" w:right="832" w:firstLine="530"/>
        <w:rPr>
          <w:rFonts w:ascii="Arial" w:hAnsi="Arial" w:cs="Arial"/>
          <w:sz w:val="24"/>
          <w:szCs w:val="24"/>
        </w:rPr>
      </w:pPr>
      <w:r w:rsidRPr="00BC34A7">
        <w:rPr>
          <w:rFonts w:ascii="Arial" w:hAnsi="Arial" w:cs="Arial"/>
          <w:sz w:val="24"/>
          <w:szCs w:val="24"/>
        </w:rPr>
        <w:t>1.4. Установить, что к потенциально опасным объектам, находящимся в муниципальной собственности Моргинского сельского поселения Дубенского муниципального района Республики Мордовия, для жизни и здоровья несовершеннолетних относятся:</w:t>
      </w:r>
    </w:p>
    <w:p w:rsidR="00BD4455" w:rsidRPr="00BC34A7" w:rsidRDefault="00BD4455" w:rsidP="00BD4455">
      <w:pPr>
        <w:pStyle w:val="a5"/>
        <w:numPr>
          <w:ilvl w:val="0"/>
          <w:numId w:val="3"/>
        </w:numPr>
        <w:tabs>
          <w:tab w:val="left" w:pos="872"/>
        </w:tabs>
        <w:ind w:right="832" w:firstLine="530"/>
        <w:jc w:val="both"/>
        <w:rPr>
          <w:rFonts w:ascii="Arial" w:hAnsi="Arial" w:cs="Arial"/>
          <w:sz w:val="24"/>
          <w:szCs w:val="24"/>
        </w:rPr>
      </w:pPr>
      <w:proofErr w:type="gramStart"/>
      <w:r w:rsidRPr="00BC34A7">
        <w:rPr>
          <w:rFonts w:ascii="Arial" w:hAnsi="Arial" w:cs="Arial"/>
          <w:sz w:val="24"/>
          <w:szCs w:val="24"/>
        </w:rPr>
        <w:t xml:space="preserve">объекты незавершенного строительства, вход граждан на которые не </w:t>
      </w:r>
      <w:r w:rsidRPr="00BC34A7">
        <w:rPr>
          <w:rFonts w:ascii="Arial" w:hAnsi="Arial" w:cs="Arial"/>
          <w:spacing w:val="-2"/>
          <w:sz w:val="24"/>
          <w:szCs w:val="24"/>
        </w:rPr>
        <w:t>ограничен;</w:t>
      </w:r>
      <w:proofErr w:type="gramEnd"/>
    </w:p>
    <w:p w:rsidR="00BD4455" w:rsidRPr="00BC34A7" w:rsidRDefault="00BD4455" w:rsidP="00BD4455">
      <w:pPr>
        <w:pStyle w:val="a5"/>
        <w:rPr>
          <w:rFonts w:ascii="Arial" w:hAnsi="Arial" w:cs="Arial"/>
          <w:sz w:val="24"/>
          <w:szCs w:val="24"/>
        </w:rPr>
        <w:sectPr w:rsidR="00BD4455" w:rsidRPr="00BC34A7">
          <w:pgSz w:w="11910" w:h="16840"/>
          <w:pgMar w:top="1040" w:right="0" w:bottom="280" w:left="1559" w:header="720" w:footer="720" w:gutter="0"/>
          <w:cols w:space="720"/>
        </w:sectPr>
      </w:pPr>
    </w:p>
    <w:p w:rsidR="00BD4455" w:rsidRPr="00BC34A7" w:rsidRDefault="00BD4455" w:rsidP="00BD4455">
      <w:pPr>
        <w:pStyle w:val="a5"/>
        <w:numPr>
          <w:ilvl w:val="0"/>
          <w:numId w:val="3"/>
        </w:numPr>
        <w:tabs>
          <w:tab w:val="left" w:pos="951"/>
        </w:tabs>
        <w:spacing w:before="76"/>
        <w:ind w:right="832" w:firstLine="530"/>
        <w:rPr>
          <w:rFonts w:ascii="Arial" w:hAnsi="Arial" w:cs="Arial"/>
          <w:sz w:val="24"/>
          <w:szCs w:val="24"/>
        </w:rPr>
      </w:pPr>
      <w:r w:rsidRPr="00BC34A7">
        <w:rPr>
          <w:rFonts w:ascii="Arial" w:hAnsi="Arial" w:cs="Arial"/>
          <w:sz w:val="24"/>
          <w:szCs w:val="24"/>
        </w:rPr>
        <w:t>заброшенные</w:t>
      </w:r>
      <w:r w:rsidRPr="00BC34A7">
        <w:rPr>
          <w:rFonts w:ascii="Arial" w:hAnsi="Arial" w:cs="Arial"/>
          <w:spacing w:val="80"/>
          <w:sz w:val="24"/>
          <w:szCs w:val="24"/>
        </w:rPr>
        <w:t xml:space="preserve"> </w:t>
      </w:r>
      <w:r w:rsidRPr="00BC34A7">
        <w:rPr>
          <w:rFonts w:ascii="Arial" w:hAnsi="Arial" w:cs="Arial"/>
          <w:sz w:val="24"/>
          <w:szCs w:val="24"/>
        </w:rPr>
        <w:t>здания,</w:t>
      </w:r>
      <w:r w:rsidRPr="00BC34A7">
        <w:rPr>
          <w:rFonts w:ascii="Arial" w:hAnsi="Arial" w:cs="Arial"/>
          <w:spacing w:val="80"/>
          <w:sz w:val="24"/>
          <w:szCs w:val="24"/>
        </w:rPr>
        <w:t xml:space="preserve"> </w:t>
      </w:r>
      <w:r w:rsidRPr="00BC34A7">
        <w:rPr>
          <w:rFonts w:ascii="Arial" w:hAnsi="Arial" w:cs="Arial"/>
          <w:sz w:val="24"/>
          <w:szCs w:val="24"/>
        </w:rPr>
        <w:t>строения,</w:t>
      </w:r>
      <w:r w:rsidRPr="00BC34A7">
        <w:rPr>
          <w:rFonts w:ascii="Arial" w:hAnsi="Arial" w:cs="Arial"/>
          <w:spacing w:val="80"/>
          <w:sz w:val="24"/>
          <w:szCs w:val="24"/>
        </w:rPr>
        <w:t xml:space="preserve"> </w:t>
      </w:r>
      <w:r w:rsidRPr="00BC34A7">
        <w:rPr>
          <w:rFonts w:ascii="Arial" w:hAnsi="Arial" w:cs="Arial"/>
          <w:sz w:val="24"/>
          <w:szCs w:val="24"/>
        </w:rPr>
        <w:t>сооружения,</w:t>
      </w:r>
      <w:r w:rsidRPr="00BC34A7">
        <w:rPr>
          <w:rFonts w:ascii="Arial" w:hAnsi="Arial" w:cs="Arial"/>
          <w:spacing w:val="80"/>
          <w:sz w:val="24"/>
          <w:szCs w:val="24"/>
        </w:rPr>
        <w:t xml:space="preserve"> </w:t>
      </w:r>
      <w:r w:rsidRPr="00BC34A7">
        <w:rPr>
          <w:rFonts w:ascii="Arial" w:hAnsi="Arial" w:cs="Arial"/>
          <w:sz w:val="24"/>
          <w:szCs w:val="24"/>
        </w:rPr>
        <w:t>содержание</w:t>
      </w:r>
      <w:r w:rsidRPr="00BC34A7">
        <w:rPr>
          <w:rFonts w:ascii="Arial" w:hAnsi="Arial" w:cs="Arial"/>
          <w:spacing w:val="80"/>
          <w:sz w:val="24"/>
          <w:szCs w:val="24"/>
        </w:rPr>
        <w:t xml:space="preserve"> </w:t>
      </w:r>
      <w:r w:rsidRPr="00BC34A7">
        <w:rPr>
          <w:rFonts w:ascii="Arial" w:hAnsi="Arial" w:cs="Arial"/>
          <w:sz w:val="24"/>
          <w:szCs w:val="24"/>
        </w:rPr>
        <w:t>которых не осуществляется, вход граждан на которые не ограничен;</w:t>
      </w:r>
    </w:p>
    <w:p w:rsidR="00BD4455" w:rsidRPr="00BC34A7" w:rsidRDefault="00BD4455" w:rsidP="00BD4455">
      <w:pPr>
        <w:pStyle w:val="a5"/>
        <w:numPr>
          <w:ilvl w:val="0"/>
          <w:numId w:val="3"/>
        </w:numPr>
        <w:tabs>
          <w:tab w:val="left" w:pos="890"/>
        </w:tabs>
        <w:ind w:right="832" w:firstLine="530"/>
        <w:rPr>
          <w:rFonts w:ascii="Arial" w:hAnsi="Arial" w:cs="Arial"/>
          <w:sz w:val="24"/>
          <w:szCs w:val="24"/>
        </w:rPr>
      </w:pPr>
      <w:r w:rsidRPr="00BC34A7">
        <w:rPr>
          <w:rFonts w:ascii="Arial" w:hAnsi="Arial" w:cs="Arial"/>
          <w:sz w:val="24"/>
          <w:szCs w:val="24"/>
        </w:rPr>
        <w:t>объекты коммунальной инфраструктуры (канализационные колодцы, водозаборные сооружения, скважины), к которым имеется доступ неопределенного круга лиц;</w:t>
      </w:r>
    </w:p>
    <w:p w:rsidR="00BD4455" w:rsidRPr="00BC34A7" w:rsidRDefault="00BD4455" w:rsidP="00BD4455">
      <w:pPr>
        <w:pStyle w:val="a5"/>
        <w:numPr>
          <w:ilvl w:val="0"/>
          <w:numId w:val="3"/>
        </w:numPr>
        <w:tabs>
          <w:tab w:val="left" w:pos="820"/>
        </w:tabs>
        <w:ind w:left="820" w:right="0" w:hanging="163"/>
        <w:jc w:val="both"/>
        <w:rPr>
          <w:rFonts w:ascii="Arial" w:hAnsi="Arial" w:cs="Arial"/>
          <w:sz w:val="24"/>
          <w:szCs w:val="24"/>
        </w:rPr>
      </w:pPr>
      <w:r w:rsidRPr="00BC34A7">
        <w:rPr>
          <w:rFonts w:ascii="Arial" w:hAnsi="Arial" w:cs="Arial"/>
          <w:sz w:val="24"/>
          <w:szCs w:val="24"/>
        </w:rPr>
        <w:t>ветхие</w:t>
      </w:r>
      <w:r w:rsidRPr="00BC34A7">
        <w:rPr>
          <w:rFonts w:ascii="Arial" w:hAnsi="Arial" w:cs="Arial"/>
          <w:spacing w:val="-2"/>
          <w:sz w:val="24"/>
          <w:szCs w:val="24"/>
        </w:rPr>
        <w:t xml:space="preserve"> </w:t>
      </w:r>
      <w:r w:rsidRPr="00BC34A7">
        <w:rPr>
          <w:rFonts w:ascii="Arial" w:hAnsi="Arial" w:cs="Arial"/>
          <w:sz w:val="24"/>
          <w:szCs w:val="24"/>
        </w:rPr>
        <w:t>жилые</w:t>
      </w:r>
      <w:r w:rsidRPr="00BC34A7">
        <w:rPr>
          <w:rFonts w:ascii="Arial" w:hAnsi="Arial" w:cs="Arial"/>
          <w:spacing w:val="-1"/>
          <w:sz w:val="24"/>
          <w:szCs w:val="24"/>
        </w:rPr>
        <w:t xml:space="preserve"> </w:t>
      </w:r>
      <w:r w:rsidRPr="00BC34A7">
        <w:rPr>
          <w:rFonts w:ascii="Arial" w:hAnsi="Arial" w:cs="Arial"/>
          <w:sz w:val="24"/>
          <w:szCs w:val="24"/>
        </w:rPr>
        <w:t>дома,</w:t>
      </w:r>
      <w:r w:rsidRPr="00BC34A7">
        <w:rPr>
          <w:rFonts w:ascii="Arial" w:hAnsi="Arial" w:cs="Arial"/>
          <w:spacing w:val="-1"/>
          <w:sz w:val="24"/>
          <w:szCs w:val="24"/>
        </w:rPr>
        <w:t xml:space="preserve"> </w:t>
      </w:r>
      <w:r w:rsidRPr="00BC34A7">
        <w:rPr>
          <w:rFonts w:ascii="Arial" w:hAnsi="Arial" w:cs="Arial"/>
          <w:sz w:val="24"/>
          <w:szCs w:val="24"/>
        </w:rPr>
        <w:t>проживание</w:t>
      </w:r>
      <w:r w:rsidRPr="00BC34A7">
        <w:rPr>
          <w:rFonts w:ascii="Arial" w:hAnsi="Arial" w:cs="Arial"/>
          <w:spacing w:val="-1"/>
          <w:sz w:val="24"/>
          <w:szCs w:val="24"/>
        </w:rPr>
        <w:t xml:space="preserve"> </w:t>
      </w:r>
      <w:r w:rsidRPr="00BC34A7">
        <w:rPr>
          <w:rFonts w:ascii="Arial" w:hAnsi="Arial" w:cs="Arial"/>
          <w:sz w:val="24"/>
          <w:szCs w:val="24"/>
        </w:rPr>
        <w:t>граждан</w:t>
      </w:r>
      <w:r w:rsidRPr="00BC34A7">
        <w:rPr>
          <w:rFonts w:ascii="Arial" w:hAnsi="Arial" w:cs="Arial"/>
          <w:spacing w:val="-2"/>
          <w:sz w:val="24"/>
          <w:szCs w:val="24"/>
        </w:rPr>
        <w:t xml:space="preserve"> </w:t>
      </w:r>
      <w:r w:rsidRPr="00BC34A7">
        <w:rPr>
          <w:rFonts w:ascii="Arial" w:hAnsi="Arial" w:cs="Arial"/>
          <w:sz w:val="24"/>
          <w:szCs w:val="24"/>
        </w:rPr>
        <w:t>в</w:t>
      </w:r>
      <w:r w:rsidRPr="00BC34A7">
        <w:rPr>
          <w:rFonts w:ascii="Arial" w:hAnsi="Arial" w:cs="Arial"/>
          <w:spacing w:val="-2"/>
          <w:sz w:val="24"/>
          <w:szCs w:val="24"/>
        </w:rPr>
        <w:t xml:space="preserve"> </w:t>
      </w:r>
      <w:r w:rsidRPr="00BC34A7">
        <w:rPr>
          <w:rFonts w:ascii="Arial" w:hAnsi="Arial" w:cs="Arial"/>
          <w:sz w:val="24"/>
          <w:szCs w:val="24"/>
        </w:rPr>
        <w:t>которых</w:t>
      </w:r>
      <w:r w:rsidRPr="00BC34A7">
        <w:rPr>
          <w:rFonts w:ascii="Arial" w:hAnsi="Arial" w:cs="Arial"/>
          <w:spacing w:val="-1"/>
          <w:sz w:val="24"/>
          <w:szCs w:val="24"/>
        </w:rPr>
        <w:t xml:space="preserve"> </w:t>
      </w:r>
      <w:r w:rsidRPr="00BC34A7">
        <w:rPr>
          <w:rFonts w:ascii="Arial" w:hAnsi="Arial" w:cs="Arial"/>
          <w:sz w:val="24"/>
          <w:szCs w:val="24"/>
        </w:rPr>
        <w:t>не</w:t>
      </w:r>
      <w:r w:rsidRPr="00BC34A7">
        <w:rPr>
          <w:rFonts w:ascii="Arial" w:hAnsi="Arial" w:cs="Arial"/>
          <w:spacing w:val="-1"/>
          <w:sz w:val="24"/>
          <w:szCs w:val="24"/>
        </w:rPr>
        <w:t xml:space="preserve"> </w:t>
      </w:r>
      <w:r w:rsidRPr="00BC34A7">
        <w:rPr>
          <w:rFonts w:ascii="Arial" w:hAnsi="Arial" w:cs="Arial"/>
          <w:spacing w:val="-2"/>
          <w:sz w:val="24"/>
          <w:szCs w:val="24"/>
        </w:rPr>
        <w:t>осуществляется.</w:t>
      </w:r>
    </w:p>
    <w:p w:rsidR="00BD4455" w:rsidRPr="00BC34A7" w:rsidRDefault="00BD4455" w:rsidP="00BD4455">
      <w:pPr>
        <w:pStyle w:val="a3"/>
        <w:rPr>
          <w:rFonts w:ascii="Arial" w:hAnsi="Arial" w:cs="Arial"/>
          <w:sz w:val="24"/>
          <w:szCs w:val="24"/>
        </w:rPr>
      </w:pPr>
    </w:p>
    <w:p w:rsidR="00BD4455" w:rsidRPr="00BC34A7" w:rsidRDefault="00BD4455" w:rsidP="00BD4455">
      <w:pPr>
        <w:pStyle w:val="Heading2"/>
        <w:ind w:hanging="1761"/>
        <w:rPr>
          <w:rFonts w:ascii="Arial" w:hAnsi="Arial" w:cs="Arial"/>
          <w:sz w:val="24"/>
          <w:szCs w:val="24"/>
        </w:rPr>
      </w:pPr>
      <w:r w:rsidRPr="00BC34A7">
        <w:rPr>
          <w:rFonts w:ascii="Arial" w:hAnsi="Arial" w:cs="Arial"/>
          <w:sz w:val="24"/>
          <w:szCs w:val="24"/>
        </w:rPr>
        <w:t>Порядок</w:t>
      </w:r>
      <w:r w:rsidRPr="00BC34A7">
        <w:rPr>
          <w:rFonts w:ascii="Arial" w:hAnsi="Arial" w:cs="Arial"/>
          <w:spacing w:val="-6"/>
          <w:sz w:val="24"/>
          <w:szCs w:val="24"/>
        </w:rPr>
        <w:t xml:space="preserve"> </w:t>
      </w:r>
      <w:r w:rsidRPr="00BC34A7">
        <w:rPr>
          <w:rFonts w:ascii="Arial" w:hAnsi="Arial" w:cs="Arial"/>
          <w:sz w:val="24"/>
          <w:szCs w:val="24"/>
        </w:rPr>
        <w:t>регистрации</w:t>
      </w:r>
      <w:r w:rsidRPr="00BC34A7">
        <w:rPr>
          <w:rFonts w:ascii="Arial" w:hAnsi="Arial" w:cs="Arial"/>
          <w:spacing w:val="-6"/>
          <w:sz w:val="24"/>
          <w:szCs w:val="24"/>
        </w:rPr>
        <w:t xml:space="preserve"> </w:t>
      </w:r>
      <w:r w:rsidRPr="00BC34A7">
        <w:rPr>
          <w:rFonts w:ascii="Arial" w:hAnsi="Arial" w:cs="Arial"/>
          <w:sz w:val="24"/>
          <w:szCs w:val="24"/>
        </w:rPr>
        <w:t>потенциально</w:t>
      </w:r>
      <w:r w:rsidRPr="00BC34A7">
        <w:rPr>
          <w:rFonts w:ascii="Arial" w:hAnsi="Arial" w:cs="Arial"/>
          <w:spacing w:val="-5"/>
          <w:sz w:val="24"/>
          <w:szCs w:val="24"/>
        </w:rPr>
        <w:t xml:space="preserve"> </w:t>
      </w:r>
      <w:r w:rsidRPr="00BC34A7">
        <w:rPr>
          <w:rFonts w:ascii="Arial" w:hAnsi="Arial" w:cs="Arial"/>
          <w:sz w:val="24"/>
          <w:szCs w:val="24"/>
        </w:rPr>
        <w:t>опасных</w:t>
      </w:r>
      <w:r w:rsidRPr="00BC34A7">
        <w:rPr>
          <w:rFonts w:ascii="Arial" w:hAnsi="Arial" w:cs="Arial"/>
          <w:spacing w:val="-5"/>
          <w:sz w:val="24"/>
          <w:szCs w:val="24"/>
        </w:rPr>
        <w:t xml:space="preserve"> </w:t>
      </w:r>
      <w:r w:rsidRPr="00BC34A7">
        <w:rPr>
          <w:rFonts w:ascii="Arial" w:hAnsi="Arial" w:cs="Arial"/>
          <w:sz w:val="24"/>
          <w:szCs w:val="24"/>
        </w:rPr>
        <w:t>объектов</w:t>
      </w:r>
      <w:r w:rsidRPr="00BC34A7">
        <w:rPr>
          <w:rFonts w:ascii="Arial" w:hAnsi="Arial" w:cs="Arial"/>
          <w:spacing w:val="-6"/>
          <w:sz w:val="24"/>
          <w:szCs w:val="24"/>
        </w:rPr>
        <w:t xml:space="preserve"> </w:t>
      </w:r>
      <w:r w:rsidRPr="00BC34A7">
        <w:rPr>
          <w:rFonts w:ascii="Arial" w:hAnsi="Arial" w:cs="Arial"/>
          <w:sz w:val="24"/>
          <w:szCs w:val="24"/>
        </w:rPr>
        <w:t>для</w:t>
      </w:r>
      <w:r w:rsidRPr="00BC34A7">
        <w:rPr>
          <w:rFonts w:ascii="Arial" w:hAnsi="Arial" w:cs="Arial"/>
          <w:spacing w:val="-5"/>
          <w:sz w:val="24"/>
          <w:szCs w:val="24"/>
        </w:rPr>
        <w:t xml:space="preserve"> </w:t>
      </w:r>
      <w:r w:rsidRPr="00BC34A7">
        <w:rPr>
          <w:rFonts w:ascii="Arial" w:hAnsi="Arial" w:cs="Arial"/>
          <w:sz w:val="24"/>
          <w:szCs w:val="24"/>
        </w:rPr>
        <w:t>жизни</w:t>
      </w:r>
      <w:r w:rsidRPr="00BC34A7">
        <w:rPr>
          <w:rFonts w:ascii="Arial" w:hAnsi="Arial" w:cs="Arial"/>
          <w:spacing w:val="-6"/>
          <w:sz w:val="24"/>
          <w:szCs w:val="24"/>
        </w:rPr>
        <w:t xml:space="preserve"> </w:t>
      </w:r>
      <w:r w:rsidRPr="00BC34A7">
        <w:rPr>
          <w:rFonts w:ascii="Arial" w:hAnsi="Arial" w:cs="Arial"/>
          <w:sz w:val="24"/>
          <w:szCs w:val="24"/>
        </w:rPr>
        <w:t>и здоровья несовершеннолетних в реестре</w:t>
      </w:r>
    </w:p>
    <w:p w:rsidR="00BD4455" w:rsidRPr="00BC34A7" w:rsidRDefault="00BD4455" w:rsidP="00BD4455">
      <w:pPr>
        <w:pStyle w:val="a3"/>
        <w:rPr>
          <w:rFonts w:ascii="Arial" w:hAnsi="Arial" w:cs="Arial"/>
          <w:b/>
          <w:sz w:val="24"/>
          <w:szCs w:val="24"/>
        </w:rPr>
      </w:pPr>
    </w:p>
    <w:p w:rsidR="00BD4455" w:rsidRPr="00BC34A7" w:rsidRDefault="00BD4455" w:rsidP="00BD4455">
      <w:pPr>
        <w:pStyle w:val="a5"/>
        <w:numPr>
          <w:ilvl w:val="1"/>
          <w:numId w:val="5"/>
        </w:numPr>
        <w:tabs>
          <w:tab w:val="left" w:pos="1228"/>
        </w:tabs>
        <w:ind w:right="833" w:firstLine="530"/>
        <w:rPr>
          <w:rFonts w:ascii="Arial" w:hAnsi="Arial" w:cs="Arial"/>
          <w:sz w:val="24"/>
          <w:szCs w:val="24"/>
        </w:rPr>
      </w:pPr>
      <w:r w:rsidRPr="00BC34A7">
        <w:rPr>
          <w:rFonts w:ascii="Arial" w:hAnsi="Arial" w:cs="Arial"/>
          <w:sz w:val="24"/>
          <w:szCs w:val="24"/>
        </w:rPr>
        <w:t xml:space="preserve">В целях формирования реестра ответственное должностное лицо администрации Моргинского сельского поселения Дубенского муниципального района Республики Мордовия ежеквартально проводит мониторинг объектов муниципального недвижимого имущества, расположенных на территории Моргинского сельского поселения Дубенского муниципального района Республики Мордовия, обладающих опасностью для жизни и здоровья несовершеннолетних, в целях включения в </w:t>
      </w:r>
      <w:r w:rsidRPr="00BC34A7">
        <w:rPr>
          <w:rFonts w:ascii="Arial" w:hAnsi="Arial" w:cs="Arial"/>
          <w:spacing w:val="-2"/>
          <w:sz w:val="24"/>
          <w:szCs w:val="24"/>
        </w:rPr>
        <w:t>реестр.</w:t>
      </w:r>
    </w:p>
    <w:p w:rsidR="00BD4455" w:rsidRPr="00BC34A7" w:rsidRDefault="00BD4455" w:rsidP="00BD4455">
      <w:pPr>
        <w:pStyle w:val="a5"/>
        <w:numPr>
          <w:ilvl w:val="1"/>
          <w:numId w:val="5"/>
        </w:numPr>
        <w:tabs>
          <w:tab w:val="left" w:pos="1144"/>
        </w:tabs>
        <w:ind w:right="832" w:firstLine="530"/>
        <w:rPr>
          <w:rFonts w:ascii="Arial" w:hAnsi="Arial" w:cs="Arial"/>
          <w:sz w:val="24"/>
          <w:szCs w:val="24"/>
        </w:rPr>
      </w:pPr>
      <w:proofErr w:type="gramStart"/>
      <w:r w:rsidRPr="00BC34A7">
        <w:rPr>
          <w:rFonts w:ascii="Arial" w:hAnsi="Arial" w:cs="Arial"/>
          <w:sz w:val="24"/>
          <w:szCs w:val="24"/>
        </w:rPr>
        <w:t>Любое</w:t>
      </w:r>
      <w:r w:rsidRPr="00BC34A7">
        <w:rPr>
          <w:rFonts w:ascii="Arial" w:hAnsi="Arial" w:cs="Arial"/>
          <w:spacing w:val="-7"/>
          <w:sz w:val="24"/>
          <w:szCs w:val="24"/>
        </w:rPr>
        <w:t xml:space="preserve"> </w:t>
      </w:r>
      <w:r w:rsidRPr="00BC34A7">
        <w:rPr>
          <w:rFonts w:ascii="Arial" w:hAnsi="Arial" w:cs="Arial"/>
          <w:sz w:val="24"/>
          <w:szCs w:val="24"/>
        </w:rPr>
        <w:t>заинтересованное</w:t>
      </w:r>
      <w:r w:rsidRPr="00BC34A7">
        <w:rPr>
          <w:rFonts w:ascii="Arial" w:hAnsi="Arial" w:cs="Arial"/>
          <w:spacing w:val="-7"/>
          <w:sz w:val="24"/>
          <w:szCs w:val="24"/>
        </w:rPr>
        <w:t xml:space="preserve"> </w:t>
      </w:r>
      <w:r w:rsidRPr="00BC34A7">
        <w:rPr>
          <w:rFonts w:ascii="Arial" w:hAnsi="Arial" w:cs="Arial"/>
          <w:sz w:val="24"/>
          <w:szCs w:val="24"/>
        </w:rPr>
        <w:t>лицо,</w:t>
      </w:r>
      <w:r w:rsidRPr="00BC34A7">
        <w:rPr>
          <w:rFonts w:ascii="Arial" w:hAnsi="Arial" w:cs="Arial"/>
          <w:spacing w:val="-7"/>
          <w:sz w:val="24"/>
          <w:szCs w:val="24"/>
        </w:rPr>
        <w:t xml:space="preserve"> </w:t>
      </w:r>
      <w:r w:rsidRPr="00BC34A7">
        <w:rPr>
          <w:rFonts w:ascii="Arial" w:hAnsi="Arial" w:cs="Arial"/>
          <w:sz w:val="24"/>
          <w:szCs w:val="24"/>
        </w:rPr>
        <w:t>обладающее</w:t>
      </w:r>
      <w:r w:rsidRPr="00BC34A7">
        <w:rPr>
          <w:rFonts w:ascii="Arial" w:hAnsi="Arial" w:cs="Arial"/>
          <w:spacing w:val="-7"/>
          <w:sz w:val="24"/>
          <w:szCs w:val="24"/>
        </w:rPr>
        <w:t xml:space="preserve"> </w:t>
      </w:r>
      <w:r w:rsidRPr="00BC34A7">
        <w:rPr>
          <w:rFonts w:ascii="Arial" w:hAnsi="Arial" w:cs="Arial"/>
          <w:sz w:val="24"/>
          <w:szCs w:val="24"/>
        </w:rPr>
        <w:t>сведениями</w:t>
      </w:r>
      <w:r w:rsidRPr="00BC34A7">
        <w:rPr>
          <w:rFonts w:ascii="Arial" w:hAnsi="Arial" w:cs="Arial"/>
          <w:spacing w:val="-7"/>
          <w:sz w:val="24"/>
          <w:szCs w:val="24"/>
        </w:rPr>
        <w:t xml:space="preserve"> </w:t>
      </w:r>
      <w:r w:rsidRPr="00BC34A7">
        <w:rPr>
          <w:rFonts w:ascii="Arial" w:hAnsi="Arial" w:cs="Arial"/>
          <w:sz w:val="24"/>
          <w:szCs w:val="24"/>
        </w:rPr>
        <w:t>о</w:t>
      </w:r>
      <w:r w:rsidRPr="00BC34A7">
        <w:rPr>
          <w:rFonts w:ascii="Arial" w:hAnsi="Arial" w:cs="Arial"/>
          <w:spacing w:val="-7"/>
          <w:sz w:val="24"/>
          <w:szCs w:val="24"/>
        </w:rPr>
        <w:t xml:space="preserve"> </w:t>
      </w:r>
      <w:r w:rsidRPr="00BC34A7">
        <w:rPr>
          <w:rFonts w:ascii="Arial" w:hAnsi="Arial" w:cs="Arial"/>
          <w:sz w:val="24"/>
          <w:szCs w:val="24"/>
        </w:rPr>
        <w:t>наличии</w:t>
      </w:r>
      <w:r w:rsidRPr="00BC34A7">
        <w:rPr>
          <w:rFonts w:ascii="Arial" w:hAnsi="Arial" w:cs="Arial"/>
          <w:spacing w:val="-7"/>
          <w:sz w:val="24"/>
          <w:szCs w:val="24"/>
        </w:rPr>
        <w:t xml:space="preserve"> </w:t>
      </w:r>
      <w:r w:rsidRPr="00BC34A7">
        <w:rPr>
          <w:rFonts w:ascii="Arial" w:hAnsi="Arial" w:cs="Arial"/>
          <w:sz w:val="24"/>
          <w:szCs w:val="24"/>
        </w:rPr>
        <w:t>на территории Моргинского сельского поселения Дубенского муниципального района Республики Мордовия потенциально опасных объектов для жизни и здоровья несовершеннолетних, вправе сообщить в администрацию Моргинского сельского поселения Дубенского муниципального района Республики</w:t>
      </w:r>
      <w:r w:rsidRPr="00BC34A7">
        <w:rPr>
          <w:rFonts w:ascii="Arial" w:hAnsi="Arial" w:cs="Arial"/>
          <w:spacing w:val="-11"/>
          <w:sz w:val="24"/>
          <w:szCs w:val="24"/>
        </w:rPr>
        <w:t xml:space="preserve"> </w:t>
      </w:r>
      <w:r w:rsidRPr="00BC34A7">
        <w:rPr>
          <w:rFonts w:ascii="Arial" w:hAnsi="Arial" w:cs="Arial"/>
          <w:sz w:val="24"/>
          <w:szCs w:val="24"/>
        </w:rPr>
        <w:t>Мордовия</w:t>
      </w:r>
      <w:r w:rsidRPr="00BC34A7">
        <w:rPr>
          <w:rFonts w:ascii="Arial" w:hAnsi="Arial" w:cs="Arial"/>
          <w:spacing w:val="-11"/>
          <w:sz w:val="24"/>
          <w:szCs w:val="24"/>
        </w:rPr>
        <w:t xml:space="preserve"> </w:t>
      </w:r>
      <w:r w:rsidRPr="00BC34A7">
        <w:rPr>
          <w:rFonts w:ascii="Arial" w:hAnsi="Arial" w:cs="Arial"/>
          <w:sz w:val="24"/>
          <w:szCs w:val="24"/>
        </w:rPr>
        <w:t>данные</w:t>
      </w:r>
      <w:r w:rsidRPr="00BC34A7">
        <w:rPr>
          <w:rFonts w:ascii="Arial" w:hAnsi="Arial" w:cs="Arial"/>
          <w:spacing w:val="-11"/>
          <w:sz w:val="24"/>
          <w:szCs w:val="24"/>
        </w:rPr>
        <w:t xml:space="preserve"> </w:t>
      </w:r>
      <w:r w:rsidRPr="00BC34A7">
        <w:rPr>
          <w:rFonts w:ascii="Arial" w:hAnsi="Arial" w:cs="Arial"/>
          <w:sz w:val="24"/>
          <w:szCs w:val="24"/>
        </w:rPr>
        <w:t>о</w:t>
      </w:r>
      <w:r w:rsidRPr="00BC34A7">
        <w:rPr>
          <w:rFonts w:ascii="Arial" w:hAnsi="Arial" w:cs="Arial"/>
          <w:spacing w:val="-11"/>
          <w:sz w:val="24"/>
          <w:szCs w:val="24"/>
        </w:rPr>
        <w:t xml:space="preserve"> </w:t>
      </w:r>
      <w:r w:rsidRPr="00BC34A7">
        <w:rPr>
          <w:rFonts w:ascii="Arial" w:hAnsi="Arial" w:cs="Arial"/>
          <w:sz w:val="24"/>
          <w:szCs w:val="24"/>
        </w:rPr>
        <w:t>таком</w:t>
      </w:r>
      <w:r w:rsidRPr="00BC34A7">
        <w:rPr>
          <w:rFonts w:ascii="Arial" w:hAnsi="Arial" w:cs="Arial"/>
          <w:spacing w:val="-11"/>
          <w:sz w:val="24"/>
          <w:szCs w:val="24"/>
        </w:rPr>
        <w:t xml:space="preserve"> </w:t>
      </w:r>
      <w:r w:rsidRPr="00BC34A7">
        <w:rPr>
          <w:rFonts w:ascii="Arial" w:hAnsi="Arial" w:cs="Arial"/>
          <w:sz w:val="24"/>
          <w:szCs w:val="24"/>
        </w:rPr>
        <w:t>объекте</w:t>
      </w:r>
      <w:r w:rsidRPr="00BC34A7">
        <w:rPr>
          <w:rFonts w:ascii="Arial" w:hAnsi="Arial" w:cs="Arial"/>
          <w:spacing w:val="-11"/>
          <w:sz w:val="24"/>
          <w:szCs w:val="24"/>
        </w:rPr>
        <w:t xml:space="preserve"> </w:t>
      </w:r>
      <w:r w:rsidRPr="00BC34A7">
        <w:rPr>
          <w:rFonts w:ascii="Arial" w:hAnsi="Arial" w:cs="Arial"/>
          <w:sz w:val="24"/>
          <w:szCs w:val="24"/>
        </w:rPr>
        <w:t>для</w:t>
      </w:r>
      <w:r w:rsidRPr="00BC34A7">
        <w:rPr>
          <w:rFonts w:ascii="Arial" w:hAnsi="Arial" w:cs="Arial"/>
          <w:spacing w:val="-11"/>
          <w:sz w:val="24"/>
          <w:szCs w:val="24"/>
        </w:rPr>
        <w:t xml:space="preserve"> </w:t>
      </w:r>
      <w:r w:rsidRPr="00BC34A7">
        <w:rPr>
          <w:rFonts w:ascii="Arial" w:hAnsi="Arial" w:cs="Arial"/>
          <w:sz w:val="24"/>
          <w:szCs w:val="24"/>
        </w:rPr>
        <w:t>включения</w:t>
      </w:r>
      <w:r w:rsidRPr="00BC34A7">
        <w:rPr>
          <w:rFonts w:ascii="Arial" w:hAnsi="Arial" w:cs="Arial"/>
          <w:spacing w:val="-11"/>
          <w:sz w:val="24"/>
          <w:szCs w:val="24"/>
        </w:rPr>
        <w:t xml:space="preserve"> </w:t>
      </w:r>
      <w:r w:rsidRPr="00BC34A7">
        <w:rPr>
          <w:rFonts w:ascii="Arial" w:hAnsi="Arial" w:cs="Arial"/>
          <w:sz w:val="24"/>
          <w:szCs w:val="24"/>
        </w:rPr>
        <w:t>в</w:t>
      </w:r>
      <w:r w:rsidRPr="00BC34A7">
        <w:rPr>
          <w:rFonts w:ascii="Arial" w:hAnsi="Arial" w:cs="Arial"/>
          <w:spacing w:val="-12"/>
          <w:sz w:val="24"/>
          <w:szCs w:val="24"/>
        </w:rPr>
        <w:t xml:space="preserve"> </w:t>
      </w:r>
      <w:r w:rsidRPr="00BC34A7">
        <w:rPr>
          <w:rFonts w:ascii="Arial" w:hAnsi="Arial" w:cs="Arial"/>
          <w:sz w:val="24"/>
          <w:szCs w:val="24"/>
        </w:rPr>
        <w:t>реестр,</w:t>
      </w:r>
      <w:r w:rsidRPr="00BC34A7">
        <w:rPr>
          <w:rFonts w:ascii="Arial" w:hAnsi="Arial" w:cs="Arial"/>
          <w:spacing w:val="-11"/>
          <w:sz w:val="24"/>
          <w:szCs w:val="24"/>
        </w:rPr>
        <w:t xml:space="preserve"> </w:t>
      </w:r>
      <w:r w:rsidRPr="00BC34A7">
        <w:rPr>
          <w:rFonts w:ascii="Arial" w:hAnsi="Arial" w:cs="Arial"/>
          <w:sz w:val="24"/>
          <w:szCs w:val="24"/>
        </w:rPr>
        <w:t>указав наименование объекта, его адрес, правообладателя (при наличии сведений), причины</w:t>
      </w:r>
      <w:r w:rsidRPr="00BC34A7">
        <w:rPr>
          <w:rFonts w:ascii="Arial" w:hAnsi="Arial" w:cs="Arial"/>
          <w:spacing w:val="-6"/>
          <w:sz w:val="24"/>
          <w:szCs w:val="24"/>
        </w:rPr>
        <w:t xml:space="preserve"> </w:t>
      </w:r>
      <w:r w:rsidRPr="00BC34A7">
        <w:rPr>
          <w:rFonts w:ascii="Arial" w:hAnsi="Arial" w:cs="Arial"/>
          <w:sz w:val="24"/>
          <w:szCs w:val="24"/>
        </w:rPr>
        <w:t>включения</w:t>
      </w:r>
      <w:r w:rsidRPr="00BC34A7">
        <w:rPr>
          <w:rFonts w:ascii="Arial" w:hAnsi="Arial" w:cs="Arial"/>
          <w:spacing w:val="-6"/>
          <w:sz w:val="24"/>
          <w:szCs w:val="24"/>
        </w:rPr>
        <w:t xml:space="preserve"> </w:t>
      </w:r>
      <w:r w:rsidRPr="00BC34A7">
        <w:rPr>
          <w:rFonts w:ascii="Arial" w:hAnsi="Arial" w:cs="Arial"/>
          <w:sz w:val="24"/>
          <w:szCs w:val="24"/>
        </w:rPr>
        <w:t>в</w:t>
      </w:r>
      <w:r w:rsidRPr="00BC34A7">
        <w:rPr>
          <w:rFonts w:ascii="Arial" w:hAnsi="Arial" w:cs="Arial"/>
          <w:spacing w:val="-5"/>
          <w:sz w:val="24"/>
          <w:szCs w:val="24"/>
        </w:rPr>
        <w:t xml:space="preserve"> </w:t>
      </w:r>
      <w:r w:rsidRPr="00BC34A7">
        <w:rPr>
          <w:rFonts w:ascii="Arial" w:hAnsi="Arial" w:cs="Arial"/>
          <w:sz w:val="24"/>
          <w:szCs w:val="24"/>
        </w:rPr>
        <w:t>реестр</w:t>
      </w:r>
      <w:r w:rsidRPr="00BC34A7">
        <w:rPr>
          <w:rFonts w:ascii="Arial" w:hAnsi="Arial" w:cs="Arial"/>
          <w:spacing w:val="-6"/>
          <w:sz w:val="24"/>
          <w:szCs w:val="24"/>
        </w:rPr>
        <w:t xml:space="preserve"> </w:t>
      </w:r>
      <w:r w:rsidRPr="00BC34A7">
        <w:rPr>
          <w:rFonts w:ascii="Arial" w:hAnsi="Arial" w:cs="Arial"/>
          <w:sz w:val="24"/>
          <w:szCs w:val="24"/>
        </w:rPr>
        <w:t>(форма</w:t>
      </w:r>
      <w:r w:rsidRPr="00BC34A7">
        <w:rPr>
          <w:rFonts w:ascii="Arial" w:hAnsi="Arial" w:cs="Arial"/>
          <w:spacing w:val="-6"/>
          <w:sz w:val="24"/>
          <w:szCs w:val="24"/>
        </w:rPr>
        <w:t xml:space="preserve"> </w:t>
      </w:r>
      <w:r w:rsidRPr="00BC34A7">
        <w:rPr>
          <w:rFonts w:ascii="Arial" w:hAnsi="Arial" w:cs="Arial"/>
          <w:sz w:val="24"/>
          <w:szCs w:val="24"/>
        </w:rPr>
        <w:t>сообщения</w:t>
      </w:r>
      <w:proofErr w:type="gramEnd"/>
      <w:r w:rsidRPr="00BC34A7">
        <w:rPr>
          <w:rFonts w:ascii="Arial" w:hAnsi="Arial" w:cs="Arial"/>
          <w:spacing w:val="-6"/>
          <w:sz w:val="24"/>
          <w:szCs w:val="24"/>
        </w:rPr>
        <w:t xml:space="preserve"> </w:t>
      </w:r>
      <w:proofErr w:type="gramStart"/>
      <w:r w:rsidRPr="00BC34A7">
        <w:rPr>
          <w:rFonts w:ascii="Arial" w:hAnsi="Arial" w:cs="Arial"/>
          <w:sz w:val="24"/>
          <w:szCs w:val="24"/>
        </w:rPr>
        <w:t>установлена</w:t>
      </w:r>
      <w:proofErr w:type="gramEnd"/>
      <w:r w:rsidRPr="00BC34A7">
        <w:rPr>
          <w:rFonts w:ascii="Arial" w:hAnsi="Arial" w:cs="Arial"/>
          <w:spacing w:val="-6"/>
          <w:sz w:val="24"/>
          <w:szCs w:val="24"/>
        </w:rPr>
        <w:t xml:space="preserve"> </w:t>
      </w:r>
      <w:r w:rsidRPr="00BC34A7">
        <w:rPr>
          <w:rFonts w:ascii="Arial" w:hAnsi="Arial" w:cs="Arial"/>
          <w:sz w:val="24"/>
          <w:szCs w:val="24"/>
        </w:rPr>
        <w:t>приложением</w:t>
      </w:r>
      <w:r w:rsidRPr="00BC34A7">
        <w:rPr>
          <w:rFonts w:ascii="Arial" w:hAnsi="Arial" w:cs="Arial"/>
          <w:spacing w:val="-6"/>
          <w:sz w:val="24"/>
          <w:szCs w:val="24"/>
        </w:rPr>
        <w:t xml:space="preserve"> </w:t>
      </w:r>
      <w:r w:rsidRPr="00BC34A7">
        <w:rPr>
          <w:rFonts w:ascii="Arial" w:hAnsi="Arial" w:cs="Arial"/>
          <w:sz w:val="24"/>
          <w:szCs w:val="24"/>
        </w:rPr>
        <w:t>№ 1 к настоящему Порядку).</w:t>
      </w:r>
    </w:p>
    <w:p w:rsidR="00BD4455" w:rsidRPr="00BC34A7" w:rsidRDefault="00BD4455" w:rsidP="00BD4455">
      <w:pPr>
        <w:pStyle w:val="a5"/>
        <w:numPr>
          <w:ilvl w:val="1"/>
          <w:numId w:val="5"/>
        </w:numPr>
        <w:tabs>
          <w:tab w:val="left" w:pos="1172"/>
        </w:tabs>
        <w:ind w:right="832" w:firstLine="530"/>
        <w:rPr>
          <w:rFonts w:ascii="Arial" w:hAnsi="Arial" w:cs="Arial"/>
          <w:sz w:val="24"/>
          <w:szCs w:val="24"/>
        </w:rPr>
      </w:pPr>
      <w:r w:rsidRPr="00BC34A7">
        <w:rPr>
          <w:rFonts w:ascii="Arial" w:hAnsi="Arial" w:cs="Arial"/>
          <w:sz w:val="24"/>
          <w:szCs w:val="24"/>
        </w:rPr>
        <w:t>Не</w:t>
      </w:r>
      <w:r w:rsidRPr="00BC34A7">
        <w:rPr>
          <w:rFonts w:ascii="Arial" w:hAnsi="Arial" w:cs="Arial"/>
          <w:spacing w:val="22"/>
          <w:sz w:val="24"/>
          <w:szCs w:val="24"/>
        </w:rPr>
        <w:t xml:space="preserve"> </w:t>
      </w:r>
      <w:r w:rsidRPr="00BC34A7">
        <w:rPr>
          <w:rFonts w:ascii="Arial" w:hAnsi="Arial" w:cs="Arial"/>
          <w:sz w:val="24"/>
          <w:szCs w:val="24"/>
        </w:rPr>
        <w:t>позднее</w:t>
      </w:r>
      <w:r w:rsidRPr="00BC34A7">
        <w:rPr>
          <w:rFonts w:ascii="Arial" w:hAnsi="Arial" w:cs="Arial"/>
          <w:spacing w:val="22"/>
          <w:sz w:val="24"/>
          <w:szCs w:val="24"/>
        </w:rPr>
        <w:t xml:space="preserve"> </w:t>
      </w:r>
      <w:r w:rsidRPr="00BC34A7">
        <w:rPr>
          <w:rFonts w:ascii="Arial" w:hAnsi="Arial" w:cs="Arial"/>
          <w:sz w:val="24"/>
          <w:szCs w:val="24"/>
        </w:rPr>
        <w:t>10</w:t>
      </w:r>
      <w:r w:rsidRPr="00BC34A7">
        <w:rPr>
          <w:rFonts w:ascii="Arial" w:hAnsi="Arial" w:cs="Arial"/>
          <w:spacing w:val="22"/>
          <w:sz w:val="24"/>
          <w:szCs w:val="24"/>
        </w:rPr>
        <w:t xml:space="preserve"> </w:t>
      </w:r>
      <w:r w:rsidRPr="00BC34A7">
        <w:rPr>
          <w:rFonts w:ascii="Arial" w:hAnsi="Arial" w:cs="Arial"/>
          <w:sz w:val="24"/>
          <w:szCs w:val="24"/>
        </w:rPr>
        <w:t>апреля,</w:t>
      </w:r>
      <w:r w:rsidRPr="00BC34A7">
        <w:rPr>
          <w:rFonts w:ascii="Arial" w:hAnsi="Arial" w:cs="Arial"/>
          <w:spacing w:val="22"/>
          <w:sz w:val="24"/>
          <w:szCs w:val="24"/>
        </w:rPr>
        <w:t xml:space="preserve"> </w:t>
      </w:r>
      <w:r w:rsidRPr="00BC34A7">
        <w:rPr>
          <w:rFonts w:ascii="Arial" w:hAnsi="Arial" w:cs="Arial"/>
          <w:sz w:val="24"/>
          <w:szCs w:val="24"/>
        </w:rPr>
        <w:t>10</w:t>
      </w:r>
      <w:r w:rsidRPr="00BC34A7">
        <w:rPr>
          <w:rFonts w:ascii="Arial" w:hAnsi="Arial" w:cs="Arial"/>
          <w:spacing w:val="22"/>
          <w:sz w:val="24"/>
          <w:szCs w:val="24"/>
        </w:rPr>
        <w:t xml:space="preserve"> </w:t>
      </w:r>
      <w:r w:rsidRPr="00BC34A7">
        <w:rPr>
          <w:rFonts w:ascii="Arial" w:hAnsi="Arial" w:cs="Arial"/>
          <w:sz w:val="24"/>
          <w:szCs w:val="24"/>
        </w:rPr>
        <w:t>июля,</w:t>
      </w:r>
      <w:r w:rsidRPr="00BC34A7">
        <w:rPr>
          <w:rFonts w:ascii="Arial" w:hAnsi="Arial" w:cs="Arial"/>
          <w:spacing w:val="22"/>
          <w:sz w:val="24"/>
          <w:szCs w:val="24"/>
        </w:rPr>
        <w:t xml:space="preserve"> </w:t>
      </w:r>
      <w:r w:rsidRPr="00BC34A7">
        <w:rPr>
          <w:rFonts w:ascii="Arial" w:hAnsi="Arial" w:cs="Arial"/>
          <w:sz w:val="24"/>
          <w:szCs w:val="24"/>
        </w:rPr>
        <w:t>10</w:t>
      </w:r>
      <w:r w:rsidRPr="00BC34A7">
        <w:rPr>
          <w:rFonts w:ascii="Arial" w:hAnsi="Arial" w:cs="Arial"/>
          <w:spacing w:val="22"/>
          <w:sz w:val="24"/>
          <w:szCs w:val="24"/>
        </w:rPr>
        <w:t xml:space="preserve"> </w:t>
      </w:r>
      <w:r w:rsidRPr="00BC34A7">
        <w:rPr>
          <w:rFonts w:ascii="Arial" w:hAnsi="Arial" w:cs="Arial"/>
          <w:sz w:val="24"/>
          <w:szCs w:val="24"/>
        </w:rPr>
        <w:t>октября,</w:t>
      </w:r>
      <w:r w:rsidRPr="00BC34A7">
        <w:rPr>
          <w:rFonts w:ascii="Arial" w:hAnsi="Arial" w:cs="Arial"/>
          <w:spacing w:val="22"/>
          <w:sz w:val="24"/>
          <w:szCs w:val="24"/>
        </w:rPr>
        <w:t xml:space="preserve"> </w:t>
      </w:r>
      <w:r w:rsidRPr="00BC34A7">
        <w:rPr>
          <w:rFonts w:ascii="Arial" w:hAnsi="Arial" w:cs="Arial"/>
          <w:sz w:val="24"/>
          <w:szCs w:val="24"/>
        </w:rPr>
        <w:t>10</w:t>
      </w:r>
      <w:r w:rsidRPr="00BC34A7">
        <w:rPr>
          <w:rFonts w:ascii="Arial" w:hAnsi="Arial" w:cs="Arial"/>
          <w:spacing w:val="22"/>
          <w:sz w:val="24"/>
          <w:szCs w:val="24"/>
        </w:rPr>
        <w:t xml:space="preserve"> </w:t>
      </w:r>
      <w:r w:rsidRPr="00BC34A7">
        <w:rPr>
          <w:rFonts w:ascii="Arial" w:hAnsi="Arial" w:cs="Arial"/>
          <w:sz w:val="24"/>
          <w:szCs w:val="24"/>
        </w:rPr>
        <w:t>января</w:t>
      </w:r>
      <w:r w:rsidRPr="00BC34A7">
        <w:rPr>
          <w:rFonts w:ascii="Arial" w:hAnsi="Arial" w:cs="Arial"/>
          <w:spacing w:val="22"/>
          <w:sz w:val="24"/>
          <w:szCs w:val="24"/>
        </w:rPr>
        <w:t xml:space="preserve"> </w:t>
      </w:r>
      <w:r w:rsidRPr="00BC34A7">
        <w:rPr>
          <w:rFonts w:ascii="Arial" w:hAnsi="Arial" w:cs="Arial"/>
          <w:sz w:val="24"/>
          <w:szCs w:val="24"/>
        </w:rPr>
        <w:t>каждого</w:t>
      </w:r>
      <w:r w:rsidRPr="00BC34A7">
        <w:rPr>
          <w:rFonts w:ascii="Arial" w:hAnsi="Arial" w:cs="Arial"/>
          <w:spacing w:val="22"/>
          <w:sz w:val="24"/>
          <w:szCs w:val="24"/>
        </w:rPr>
        <w:t xml:space="preserve"> </w:t>
      </w:r>
      <w:r w:rsidRPr="00BC34A7">
        <w:rPr>
          <w:rFonts w:ascii="Arial" w:hAnsi="Arial" w:cs="Arial"/>
          <w:sz w:val="24"/>
          <w:szCs w:val="24"/>
        </w:rPr>
        <w:t>года с</w:t>
      </w:r>
      <w:r w:rsidRPr="00BC34A7">
        <w:rPr>
          <w:rFonts w:ascii="Arial" w:hAnsi="Arial" w:cs="Arial"/>
          <w:spacing w:val="80"/>
          <w:sz w:val="24"/>
          <w:szCs w:val="24"/>
        </w:rPr>
        <w:t xml:space="preserve"> </w:t>
      </w:r>
      <w:r w:rsidRPr="00BC34A7">
        <w:rPr>
          <w:rFonts w:ascii="Arial" w:hAnsi="Arial" w:cs="Arial"/>
          <w:sz w:val="24"/>
          <w:szCs w:val="24"/>
        </w:rPr>
        <w:t>учетом</w:t>
      </w:r>
      <w:r w:rsidRPr="00BC34A7">
        <w:rPr>
          <w:rFonts w:ascii="Arial" w:hAnsi="Arial" w:cs="Arial"/>
          <w:spacing w:val="80"/>
          <w:sz w:val="24"/>
          <w:szCs w:val="24"/>
        </w:rPr>
        <w:t xml:space="preserve"> </w:t>
      </w:r>
      <w:r w:rsidRPr="00BC34A7">
        <w:rPr>
          <w:rFonts w:ascii="Arial" w:hAnsi="Arial" w:cs="Arial"/>
          <w:sz w:val="24"/>
          <w:szCs w:val="24"/>
        </w:rPr>
        <w:t>данных,</w:t>
      </w:r>
      <w:r w:rsidRPr="00BC34A7">
        <w:rPr>
          <w:rFonts w:ascii="Arial" w:hAnsi="Arial" w:cs="Arial"/>
          <w:spacing w:val="80"/>
          <w:sz w:val="24"/>
          <w:szCs w:val="24"/>
        </w:rPr>
        <w:t xml:space="preserve"> </w:t>
      </w:r>
      <w:r w:rsidRPr="00BC34A7">
        <w:rPr>
          <w:rFonts w:ascii="Arial" w:hAnsi="Arial" w:cs="Arial"/>
          <w:sz w:val="24"/>
          <w:szCs w:val="24"/>
        </w:rPr>
        <w:t>полученных</w:t>
      </w:r>
      <w:r w:rsidRPr="00BC34A7">
        <w:rPr>
          <w:rFonts w:ascii="Arial" w:hAnsi="Arial" w:cs="Arial"/>
          <w:spacing w:val="80"/>
          <w:sz w:val="24"/>
          <w:szCs w:val="24"/>
        </w:rPr>
        <w:t xml:space="preserve"> </w:t>
      </w:r>
      <w:r w:rsidRPr="00BC34A7">
        <w:rPr>
          <w:rFonts w:ascii="Arial" w:hAnsi="Arial" w:cs="Arial"/>
          <w:sz w:val="24"/>
          <w:szCs w:val="24"/>
        </w:rPr>
        <w:t>по</w:t>
      </w:r>
      <w:r w:rsidRPr="00BC34A7">
        <w:rPr>
          <w:rFonts w:ascii="Arial" w:hAnsi="Arial" w:cs="Arial"/>
          <w:spacing w:val="80"/>
          <w:sz w:val="24"/>
          <w:szCs w:val="24"/>
        </w:rPr>
        <w:t xml:space="preserve"> </w:t>
      </w:r>
      <w:r w:rsidRPr="00BC34A7">
        <w:rPr>
          <w:rFonts w:ascii="Arial" w:hAnsi="Arial" w:cs="Arial"/>
          <w:sz w:val="24"/>
          <w:szCs w:val="24"/>
        </w:rPr>
        <w:t>результатам</w:t>
      </w:r>
      <w:r w:rsidRPr="00BC34A7">
        <w:rPr>
          <w:rFonts w:ascii="Arial" w:hAnsi="Arial" w:cs="Arial"/>
          <w:spacing w:val="80"/>
          <w:sz w:val="24"/>
          <w:szCs w:val="24"/>
        </w:rPr>
        <w:t xml:space="preserve"> </w:t>
      </w:r>
      <w:r w:rsidRPr="00BC34A7">
        <w:rPr>
          <w:rFonts w:ascii="Arial" w:hAnsi="Arial" w:cs="Arial"/>
          <w:sz w:val="24"/>
          <w:szCs w:val="24"/>
        </w:rPr>
        <w:t>мониторинга,</w:t>
      </w:r>
      <w:r w:rsidRPr="00BC34A7">
        <w:rPr>
          <w:rFonts w:ascii="Arial" w:hAnsi="Arial" w:cs="Arial"/>
          <w:spacing w:val="80"/>
          <w:sz w:val="24"/>
          <w:szCs w:val="24"/>
        </w:rPr>
        <w:t xml:space="preserve"> </w:t>
      </w:r>
      <w:r w:rsidRPr="00BC34A7">
        <w:rPr>
          <w:rFonts w:ascii="Arial" w:hAnsi="Arial" w:cs="Arial"/>
          <w:sz w:val="24"/>
          <w:szCs w:val="24"/>
        </w:rPr>
        <w:t>указанного</w:t>
      </w:r>
      <w:r w:rsidRPr="00BC34A7">
        <w:rPr>
          <w:rFonts w:ascii="Arial" w:hAnsi="Arial" w:cs="Arial"/>
          <w:spacing w:val="80"/>
          <w:w w:val="150"/>
          <w:sz w:val="24"/>
          <w:szCs w:val="24"/>
        </w:rPr>
        <w:t xml:space="preserve"> </w:t>
      </w:r>
      <w:r w:rsidRPr="00BC34A7">
        <w:rPr>
          <w:rFonts w:ascii="Arial" w:hAnsi="Arial" w:cs="Arial"/>
          <w:sz w:val="24"/>
          <w:szCs w:val="24"/>
        </w:rPr>
        <w:t>в</w:t>
      </w:r>
      <w:r w:rsidRPr="00BC34A7">
        <w:rPr>
          <w:rFonts w:ascii="Arial" w:hAnsi="Arial" w:cs="Arial"/>
          <w:spacing w:val="-16"/>
          <w:sz w:val="24"/>
          <w:szCs w:val="24"/>
        </w:rPr>
        <w:t xml:space="preserve"> </w:t>
      </w:r>
      <w:r w:rsidRPr="00BC34A7">
        <w:rPr>
          <w:rFonts w:ascii="Arial" w:hAnsi="Arial" w:cs="Arial"/>
          <w:sz w:val="24"/>
          <w:szCs w:val="24"/>
        </w:rPr>
        <w:t>п.</w:t>
      </w:r>
      <w:r w:rsidRPr="00BC34A7">
        <w:rPr>
          <w:rFonts w:ascii="Arial" w:hAnsi="Arial" w:cs="Arial"/>
          <w:spacing w:val="-16"/>
          <w:sz w:val="24"/>
          <w:szCs w:val="24"/>
        </w:rPr>
        <w:t xml:space="preserve"> </w:t>
      </w:r>
      <w:r w:rsidRPr="00BC34A7">
        <w:rPr>
          <w:rFonts w:ascii="Arial" w:hAnsi="Arial" w:cs="Arial"/>
          <w:sz w:val="24"/>
          <w:szCs w:val="24"/>
        </w:rPr>
        <w:t>2.1</w:t>
      </w:r>
      <w:r w:rsidRPr="00BC34A7">
        <w:rPr>
          <w:rFonts w:ascii="Arial" w:hAnsi="Arial" w:cs="Arial"/>
          <w:spacing w:val="-16"/>
          <w:sz w:val="24"/>
          <w:szCs w:val="24"/>
        </w:rPr>
        <w:t xml:space="preserve"> </w:t>
      </w:r>
      <w:r w:rsidRPr="00BC34A7">
        <w:rPr>
          <w:rFonts w:ascii="Arial" w:hAnsi="Arial" w:cs="Arial"/>
          <w:sz w:val="24"/>
          <w:szCs w:val="24"/>
        </w:rPr>
        <w:t>Порядка,</w:t>
      </w:r>
      <w:r w:rsidRPr="00BC34A7">
        <w:rPr>
          <w:rFonts w:ascii="Arial" w:hAnsi="Arial" w:cs="Arial"/>
          <w:spacing w:val="-16"/>
          <w:sz w:val="24"/>
          <w:szCs w:val="24"/>
        </w:rPr>
        <w:t xml:space="preserve"> </w:t>
      </w:r>
      <w:r w:rsidRPr="00BC34A7">
        <w:rPr>
          <w:rFonts w:ascii="Arial" w:hAnsi="Arial" w:cs="Arial"/>
          <w:sz w:val="24"/>
          <w:szCs w:val="24"/>
        </w:rPr>
        <w:t>на</w:t>
      </w:r>
      <w:r w:rsidRPr="00BC34A7">
        <w:rPr>
          <w:rFonts w:ascii="Arial" w:hAnsi="Arial" w:cs="Arial"/>
          <w:spacing w:val="-16"/>
          <w:sz w:val="24"/>
          <w:szCs w:val="24"/>
        </w:rPr>
        <w:t xml:space="preserve"> </w:t>
      </w:r>
      <w:r w:rsidRPr="00BC34A7">
        <w:rPr>
          <w:rFonts w:ascii="Arial" w:hAnsi="Arial" w:cs="Arial"/>
          <w:sz w:val="24"/>
          <w:szCs w:val="24"/>
        </w:rPr>
        <w:t>основании</w:t>
      </w:r>
      <w:r w:rsidRPr="00BC34A7">
        <w:rPr>
          <w:rFonts w:ascii="Arial" w:hAnsi="Arial" w:cs="Arial"/>
          <w:spacing w:val="-16"/>
          <w:sz w:val="24"/>
          <w:szCs w:val="24"/>
        </w:rPr>
        <w:t xml:space="preserve"> </w:t>
      </w:r>
      <w:r w:rsidRPr="00BC34A7">
        <w:rPr>
          <w:rFonts w:ascii="Arial" w:hAnsi="Arial" w:cs="Arial"/>
          <w:sz w:val="24"/>
          <w:szCs w:val="24"/>
        </w:rPr>
        <w:t>сообщений</w:t>
      </w:r>
      <w:r w:rsidRPr="00BC34A7">
        <w:rPr>
          <w:rFonts w:ascii="Arial" w:hAnsi="Arial" w:cs="Arial"/>
          <w:spacing w:val="-16"/>
          <w:sz w:val="24"/>
          <w:szCs w:val="24"/>
        </w:rPr>
        <w:t xml:space="preserve"> </w:t>
      </w:r>
      <w:r w:rsidRPr="00BC34A7">
        <w:rPr>
          <w:rFonts w:ascii="Arial" w:hAnsi="Arial" w:cs="Arial"/>
          <w:sz w:val="24"/>
          <w:szCs w:val="24"/>
        </w:rPr>
        <w:t>заинтересованных</w:t>
      </w:r>
      <w:r w:rsidRPr="00BC34A7">
        <w:rPr>
          <w:rFonts w:ascii="Arial" w:hAnsi="Arial" w:cs="Arial"/>
          <w:spacing w:val="-16"/>
          <w:sz w:val="24"/>
          <w:szCs w:val="24"/>
        </w:rPr>
        <w:t xml:space="preserve"> </w:t>
      </w:r>
      <w:r w:rsidRPr="00BC34A7">
        <w:rPr>
          <w:rFonts w:ascii="Arial" w:hAnsi="Arial" w:cs="Arial"/>
          <w:sz w:val="24"/>
          <w:szCs w:val="24"/>
        </w:rPr>
        <w:t>лиц</w:t>
      </w:r>
      <w:r w:rsidRPr="00BC34A7">
        <w:rPr>
          <w:rFonts w:ascii="Arial" w:hAnsi="Arial" w:cs="Arial"/>
          <w:spacing w:val="-15"/>
          <w:sz w:val="24"/>
          <w:szCs w:val="24"/>
        </w:rPr>
        <w:t xml:space="preserve"> </w:t>
      </w:r>
      <w:r w:rsidRPr="00BC34A7">
        <w:rPr>
          <w:rFonts w:ascii="Arial" w:hAnsi="Arial" w:cs="Arial"/>
          <w:sz w:val="24"/>
          <w:szCs w:val="24"/>
        </w:rPr>
        <w:t>должностное лицо администрации Моргинского сельского поселения Дубенского муниципального района Республики Мордовия актуализирует реестр по форме, установленной в приложении № 2 к Порядку.</w:t>
      </w:r>
    </w:p>
    <w:p w:rsidR="00BD4455" w:rsidRPr="00BC34A7" w:rsidRDefault="00BD4455" w:rsidP="00BD4455">
      <w:pPr>
        <w:pStyle w:val="a5"/>
        <w:numPr>
          <w:ilvl w:val="1"/>
          <w:numId w:val="5"/>
        </w:numPr>
        <w:tabs>
          <w:tab w:val="left" w:pos="1157"/>
        </w:tabs>
        <w:ind w:right="832" w:firstLine="530"/>
        <w:rPr>
          <w:rFonts w:ascii="Arial" w:hAnsi="Arial" w:cs="Arial"/>
          <w:sz w:val="24"/>
          <w:szCs w:val="24"/>
        </w:rPr>
      </w:pPr>
      <w:r w:rsidRPr="00BC34A7">
        <w:rPr>
          <w:rFonts w:ascii="Arial" w:hAnsi="Arial" w:cs="Arial"/>
          <w:sz w:val="24"/>
          <w:szCs w:val="24"/>
        </w:rPr>
        <w:t>Реестр утверждается распоряжением главы Моргинского сельского поселения Дубенского муниципального района Республики Мордовия в течение 10 дней с момента его актуализации.</w:t>
      </w:r>
    </w:p>
    <w:p w:rsidR="00BD4455" w:rsidRPr="00BC34A7" w:rsidRDefault="00BD4455" w:rsidP="00BD4455">
      <w:pPr>
        <w:pStyle w:val="a5"/>
        <w:numPr>
          <w:ilvl w:val="1"/>
          <w:numId w:val="5"/>
        </w:numPr>
        <w:tabs>
          <w:tab w:val="left" w:pos="1320"/>
        </w:tabs>
        <w:ind w:right="832" w:firstLine="530"/>
        <w:rPr>
          <w:rFonts w:ascii="Arial" w:hAnsi="Arial" w:cs="Arial"/>
          <w:sz w:val="24"/>
          <w:szCs w:val="24"/>
        </w:rPr>
      </w:pPr>
      <w:r w:rsidRPr="00BC34A7">
        <w:rPr>
          <w:rFonts w:ascii="Arial" w:hAnsi="Arial" w:cs="Arial"/>
          <w:sz w:val="24"/>
          <w:szCs w:val="24"/>
        </w:rPr>
        <w:t>В случае если признаки опасности объекта ликвидированы, должностное лицо администрации Моргинского сельского поселения Дубенского</w:t>
      </w:r>
      <w:r w:rsidRPr="00BC34A7">
        <w:rPr>
          <w:rFonts w:ascii="Arial" w:hAnsi="Arial" w:cs="Arial"/>
          <w:spacing w:val="-3"/>
          <w:sz w:val="24"/>
          <w:szCs w:val="24"/>
        </w:rPr>
        <w:t xml:space="preserve"> </w:t>
      </w:r>
      <w:r w:rsidRPr="00BC34A7">
        <w:rPr>
          <w:rFonts w:ascii="Arial" w:hAnsi="Arial" w:cs="Arial"/>
          <w:sz w:val="24"/>
          <w:szCs w:val="24"/>
        </w:rPr>
        <w:t>муниципального</w:t>
      </w:r>
      <w:r w:rsidRPr="00BC34A7">
        <w:rPr>
          <w:rFonts w:ascii="Arial" w:hAnsi="Arial" w:cs="Arial"/>
          <w:spacing w:val="-3"/>
          <w:sz w:val="24"/>
          <w:szCs w:val="24"/>
        </w:rPr>
        <w:t xml:space="preserve"> </w:t>
      </w:r>
      <w:r w:rsidRPr="00BC34A7">
        <w:rPr>
          <w:rFonts w:ascii="Arial" w:hAnsi="Arial" w:cs="Arial"/>
          <w:sz w:val="24"/>
          <w:szCs w:val="24"/>
        </w:rPr>
        <w:t>района</w:t>
      </w:r>
      <w:r w:rsidRPr="00BC34A7">
        <w:rPr>
          <w:rFonts w:ascii="Arial" w:hAnsi="Arial" w:cs="Arial"/>
          <w:spacing w:val="-3"/>
          <w:sz w:val="24"/>
          <w:szCs w:val="24"/>
        </w:rPr>
        <w:t xml:space="preserve"> </w:t>
      </w:r>
      <w:r w:rsidRPr="00BC34A7">
        <w:rPr>
          <w:rFonts w:ascii="Arial" w:hAnsi="Arial" w:cs="Arial"/>
          <w:sz w:val="24"/>
          <w:szCs w:val="24"/>
        </w:rPr>
        <w:t>Республики</w:t>
      </w:r>
      <w:r w:rsidRPr="00BC34A7">
        <w:rPr>
          <w:rFonts w:ascii="Arial" w:hAnsi="Arial" w:cs="Arial"/>
          <w:spacing w:val="-3"/>
          <w:sz w:val="24"/>
          <w:szCs w:val="24"/>
        </w:rPr>
        <w:t xml:space="preserve"> </w:t>
      </w:r>
      <w:r w:rsidRPr="00BC34A7">
        <w:rPr>
          <w:rFonts w:ascii="Arial" w:hAnsi="Arial" w:cs="Arial"/>
          <w:sz w:val="24"/>
          <w:szCs w:val="24"/>
        </w:rPr>
        <w:t>Мордовия</w:t>
      </w:r>
      <w:r w:rsidRPr="00BC34A7">
        <w:rPr>
          <w:rFonts w:ascii="Arial" w:hAnsi="Arial" w:cs="Arial"/>
          <w:spacing w:val="-3"/>
          <w:sz w:val="24"/>
          <w:szCs w:val="24"/>
        </w:rPr>
        <w:t xml:space="preserve"> </w:t>
      </w:r>
      <w:r w:rsidRPr="00BC34A7">
        <w:rPr>
          <w:rFonts w:ascii="Arial" w:hAnsi="Arial" w:cs="Arial"/>
          <w:sz w:val="24"/>
          <w:szCs w:val="24"/>
        </w:rPr>
        <w:t>исключает</w:t>
      </w:r>
      <w:r w:rsidRPr="00BC34A7">
        <w:rPr>
          <w:rFonts w:ascii="Arial" w:hAnsi="Arial" w:cs="Arial"/>
          <w:spacing w:val="-3"/>
          <w:sz w:val="24"/>
          <w:szCs w:val="24"/>
        </w:rPr>
        <w:t xml:space="preserve"> </w:t>
      </w:r>
      <w:r w:rsidRPr="00BC34A7">
        <w:rPr>
          <w:rFonts w:ascii="Arial" w:hAnsi="Arial" w:cs="Arial"/>
          <w:sz w:val="24"/>
          <w:szCs w:val="24"/>
        </w:rPr>
        <w:t>объект из реестра в сроки, указанные в п. 2.5 Порядка.</w:t>
      </w:r>
    </w:p>
    <w:p w:rsidR="00BD4455" w:rsidRPr="00BC34A7" w:rsidRDefault="00BD4455" w:rsidP="00BD4455">
      <w:pPr>
        <w:pStyle w:val="a3"/>
        <w:rPr>
          <w:rFonts w:ascii="Arial" w:hAnsi="Arial" w:cs="Arial"/>
          <w:sz w:val="24"/>
          <w:szCs w:val="24"/>
        </w:rPr>
      </w:pPr>
    </w:p>
    <w:p w:rsidR="00BD4455" w:rsidRPr="00BC34A7" w:rsidRDefault="00BD4455" w:rsidP="00BD4455">
      <w:pPr>
        <w:pStyle w:val="Heading2"/>
        <w:ind w:left="3213" w:firstLine="0"/>
        <w:rPr>
          <w:rFonts w:ascii="Arial" w:hAnsi="Arial" w:cs="Arial"/>
          <w:sz w:val="24"/>
          <w:szCs w:val="24"/>
        </w:rPr>
      </w:pPr>
      <w:r w:rsidRPr="00BC34A7">
        <w:rPr>
          <w:rFonts w:ascii="Arial" w:hAnsi="Arial" w:cs="Arial"/>
          <w:sz w:val="24"/>
          <w:szCs w:val="24"/>
        </w:rPr>
        <w:t>Порядок</w:t>
      </w:r>
      <w:r w:rsidRPr="00BC34A7">
        <w:rPr>
          <w:rFonts w:ascii="Arial" w:hAnsi="Arial" w:cs="Arial"/>
          <w:spacing w:val="-7"/>
          <w:sz w:val="24"/>
          <w:szCs w:val="24"/>
        </w:rPr>
        <w:t xml:space="preserve"> </w:t>
      </w:r>
      <w:r w:rsidRPr="00BC34A7">
        <w:rPr>
          <w:rFonts w:ascii="Arial" w:hAnsi="Arial" w:cs="Arial"/>
          <w:spacing w:val="-2"/>
          <w:sz w:val="24"/>
          <w:szCs w:val="24"/>
        </w:rPr>
        <w:t>взаимодействия</w:t>
      </w:r>
    </w:p>
    <w:p w:rsidR="00BD4455" w:rsidRPr="00BC34A7" w:rsidRDefault="00BD4455" w:rsidP="00BD4455">
      <w:pPr>
        <w:pStyle w:val="a3"/>
        <w:rPr>
          <w:rFonts w:ascii="Arial" w:hAnsi="Arial" w:cs="Arial"/>
          <w:b/>
          <w:sz w:val="24"/>
          <w:szCs w:val="24"/>
        </w:rPr>
      </w:pPr>
    </w:p>
    <w:p w:rsidR="00BD4455" w:rsidRPr="00BC34A7" w:rsidRDefault="00BD4455" w:rsidP="00BD4455">
      <w:pPr>
        <w:pStyle w:val="a5"/>
        <w:numPr>
          <w:ilvl w:val="1"/>
          <w:numId w:val="4"/>
        </w:numPr>
        <w:tabs>
          <w:tab w:val="left" w:pos="1248"/>
        </w:tabs>
        <w:ind w:right="832" w:firstLine="530"/>
        <w:jc w:val="both"/>
        <w:rPr>
          <w:rFonts w:ascii="Arial" w:hAnsi="Arial" w:cs="Arial"/>
          <w:sz w:val="24"/>
          <w:szCs w:val="24"/>
        </w:rPr>
      </w:pPr>
      <w:r w:rsidRPr="00BC34A7">
        <w:rPr>
          <w:rFonts w:ascii="Arial" w:hAnsi="Arial" w:cs="Arial"/>
          <w:sz w:val="24"/>
          <w:szCs w:val="24"/>
        </w:rPr>
        <w:t>В целях предотвращения негативных последствий для жизни и здоровья</w:t>
      </w:r>
      <w:r w:rsidRPr="00BC34A7">
        <w:rPr>
          <w:rFonts w:ascii="Arial" w:hAnsi="Arial" w:cs="Arial"/>
          <w:spacing w:val="40"/>
          <w:sz w:val="24"/>
          <w:szCs w:val="24"/>
        </w:rPr>
        <w:t xml:space="preserve">  </w:t>
      </w:r>
      <w:r w:rsidRPr="00BC34A7">
        <w:rPr>
          <w:rFonts w:ascii="Arial" w:hAnsi="Arial" w:cs="Arial"/>
          <w:sz w:val="24"/>
          <w:szCs w:val="24"/>
        </w:rPr>
        <w:t>несовершеннолетних</w:t>
      </w:r>
      <w:r w:rsidRPr="00BC34A7">
        <w:rPr>
          <w:rFonts w:ascii="Arial" w:hAnsi="Arial" w:cs="Arial"/>
          <w:spacing w:val="40"/>
          <w:sz w:val="24"/>
          <w:szCs w:val="24"/>
        </w:rPr>
        <w:t xml:space="preserve">  </w:t>
      </w:r>
      <w:r w:rsidRPr="00BC34A7">
        <w:rPr>
          <w:rFonts w:ascii="Arial" w:hAnsi="Arial" w:cs="Arial"/>
          <w:sz w:val="24"/>
          <w:szCs w:val="24"/>
        </w:rPr>
        <w:t>администрация</w:t>
      </w:r>
      <w:r w:rsidRPr="00BC34A7">
        <w:rPr>
          <w:rFonts w:ascii="Arial" w:hAnsi="Arial" w:cs="Arial"/>
          <w:spacing w:val="40"/>
          <w:sz w:val="24"/>
          <w:szCs w:val="24"/>
        </w:rPr>
        <w:t xml:space="preserve">  </w:t>
      </w:r>
      <w:r w:rsidRPr="00BC34A7">
        <w:rPr>
          <w:rFonts w:ascii="Arial" w:hAnsi="Arial" w:cs="Arial"/>
          <w:sz w:val="24"/>
          <w:szCs w:val="24"/>
        </w:rPr>
        <w:t>Моргинского</w:t>
      </w:r>
      <w:r w:rsidRPr="00BC34A7">
        <w:rPr>
          <w:rFonts w:ascii="Arial" w:hAnsi="Arial" w:cs="Arial"/>
          <w:spacing w:val="40"/>
          <w:sz w:val="24"/>
          <w:szCs w:val="24"/>
        </w:rPr>
        <w:t xml:space="preserve">  </w:t>
      </w:r>
      <w:r w:rsidRPr="00BC34A7">
        <w:rPr>
          <w:rFonts w:ascii="Arial" w:hAnsi="Arial" w:cs="Arial"/>
          <w:sz w:val="24"/>
          <w:szCs w:val="24"/>
        </w:rPr>
        <w:t>сельского</w:t>
      </w:r>
    </w:p>
    <w:p w:rsidR="00BD4455" w:rsidRPr="00BC34A7" w:rsidRDefault="00BD4455" w:rsidP="00BD4455">
      <w:pPr>
        <w:pStyle w:val="a5"/>
        <w:rPr>
          <w:rFonts w:ascii="Arial" w:hAnsi="Arial" w:cs="Arial"/>
          <w:sz w:val="24"/>
          <w:szCs w:val="24"/>
        </w:rPr>
        <w:sectPr w:rsidR="00BD4455" w:rsidRPr="00BC34A7">
          <w:pgSz w:w="11910" w:h="16840"/>
          <w:pgMar w:top="1040" w:right="0" w:bottom="280" w:left="1559" w:header="720" w:footer="720" w:gutter="0"/>
          <w:cols w:space="720"/>
        </w:sectPr>
      </w:pPr>
    </w:p>
    <w:p w:rsidR="00BD4455" w:rsidRPr="00BC34A7" w:rsidRDefault="00BD4455" w:rsidP="00BD4455">
      <w:pPr>
        <w:pStyle w:val="a3"/>
        <w:spacing w:before="76"/>
        <w:ind w:left="127" w:right="832"/>
        <w:rPr>
          <w:rFonts w:ascii="Arial" w:hAnsi="Arial" w:cs="Arial"/>
          <w:sz w:val="24"/>
          <w:szCs w:val="24"/>
        </w:rPr>
      </w:pPr>
      <w:r w:rsidRPr="00BC34A7">
        <w:rPr>
          <w:rFonts w:ascii="Arial" w:hAnsi="Arial" w:cs="Arial"/>
          <w:sz w:val="24"/>
          <w:szCs w:val="24"/>
        </w:rPr>
        <w:t>поселения Дубенского муниципального района Республики Мордовия в срок не</w:t>
      </w:r>
      <w:r w:rsidRPr="00BC34A7">
        <w:rPr>
          <w:rFonts w:ascii="Arial" w:hAnsi="Arial" w:cs="Arial"/>
          <w:spacing w:val="-3"/>
          <w:sz w:val="24"/>
          <w:szCs w:val="24"/>
        </w:rPr>
        <w:t xml:space="preserve"> </w:t>
      </w:r>
      <w:r w:rsidRPr="00BC34A7">
        <w:rPr>
          <w:rFonts w:ascii="Arial" w:hAnsi="Arial" w:cs="Arial"/>
          <w:sz w:val="24"/>
          <w:szCs w:val="24"/>
        </w:rPr>
        <w:t>позднее</w:t>
      </w:r>
      <w:r w:rsidRPr="00BC34A7">
        <w:rPr>
          <w:rFonts w:ascii="Arial" w:hAnsi="Arial" w:cs="Arial"/>
          <w:spacing w:val="-4"/>
          <w:sz w:val="24"/>
          <w:szCs w:val="24"/>
        </w:rPr>
        <w:t xml:space="preserve"> </w:t>
      </w:r>
      <w:r w:rsidRPr="00BC34A7">
        <w:rPr>
          <w:rFonts w:ascii="Arial" w:hAnsi="Arial" w:cs="Arial"/>
          <w:sz w:val="24"/>
          <w:szCs w:val="24"/>
        </w:rPr>
        <w:t>10</w:t>
      </w:r>
      <w:r w:rsidRPr="00BC34A7">
        <w:rPr>
          <w:rFonts w:ascii="Arial" w:hAnsi="Arial" w:cs="Arial"/>
          <w:spacing w:val="-3"/>
          <w:sz w:val="24"/>
          <w:szCs w:val="24"/>
        </w:rPr>
        <w:t xml:space="preserve"> </w:t>
      </w:r>
      <w:r w:rsidRPr="00BC34A7">
        <w:rPr>
          <w:rFonts w:ascii="Arial" w:hAnsi="Arial" w:cs="Arial"/>
          <w:sz w:val="24"/>
          <w:szCs w:val="24"/>
        </w:rPr>
        <w:t>рабочих</w:t>
      </w:r>
      <w:r w:rsidRPr="00BC34A7">
        <w:rPr>
          <w:rFonts w:ascii="Arial" w:hAnsi="Arial" w:cs="Arial"/>
          <w:spacing w:val="-3"/>
          <w:sz w:val="24"/>
          <w:szCs w:val="24"/>
        </w:rPr>
        <w:t xml:space="preserve"> </w:t>
      </w:r>
      <w:r w:rsidRPr="00BC34A7">
        <w:rPr>
          <w:rFonts w:ascii="Arial" w:hAnsi="Arial" w:cs="Arial"/>
          <w:sz w:val="24"/>
          <w:szCs w:val="24"/>
        </w:rPr>
        <w:t>дней</w:t>
      </w:r>
      <w:r w:rsidRPr="00BC34A7">
        <w:rPr>
          <w:rFonts w:ascii="Arial" w:hAnsi="Arial" w:cs="Arial"/>
          <w:spacing w:val="-4"/>
          <w:sz w:val="24"/>
          <w:szCs w:val="24"/>
        </w:rPr>
        <w:t xml:space="preserve"> </w:t>
      </w:r>
      <w:r w:rsidRPr="00BC34A7">
        <w:rPr>
          <w:rFonts w:ascii="Arial" w:hAnsi="Arial" w:cs="Arial"/>
          <w:sz w:val="24"/>
          <w:szCs w:val="24"/>
        </w:rPr>
        <w:t>с</w:t>
      </w:r>
      <w:r w:rsidRPr="00BC34A7">
        <w:rPr>
          <w:rFonts w:ascii="Arial" w:hAnsi="Arial" w:cs="Arial"/>
          <w:spacing w:val="-4"/>
          <w:sz w:val="24"/>
          <w:szCs w:val="24"/>
        </w:rPr>
        <w:t xml:space="preserve"> </w:t>
      </w:r>
      <w:r w:rsidRPr="00BC34A7">
        <w:rPr>
          <w:rFonts w:ascii="Arial" w:hAnsi="Arial" w:cs="Arial"/>
          <w:sz w:val="24"/>
          <w:szCs w:val="24"/>
        </w:rPr>
        <w:t>момента</w:t>
      </w:r>
      <w:r w:rsidRPr="00BC34A7">
        <w:rPr>
          <w:rFonts w:ascii="Arial" w:hAnsi="Arial" w:cs="Arial"/>
          <w:spacing w:val="-4"/>
          <w:sz w:val="24"/>
          <w:szCs w:val="24"/>
        </w:rPr>
        <w:t xml:space="preserve"> </w:t>
      </w:r>
      <w:r w:rsidRPr="00BC34A7">
        <w:rPr>
          <w:rFonts w:ascii="Arial" w:hAnsi="Arial" w:cs="Arial"/>
          <w:sz w:val="24"/>
          <w:szCs w:val="24"/>
        </w:rPr>
        <w:t>утверждения</w:t>
      </w:r>
      <w:r w:rsidRPr="00BC34A7">
        <w:rPr>
          <w:rFonts w:ascii="Arial" w:hAnsi="Arial" w:cs="Arial"/>
          <w:spacing w:val="-3"/>
          <w:sz w:val="24"/>
          <w:szCs w:val="24"/>
        </w:rPr>
        <w:t xml:space="preserve"> </w:t>
      </w:r>
      <w:r w:rsidRPr="00BC34A7">
        <w:rPr>
          <w:rFonts w:ascii="Arial" w:hAnsi="Arial" w:cs="Arial"/>
          <w:sz w:val="24"/>
          <w:szCs w:val="24"/>
        </w:rPr>
        <w:t>или</w:t>
      </w:r>
      <w:r w:rsidRPr="00BC34A7">
        <w:rPr>
          <w:rFonts w:ascii="Arial" w:hAnsi="Arial" w:cs="Arial"/>
          <w:spacing w:val="-4"/>
          <w:sz w:val="24"/>
          <w:szCs w:val="24"/>
        </w:rPr>
        <w:t xml:space="preserve"> </w:t>
      </w:r>
      <w:r w:rsidRPr="00BC34A7">
        <w:rPr>
          <w:rFonts w:ascii="Arial" w:hAnsi="Arial" w:cs="Arial"/>
          <w:sz w:val="24"/>
          <w:szCs w:val="24"/>
        </w:rPr>
        <w:t>актуализации</w:t>
      </w:r>
      <w:r w:rsidRPr="00BC34A7">
        <w:rPr>
          <w:rFonts w:ascii="Arial" w:hAnsi="Arial" w:cs="Arial"/>
          <w:spacing w:val="-4"/>
          <w:sz w:val="24"/>
          <w:szCs w:val="24"/>
        </w:rPr>
        <w:t xml:space="preserve"> </w:t>
      </w:r>
      <w:r w:rsidRPr="00BC34A7">
        <w:rPr>
          <w:rFonts w:ascii="Arial" w:hAnsi="Arial" w:cs="Arial"/>
          <w:sz w:val="24"/>
          <w:szCs w:val="24"/>
        </w:rPr>
        <w:t>реестра размещает его на официальном сайте администрации Моргинского сельского поселения Дубенского муниципального района Республики Мордовия</w:t>
      </w:r>
      <w:r w:rsidRPr="00BC34A7">
        <w:rPr>
          <w:rFonts w:ascii="Arial" w:hAnsi="Arial" w:cs="Arial"/>
          <w:spacing w:val="-11"/>
          <w:sz w:val="24"/>
          <w:szCs w:val="24"/>
        </w:rPr>
        <w:t xml:space="preserve"> </w:t>
      </w:r>
      <w:r w:rsidRPr="00BC34A7">
        <w:rPr>
          <w:rFonts w:ascii="Arial" w:hAnsi="Arial" w:cs="Arial"/>
          <w:sz w:val="24"/>
          <w:szCs w:val="24"/>
        </w:rPr>
        <w:t>в</w:t>
      </w:r>
      <w:r w:rsidRPr="00BC34A7">
        <w:rPr>
          <w:rFonts w:ascii="Arial" w:hAnsi="Arial" w:cs="Arial"/>
          <w:spacing w:val="-12"/>
          <w:sz w:val="24"/>
          <w:szCs w:val="24"/>
        </w:rPr>
        <w:t xml:space="preserve"> </w:t>
      </w:r>
      <w:r w:rsidRPr="00BC34A7">
        <w:rPr>
          <w:rFonts w:ascii="Arial" w:hAnsi="Arial" w:cs="Arial"/>
          <w:sz w:val="24"/>
          <w:szCs w:val="24"/>
        </w:rPr>
        <w:t>сети</w:t>
      </w:r>
      <w:r w:rsidRPr="00BC34A7">
        <w:rPr>
          <w:rFonts w:ascii="Arial" w:hAnsi="Arial" w:cs="Arial"/>
          <w:spacing w:val="-12"/>
          <w:sz w:val="24"/>
          <w:szCs w:val="24"/>
        </w:rPr>
        <w:t xml:space="preserve"> </w:t>
      </w:r>
      <w:r w:rsidRPr="00BC34A7">
        <w:rPr>
          <w:rFonts w:ascii="Arial" w:hAnsi="Arial" w:cs="Arial"/>
          <w:sz w:val="24"/>
          <w:szCs w:val="24"/>
        </w:rPr>
        <w:t>«Интернет»</w:t>
      </w:r>
      <w:r w:rsidRPr="00BC34A7">
        <w:rPr>
          <w:rFonts w:ascii="Arial" w:hAnsi="Arial" w:cs="Arial"/>
          <w:spacing w:val="-11"/>
          <w:sz w:val="24"/>
          <w:szCs w:val="24"/>
        </w:rPr>
        <w:t xml:space="preserve"> </w:t>
      </w:r>
      <w:r w:rsidRPr="00BC34A7">
        <w:rPr>
          <w:rFonts w:ascii="Arial" w:hAnsi="Arial" w:cs="Arial"/>
          <w:sz w:val="24"/>
          <w:szCs w:val="24"/>
        </w:rPr>
        <w:t>с</w:t>
      </w:r>
      <w:r w:rsidRPr="00BC34A7">
        <w:rPr>
          <w:rFonts w:ascii="Arial" w:hAnsi="Arial" w:cs="Arial"/>
          <w:spacing w:val="-12"/>
          <w:sz w:val="24"/>
          <w:szCs w:val="24"/>
        </w:rPr>
        <w:t xml:space="preserve"> </w:t>
      </w:r>
      <w:r w:rsidRPr="00BC34A7">
        <w:rPr>
          <w:rFonts w:ascii="Arial" w:hAnsi="Arial" w:cs="Arial"/>
          <w:sz w:val="24"/>
          <w:szCs w:val="24"/>
        </w:rPr>
        <w:t>рекомендациями</w:t>
      </w:r>
      <w:r w:rsidRPr="00BC34A7">
        <w:rPr>
          <w:rFonts w:ascii="Arial" w:hAnsi="Arial" w:cs="Arial"/>
          <w:spacing w:val="-12"/>
          <w:sz w:val="24"/>
          <w:szCs w:val="24"/>
        </w:rPr>
        <w:t xml:space="preserve"> </w:t>
      </w:r>
      <w:r w:rsidRPr="00BC34A7">
        <w:rPr>
          <w:rFonts w:ascii="Arial" w:hAnsi="Arial" w:cs="Arial"/>
          <w:sz w:val="24"/>
          <w:szCs w:val="24"/>
        </w:rPr>
        <w:t>для</w:t>
      </w:r>
      <w:r w:rsidRPr="00BC34A7">
        <w:rPr>
          <w:rFonts w:ascii="Arial" w:hAnsi="Arial" w:cs="Arial"/>
          <w:spacing w:val="-12"/>
          <w:sz w:val="24"/>
          <w:szCs w:val="24"/>
        </w:rPr>
        <w:t xml:space="preserve"> </w:t>
      </w:r>
      <w:r w:rsidRPr="00BC34A7">
        <w:rPr>
          <w:rFonts w:ascii="Arial" w:hAnsi="Arial" w:cs="Arial"/>
          <w:sz w:val="24"/>
          <w:szCs w:val="24"/>
        </w:rPr>
        <w:t>несовершеннолетних</w:t>
      </w:r>
      <w:r w:rsidRPr="00BC34A7">
        <w:rPr>
          <w:rFonts w:ascii="Arial" w:hAnsi="Arial" w:cs="Arial"/>
          <w:spacing w:val="-11"/>
          <w:sz w:val="24"/>
          <w:szCs w:val="24"/>
        </w:rPr>
        <w:t xml:space="preserve"> </w:t>
      </w:r>
      <w:r w:rsidRPr="00BC34A7">
        <w:rPr>
          <w:rFonts w:ascii="Arial" w:hAnsi="Arial" w:cs="Arial"/>
          <w:sz w:val="24"/>
          <w:szCs w:val="24"/>
        </w:rPr>
        <w:t>и</w:t>
      </w:r>
      <w:r w:rsidRPr="00BC34A7">
        <w:rPr>
          <w:rFonts w:ascii="Arial" w:hAnsi="Arial" w:cs="Arial"/>
          <w:spacing w:val="-12"/>
          <w:sz w:val="24"/>
          <w:szCs w:val="24"/>
        </w:rPr>
        <w:t xml:space="preserve"> </w:t>
      </w:r>
      <w:r w:rsidRPr="00BC34A7">
        <w:rPr>
          <w:rFonts w:ascii="Arial" w:hAnsi="Arial" w:cs="Arial"/>
          <w:sz w:val="24"/>
          <w:szCs w:val="24"/>
        </w:rPr>
        <w:t xml:space="preserve">их законных представителей воздержаться от посещения потенциально опасных </w:t>
      </w:r>
      <w:r w:rsidRPr="00BC34A7">
        <w:rPr>
          <w:rFonts w:ascii="Arial" w:hAnsi="Arial" w:cs="Arial"/>
          <w:spacing w:val="-2"/>
          <w:sz w:val="24"/>
          <w:szCs w:val="24"/>
        </w:rPr>
        <w:t>объектов.</w:t>
      </w:r>
    </w:p>
    <w:p w:rsidR="00BD4455" w:rsidRPr="00BC34A7" w:rsidRDefault="00BD4455" w:rsidP="00BD4455">
      <w:pPr>
        <w:pStyle w:val="a3"/>
        <w:rPr>
          <w:rFonts w:ascii="Arial" w:hAnsi="Arial" w:cs="Arial"/>
          <w:sz w:val="24"/>
          <w:szCs w:val="24"/>
        </w:rPr>
      </w:pPr>
    </w:p>
    <w:p w:rsidR="00BD4455" w:rsidRPr="00BC34A7" w:rsidRDefault="00BD4455" w:rsidP="00BD4455">
      <w:pPr>
        <w:pStyle w:val="a3"/>
        <w:rPr>
          <w:rFonts w:ascii="Arial" w:hAnsi="Arial" w:cs="Arial"/>
          <w:sz w:val="24"/>
          <w:szCs w:val="24"/>
        </w:rPr>
      </w:pPr>
    </w:p>
    <w:p w:rsidR="00BD4455" w:rsidRPr="00BC34A7" w:rsidRDefault="00BD4455" w:rsidP="00BD4455">
      <w:pPr>
        <w:pStyle w:val="a3"/>
        <w:ind w:right="832"/>
        <w:jc w:val="right"/>
        <w:rPr>
          <w:rFonts w:ascii="Arial" w:hAnsi="Arial" w:cs="Arial"/>
          <w:sz w:val="24"/>
          <w:szCs w:val="24"/>
        </w:rPr>
      </w:pPr>
      <w:r w:rsidRPr="00BC34A7">
        <w:rPr>
          <w:rFonts w:ascii="Arial" w:hAnsi="Arial" w:cs="Arial"/>
          <w:sz w:val="24"/>
          <w:szCs w:val="24"/>
        </w:rPr>
        <w:t>Приложение №</w:t>
      </w:r>
      <w:r w:rsidRPr="00BC34A7">
        <w:rPr>
          <w:rFonts w:ascii="Arial" w:hAnsi="Arial" w:cs="Arial"/>
          <w:spacing w:val="-1"/>
          <w:sz w:val="24"/>
          <w:szCs w:val="24"/>
        </w:rPr>
        <w:t xml:space="preserve"> </w:t>
      </w:r>
      <w:r w:rsidRPr="00BC34A7">
        <w:rPr>
          <w:rFonts w:ascii="Arial" w:hAnsi="Arial" w:cs="Arial"/>
          <w:spacing w:val="-10"/>
          <w:sz w:val="24"/>
          <w:szCs w:val="24"/>
        </w:rPr>
        <w:t>1</w:t>
      </w:r>
    </w:p>
    <w:p w:rsidR="00BD4455" w:rsidRPr="00BC34A7" w:rsidRDefault="00BD4455" w:rsidP="00BD4455">
      <w:pPr>
        <w:pStyle w:val="a3"/>
        <w:rPr>
          <w:rFonts w:ascii="Arial" w:hAnsi="Arial" w:cs="Arial"/>
          <w:sz w:val="24"/>
          <w:szCs w:val="24"/>
        </w:rPr>
      </w:pPr>
    </w:p>
    <w:p w:rsidR="00BD4455" w:rsidRPr="00BC34A7" w:rsidRDefault="00BD4455" w:rsidP="00BD4455">
      <w:pPr>
        <w:pStyle w:val="Heading1"/>
        <w:ind w:left="15" w:right="192"/>
        <w:rPr>
          <w:rFonts w:ascii="Arial" w:hAnsi="Arial" w:cs="Arial"/>
          <w:sz w:val="24"/>
          <w:szCs w:val="24"/>
        </w:rPr>
      </w:pPr>
      <w:r w:rsidRPr="00BC34A7">
        <w:rPr>
          <w:rFonts w:ascii="Arial" w:hAnsi="Arial" w:cs="Arial"/>
          <w:spacing w:val="-2"/>
          <w:sz w:val="24"/>
          <w:szCs w:val="24"/>
        </w:rPr>
        <w:t>СООБЩЕНИЕ</w:t>
      </w:r>
    </w:p>
    <w:p w:rsidR="00BD4455" w:rsidRPr="00BC34A7" w:rsidRDefault="00BD4455" w:rsidP="00BD4455">
      <w:pPr>
        <w:pStyle w:val="a3"/>
        <w:rPr>
          <w:rFonts w:ascii="Arial" w:hAnsi="Arial" w:cs="Arial"/>
          <w:b/>
          <w:sz w:val="24"/>
          <w:szCs w:val="24"/>
        </w:rPr>
      </w:pPr>
    </w:p>
    <w:p w:rsidR="00BD4455" w:rsidRPr="00BC34A7" w:rsidRDefault="00BD4455" w:rsidP="00BD4455">
      <w:pPr>
        <w:pStyle w:val="a3"/>
        <w:ind w:left="186" w:firstLine="636"/>
        <w:rPr>
          <w:rFonts w:ascii="Arial" w:hAnsi="Arial" w:cs="Arial"/>
          <w:sz w:val="24"/>
          <w:szCs w:val="24"/>
        </w:rPr>
      </w:pPr>
      <w:r w:rsidRPr="00BC34A7">
        <w:rPr>
          <w:rFonts w:ascii="Arial" w:hAnsi="Arial" w:cs="Arial"/>
          <w:sz w:val="24"/>
          <w:szCs w:val="24"/>
        </w:rPr>
        <w:t>Прошу рассмотреть вопрос включения в реестр потенциально опасных объектов</w:t>
      </w:r>
      <w:r w:rsidRPr="00BC34A7">
        <w:rPr>
          <w:rFonts w:ascii="Arial" w:hAnsi="Arial" w:cs="Arial"/>
          <w:spacing w:val="-5"/>
          <w:sz w:val="24"/>
          <w:szCs w:val="24"/>
        </w:rPr>
        <w:t xml:space="preserve"> </w:t>
      </w:r>
      <w:r w:rsidRPr="00BC34A7">
        <w:rPr>
          <w:rFonts w:ascii="Arial" w:hAnsi="Arial" w:cs="Arial"/>
          <w:sz w:val="24"/>
          <w:szCs w:val="24"/>
        </w:rPr>
        <w:t>для</w:t>
      </w:r>
      <w:r w:rsidRPr="00BC34A7">
        <w:rPr>
          <w:rFonts w:ascii="Arial" w:hAnsi="Arial" w:cs="Arial"/>
          <w:spacing w:val="-4"/>
          <w:sz w:val="24"/>
          <w:szCs w:val="24"/>
        </w:rPr>
        <w:t xml:space="preserve"> </w:t>
      </w:r>
      <w:r w:rsidRPr="00BC34A7">
        <w:rPr>
          <w:rFonts w:ascii="Arial" w:hAnsi="Arial" w:cs="Arial"/>
          <w:sz w:val="24"/>
          <w:szCs w:val="24"/>
        </w:rPr>
        <w:t>жизни</w:t>
      </w:r>
      <w:r w:rsidRPr="00BC34A7">
        <w:rPr>
          <w:rFonts w:ascii="Arial" w:hAnsi="Arial" w:cs="Arial"/>
          <w:spacing w:val="-5"/>
          <w:sz w:val="24"/>
          <w:szCs w:val="24"/>
        </w:rPr>
        <w:t xml:space="preserve"> </w:t>
      </w:r>
      <w:r w:rsidRPr="00BC34A7">
        <w:rPr>
          <w:rFonts w:ascii="Arial" w:hAnsi="Arial" w:cs="Arial"/>
          <w:sz w:val="24"/>
          <w:szCs w:val="24"/>
        </w:rPr>
        <w:t>и</w:t>
      </w:r>
      <w:r w:rsidRPr="00BC34A7">
        <w:rPr>
          <w:rFonts w:ascii="Arial" w:hAnsi="Arial" w:cs="Arial"/>
          <w:spacing w:val="-5"/>
          <w:sz w:val="24"/>
          <w:szCs w:val="24"/>
        </w:rPr>
        <w:t xml:space="preserve"> </w:t>
      </w:r>
      <w:r w:rsidRPr="00BC34A7">
        <w:rPr>
          <w:rFonts w:ascii="Arial" w:hAnsi="Arial" w:cs="Arial"/>
          <w:sz w:val="24"/>
          <w:szCs w:val="24"/>
        </w:rPr>
        <w:t>здоровья</w:t>
      </w:r>
      <w:r w:rsidRPr="00BC34A7">
        <w:rPr>
          <w:rFonts w:ascii="Arial" w:hAnsi="Arial" w:cs="Arial"/>
          <w:spacing w:val="-4"/>
          <w:sz w:val="24"/>
          <w:szCs w:val="24"/>
        </w:rPr>
        <w:t xml:space="preserve"> </w:t>
      </w:r>
      <w:r w:rsidRPr="00BC34A7">
        <w:rPr>
          <w:rFonts w:ascii="Arial" w:hAnsi="Arial" w:cs="Arial"/>
          <w:sz w:val="24"/>
          <w:szCs w:val="24"/>
        </w:rPr>
        <w:t>несовершеннолетних</w:t>
      </w:r>
      <w:r w:rsidRPr="00BC34A7">
        <w:rPr>
          <w:rFonts w:ascii="Arial" w:hAnsi="Arial" w:cs="Arial"/>
          <w:spacing w:val="-4"/>
          <w:sz w:val="24"/>
          <w:szCs w:val="24"/>
        </w:rPr>
        <w:t xml:space="preserve"> </w:t>
      </w:r>
      <w:r w:rsidRPr="00BC34A7">
        <w:rPr>
          <w:rFonts w:ascii="Arial" w:hAnsi="Arial" w:cs="Arial"/>
          <w:sz w:val="24"/>
          <w:szCs w:val="24"/>
        </w:rPr>
        <w:t>(исключения</w:t>
      </w:r>
      <w:r w:rsidRPr="00BC34A7">
        <w:rPr>
          <w:rFonts w:ascii="Arial" w:hAnsi="Arial" w:cs="Arial"/>
          <w:spacing w:val="-4"/>
          <w:sz w:val="24"/>
          <w:szCs w:val="24"/>
        </w:rPr>
        <w:t xml:space="preserve"> </w:t>
      </w:r>
      <w:r w:rsidRPr="00BC34A7">
        <w:rPr>
          <w:rFonts w:ascii="Arial" w:hAnsi="Arial" w:cs="Arial"/>
          <w:sz w:val="24"/>
          <w:szCs w:val="24"/>
        </w:rPr>
        <w:t>из</w:t>
      </w:r>
      <w:r w:rsidRPr="00BC34A7">
        <w:rPr>
          <w:rFonts w:ascii="Arial" w:hAnsi="Arial" w:cs="Arial"/>
          <w:spacing w:val="-4"/>
          <w:sz w:val="24"/>
          <w:szCs w:val="24"/>
        </w:rPr>
        <w:t xml:space="preserve"> </w:t>
      </w:r>
      <w:r w:rsidRPr="00BC34A7">
        <w:rPr>
          <w:rFonts w:ascii="Arial" w:hAnsi="Arial" w:cs="Arial"/>
          <w:sz w:val="24"/>
          <w:szCs w:val="24"/>
        </w:rPr>
        <w:t>реестра потенциально</w:t>
      </w:r>
      <w:r w:rsidRPr="00BC34A7">
        <w:rPr>
          <w:rFonts w:ascii="Arial" w:hAnsi="Arial" w:cs="Arial"/>
          <w:spacing w:val="-7"/>
          <w:sz w:val="24"/>
          <w:szCs w:val="24"/>
        </w:rPr>
        <w:t xml:space="preserve"> </w:t>
      </w:r>
      <w:r w:rsidRPr="00BC34A7">
        <w:rPr>
          <w:rFonts w:ascii="Arial" w:hAnsi="Arial" w:cs="Arial"/>
          <w:sz w:val="24"/>
          <w:szCs w:val="24"/>
        </w:rPr>
        <w:t>опасных</w:t>
      </w:r>
      <w:r w:rsidRPr="00BC34A7">
        <w:rPr>
          <w:rFonts w:ascii="Arial" w:hAnsi="Arial" w:cs="Arial"/>
          <w:spacing w:val="-4"/>
          <w:sz w:val="24"/>
          <w:szCs w:val="24"/>
        </w:rPr>
        <w:t xml:space="preserve"> </w:t>
      </w:r>
      <w:r w:rsidRPr="00BC34A7">
        <w:rPr>
          <w:rFonts w:ascii="Arial" w:hAnsi="Arial" w:cs="Arial"/>
          <w:sz w:val="24"/>
          <w:szCs w:val="24"/>
        </w:rPr>
        <w:t>объектов</w:t>
      </w:r>
      <w:r w:rsidRPr="00BC34A7">
        <w:rPr>
          <w:rFonts w:ascii="Arial" w:hAnsi="Arial" w:cs="Arial"/>
          <w:spacing w:val="-5"/>
          <w:sz w:val="24"/>
          <w:szCs w:val="24"/>
        </w:rPr>
        <w:t xml:space="preserve"> </w:t>
      </w:r>
      <w:r w:rsidRPr="00BC34A7">
        <w:rPr>
          <w:rFonts w:ascii="Arial" w:hAnsi="Arial" w:cs="Arial"/>
          <w:sz w:val="24"/>
          <w:szCs w:val="24"/>
        </w:rPr>
        <w:t>для</w:t>
      </w:r>
      <w:r w:rsidRPr="00BC34A7">
        <w:rPr>
          <w:rFonts w:ascii="Arial" w:hAnsi="Arial" w:cs="Arial"/>
          <w:spacing w:val="-4"/>
          <w:sz w:val="24"/>
          <w:szCs w:val="24"/>
        </w:rPr>
        <w:t xml:space="preserve"> </w:t>
      </w:r>
      <w:r w:rsidRPr="00BC34A7">
        <w:rPr>
          <w:rFonts w:ascii="Arial" w:hAnsi="Arial" w:cs="Arial"/>
          <w:sz w:val="24"/>
          <w:szCs w:val="24"/>
        </w:rPr>
        <w:t>жизни</w:t>
      </w:r>
      <w:r w:rsidRPr="00BC34A7">
        <w:rPr>
          <w:rFonts w:ascii="Arial" w:hAnsi="Arial" w:cs="Arial"/>
          <w:spacing w:val="-5"/>
          <w:sz w:val="24"/>
          <w:szCs w:val="24"/>
        </w:rPr>
        <w:t xml:space="preserve"> </w:t>
      </w:r>
      <w:r w:rsidRPr="00BC34A7">
        <w:rPr>
          <w:rFonts w:ascii="Arial" w:hAnsi="Arial" w:cs="Arial"/>
          <w:sz w:val="24"/>
          <w:szCs w:val="24"/>
        </w:rPr>
        <w:t>и</w:t>
      </w:r>
      <w:r w:rsidRPr="00BC34A7">
        <w:rPr>
          <w:rFonts w:ascii="Arial" w:hAnsi="Arial" w:cs="Arial"/>
          <w:spacing w:val="-5"/>
          <w:sz w:val="24"/>
          <w:szCs w:val="24"/>
        </w:rPr>
        <w:t xml:space="preserve"> </w:t>
      </w:r>
      <w:r w:rsidRPr="00BC34A7">
        <w:rPr>
          <w:rFonts w:ascii="Arial" w:hAnsi="Arial" w:cs="Arial"/>
          <w:sz w:val="24"/>
          <w:szCs w:val="24"/>
        </w:rPr>
        <w:t>здоровья</w:t>
      </w:r>
      <w:r w:rsidRPr="00BC34A7">
        <w:rPr>
          <w:rFonts w:ascii="Arial" w:hAnsi="Arial" w:cs="Arial"/>
          <w:spacing w:val="-4"/>
          <w:sz w:val="24"/>
          <w:szCs w:val="24"/>
        </w:rPr>
        <w:t xml:space="preserve"> </w:t>
      </w:r>
      <w:r w:rsidRPr="00BC34A7">
        <w:rPr>
          <w:rFonts w:ascii="Arial" w:hAnsi="Arial" w:cs="Arial"/>
          <w:spacing w:val="-2"/>
          <w:sz w:val="24"/>
          <w:szCs w:val="24"/>
        </w:rPr>
        <w:t>несовершеннолетних)</w:t>
      </w:r>
    </w:p>
    <w:p w:rsidR="00BD4455" w:rsidRPr="00BC34A7" w:rsidRDefault="00BD4455" w:rsidP="00BD4455">
      <w:pPr>
        <w:pStyle w:val="a3"/>
        <w:ind w:left="3561"/>
        <w:rPr>
          <w:rFonts w:ascii="Arial" w:hAnsi="Arial" w:cs="Arial"/>
          <w:sz w:val="24"/>
          <w:szCs w:val="24"/>
        </w:rPr>
      </w:pPr>
      <w:r w:rsidRPr="00BC34A7">
        <w:rPr>
          <w:rFonts w:ascii="Arial" w:hAnsi="Arial" w:cs="Arial"/>
          <w:sz w:val="24"/>
          <w:szCs w:val="24"/>
        </w:rPr>
        <w:t xml:space="preserve">следующие </w:t>
      </w:r>
      <w:r w:rsidRPr="00BC34A7">
        <w:rPr>
          <w:rFonts w:ascii="Arial" w:hAnsi="Arial" w:cs="Arial"/>
          <w:spacing w:val="-2"/>
          <w:sz w:val="24"/>
          <w:szCs w:val="24"/>
        </w:rPr>
        <w:t>объекты:</w:t>
      </w:r>
    </w:p>
    <w:p w:rsidR="00BD4455" w:rsidRPr="00BC34A7" w:rsidRDefault="00BD4455" w:rsidP="00BD4455">
      <w:pPr>
        <w:pStyle w:val="a3"/>
        <w:spacing w:before="92"/>
        <w:rPr>
          <w:rFonts w:ascii="Arial" w:hAnsi="Arial" w:cs="Arial"/>
          <w:sz w:val="24"/>
          <w:szCs w:val="24"/>
        </w:rPr>
      </w:pPr>
    </w:p>
    <w:tbl>
      <w:tblPr>
        <w:tblStyle w:val="TableNormal"/>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5"/>
        <w:gridCol w:w="1933"/>
        <w:gridCol w:w="2037"/>
        <w:gridCol w:w="2250"/>
        <w:gridCol w:w="3240"/>
      </w:tblGrid>
      <w:tr w:rsidR="00BD4455" w:rsidRPr="00BC34A7" w:rsidTr="008F5F2C">
        <w:trPr>
          <w:trHeight w:val="930"/>
        </w:trPr>
        <w:tc>
          <w:tcPr>
            <w:tcW w:w="565" w:type="dxa"/>
          </w:tcPr>
          <w:p w:rsidR="00BD4455" w:rsidRPr="00BC34A7" w:rsidRDefault="00BD4455" w:rsidP="008F5F2C">
            <w:pPr>
              <w:pStyle w:val="TableParagraph"/>
              <w:spacing w:before="226"/>
              <w:rPr>
                <w:rFonts w:ascii="Arial" w:hAnsi="Arial" w:cs="Arial"/>
                <w:sz w:val="24"/>
                <w:szCs w:val="24"/>
              </w:rPr>
            </w:pPr>
          </w:p>
          <w:p w:rsidR="00BD4455" w:rsidRPr="00BC34A7" w:rsidRDefault="00BD4455" w:rsidP="008F5F2C">
            <w:pPr>
              <w:pStyle w:val="TableParagraph"/>
              <w:ind w:left="93"/>
              <w:rPr>
                <w:rFonts w:ascii="Arial" w:hAnsi="Arial" w:cs="Arial"/>
                <w:sz w:val="24"/>
                <w:szCs w:val="24"/>
              </w:rPr>
            </w:pPr>
            <w:r w:rsidRPr="00BC34A7">
              <w:rPr>
                <w:rFonts w:ascii="Arial" w:hAnsi="Arial" w:cs="Arial"/>
                <w:spacing w:val="-5"/>
                <w:sz w:val="24"/>
                <w:szCs w:val="24"/>
              </w:rPr>
              <w:t>п/п</w:t>
            </w:r>
          </w:p>
        </w:tc>
        <w:tc>
          <w:tcPr>
            <w:tcW w:w="1933" w:type="dxa"/>
          </w:tcPr>
          <w:p w:rsidR="00BD4455" w:rsidRPr="00BC34A7" w:rsidRDefault="00BD4455" w:rsidP="008F5F2C">
            <w:pPr>
              <w:pStyle w:val="TableParagraph"/>
              <w:spacing w:before="226"/>
              <w:ind w:left="91" w:right="80"/>
              <w:rPr>
                <w:rFonts w:ascii="Arial" w:hAnsi="Arial" w:cs="Arial"/>
                <w:sz w:val="24"/>
                <w:szCs w:val="24"/>
              </w:rPr>
            </w:pPr>
            <w:proofErr w:type="spellStart"/>
            <w:r w:rsidRPr="00BC34A7">
              <w:rPr>
                <w:rFonts w:ascii="Arial" w:hAnsi="Arial" w:cs="Arial"/>
                <w:spacing w:val="-2"/>
                <w:sz w:val="24"/>
                <w:szCs w:val="24"/>
              </w:rPr>
              <w:t>Наименование</w:t>
            </w:r>
            <w:proofErr w:type="spellEnd"/>
            <w:r w:rsidRPr="00BC34A7">
              <w:rPr>
                <w:rFonts w:ascii="Arial" w:hAnsi="Arial" w:cs="Arial"/>
                <w:spacing w:val="-2"/>
                <w:sz w:val="24"/>
                <w:szCs w:val="24"/>
              </w:rPr>
              <w:t xml:space="preserve"> </w:t>
            </w:r>
            <w:proofErr w:type="spellStart"/>
            <w:r w:rsidRPr="00BC34A7">
              <w:rPr>
                <w:rFonts w:ascii="Arial" w:hAnsi="Arial" w:cs="Arial"/>
                <w:spacing w:val="-2"/>
                <w:sz w:val="24"/>
                <w:szCs w:val="24"/>
              </w:rPr>
              <w:t>объекта</w:t>
            </w:r>
            <w:proofErr w:type="spellEnd"/>
          </w:p>
        </w:tc>
        <w:tc>
          <w:tcPr>
            <w:tcW w:w="2037" w:type="dxa"/>
          </w:tcPr>
          <w:p w:rsidR="00BD4455" w:rsidRPr="00BC34A7" w:rsidRDefault="00BD4455" w:rsidP="008F5F2C">
            <w:pPr>
              <w:pStyle w:val="TableParagraph"/>
              <w:spacing w:before="65"/>
              <w:rPr>
                <w:rFonts w:ascii="Arial" w:hAnsi="Arial" w:cs="Arial"/>
                <w:sz w:val="24"/>
                <w:szCs w:val="24"/>
              </w:rPr>
            </w:pPr>
          </w:p>
          <w:p w:rsidR="00BD4455" w:rsidRPr="00BC34A7" w:rsidRDefault="00BD4455" w:rsidP="008F5F2C">
            <w:pPr>
              <w:pStyle w:val="TableParagraph"/>
              <w:ind w:left="107"/>
              <w:rPr>
                <w:rFonts w:ascii="Arial" w:hAnsi="Arial" w:cs="Arial"/>
                <w:sz w:val="24"/>
                <w:szCs w:val="24"/>
              </w:rPr>
            </w:pPr>
            <w:proofErr w:type="spellStart"/>
            <w:r w:rsidRPr="00BC34A7">
              <w:rPr>
                <w:rFonts w:ascii="Arial" w:hAnsi="Arial" w:cs="Arial"/>
                <w:sz w:val="24"/>
                <w:szCs w:val="24"/>
              </w:rPr>
              <w:t>Адрес</w:t>
            </w:r>
            <w:proofErr w:type="spellEnd"/>
            <w:r w:rsidRPr="00BC34A7">
              <w:rPr>
                <w:rFonts w:ascii="Arial" w:hAnsi="Arial" w:cs="Arial"/>
                <w:spacing w:val="-2"/>
                <w:sz w:val="24"/>
                <w:szCs w:val="24"/>
              </w:rPr>
              <w:t xml:space="preserve"> </w:t>
            </w:r>
            <w:proofErr w:type="spellStart"/>
            <w:r w:rsidRPr="00BC34A7">
              <w:rPr>
                <w:rFonts w:ascii="Arial" w:hAnsi="Arial" w:cs="Arial"/>
                <w:spacing w:val="-2"/>
                <w:sz w:val="24"/>
                <w:szCs w:val="24"/>
              </w:rPr>
              <w:t>объекта</w:t>
            </w:r>
            <w:proofErr w:type="spellEnd"/>
          </w:p>
        </w:tc>
        <w:tc>
          <w:tcPr>
            <w:tcW w:w="2250" w:type="dxa"/>
          </w:tcPr>
          <w:p w:rsidR="00BD4455" w:rsidRPr="00BC34A7" w:rsidRDefault="00BD4455" w:rsidP="008F5F2C">
            <w:pPr>
              <w:pStyle w:val="TableParagraph"/>
              <w:spacing w:before="165"/>
              <w:rPr>
                <w:rFonts w:ascii="Arial" w:hAnsi="Arial" w:cs="Arial"/>
                <w:sz w:val="24"/>
                <w:szCs w:val="24"/>
              </w:rPr>
            </w:pPr>
          </w:p>
          <w:p w:rsidR="00BD4455" w:rsidRPr="00BC34A7" w:rsidRDefault="00BD4455" w:rsidP="008F5F2C">
            <w:pPr>
              <w:pStyle w:val="TableParagraph"/>
              <w:ind w:left="91"/>
              <w:rPr>
                <w:rFonts w:ascii="Arial" w:hAnsi="Arial" w:cs="Arial"/>
                <w:sz w:val="24"/>
                <w:szCs w:val="24"/>
              </w:rPr>
            </w:pPr>
            <w:proofErr w:type="spellStart"/>
            <w:r w:rsidRPr="00BC34A7">
              <w:rPr>
                <w:rFonts w:ascii="Arial" w:hAnsi="Arial" w:cs="Arial"/>
                <w:spacing w:val="-2"/>
                <w:sz w:val="24"/>
                <w:szCs w:val="24"/>
              </w:rPr>
              <w:t>Правообладатель</w:t>
            </w:r>
            <w:proofErr w:type="spellEnd"/>
          </w:p>
        </w:tc>
        <w:tc>
          <w:tcPr>
            <w:tcW w:w="3240" w:type="dxa"/>
          </w:tcPr>
          <w:p w:rsidR="00BD4455" w:rsidRPr="00BC34A7" w:rsidRDefault="00BD4455" w:rsidP="008F5F2C">
            <w:pPr>
              <w:pStyle w:val="TableParagraph"/>
              <w:spacing w:before="226"/>
              <w:ind w:left="91" w:right="294"/>
              <w:rPr>
                <w:rFonts w:ascii="Arial" w:hAnsi="Arial" w:cs="Arial"/>
                <w:sz w:val="24"/>
                <w:szCs w:val="24"/>
              </w:rPr>
            </w:pPr>
            <w:proofErr w:type="spellStart"/>
            <w:r w:rsidRPr="00BC34A7">
              <w:rPr>
                <w:rFonts w:ascii="Arial" w:hAnsi="Arial" w:cs="Arial"/>
                <w:spacing w:val="-2"/>
                <w:sz w:val="24"/>
                <w:szCs w:val="24"/>
              </w:rPr>
              <w:t>Причины</w:t>
            </w:r>
            <w:proofErr w:type="spellEnd"/>
            <w:r w:rsidRPr="00BC34A7">
              <w:rPr>
                <w:rFonts w:ascii="Arial" w:hAnsi="Arial" w:cs="Arial"/>
                <w:spacing w:val="-2"/>
                <w:sz w:val="24"/>
                <w:szCs w:val="24"/>
              </w:rPr>
              <w:t xml:space="preserve"> </w:t>
            </w:r>
            <w:proofErr w:type="spellStart"/>
            <w:r w:rsidRPr="00BC34A7">
              <w:rPr>
                <w:rFonts w:ascii="Arial" w:hAnsi="Arial" w:cs="Arial"/>
                <w:spacing w:val="-2"/>
                <w:sz w:val="24"/>
                <w:szCs w:val="24"/>
              </w:rPr>
              <w:t>включения</w:t>
            </w:r>
            <w:proofErr w:type="spellEnd"/>
            <w:r w:rsidRPr="00BC34A7">
              <w:rPr>
                <w:rFonts w:ascii="Arial" w:hAnsi="Arial" w:cs="Arial"/>
                <w:spacing w:val="-2"/>
                <w:sz w:val="24"/>
                <w:szCs w:val="24"/>
              </w:rPr>
              <w:t>/</w:t>
            </w:r>
            <w:proofErr w:type="spellStart"/>
            <w:r w:rsidRPr="00BC34A7">
              <w:rPr>
                <w:rFonts w:ascii="Arial" w:hAnsi="Arial" w:cs="Arial"/>
                <w:spacing w:val="-2"/>
                <w:sz w:val="24"/>
                <w:szCs w:val="24"/>
              </w:rPr>
              <w:t>исключения</w:t>
            </w:r>
            <w:proofErr w:type="spellEnd"/>
          </w:p>
        </w:tc>
      </w:tr>
      <w:tr w:rsidR="00BD4455" w:rsidRPr="00BC34A7" w:rsidTr="008F5F2C">
        <w:trPr>
          <w:trHeight w:val="655"/>
        </w:trPr>
        <w:tc>
          <w:tcPr>
            <w:tcW w:w="565" w:type="dxa"/>
          </w:tcPr>
          <w:p w:rsidR="00BD4455" w:rsidRPr="00BC34A7" w:rsidRDefault="00BD4455" w:rsidP="008F5F2C">
            <w:pPr>
              <w:pStyle w:val="TableParagraph"/>
              <w:rPr>
                <w:rFonts w:ascii="Arial" w:hAnsi="Arial" w:cs="Arial"/>
                <w:sz w:val="24"/>
                <w:szCs w:val="24"/>
              </w:rPr>
            </w:pPr>
          </w:p>
        </w:tc>
        <w:tc>
          <w:tcPr>
            <w:tcW w:w="1933" w:type="dxa"/>
          </w:tcPr>
          <w:p w:rsidR="00BD4455" w:rsidRPr="00BC34A7" w:rsidRDefault="00BD4455" w:rsidP="008F5F2C">
            <w:pPr>
              <w:pStyle w:val="TableParagraph"/>
              <w:rPr>
                <w:rFonts w:ascii="Arial" w:hAnsi="Arial" w:cs="Arial"/>
                <w:sz w:val="24"/>
                <w:szCs w:val="24"/>
              </w:rPr>
            </w:pPr>
          </w:p>
        </w:tc>
        <w:tc>
          <w:tcPr>
            <w:tcW w:w="2037" w:type="dxa"/>
          </w:tcPr>
          <w:p w:rsidR="00BD4455" w:rsidRPr="00BC34A7" w:rsidRDefault="00BD4455" w:rsidP="008F5F2C">
            <w:pPr>
              <w:pStyle w:val="TableParagraph"/>
              <w:rPr>
                <w:rFonts w:ascii="Arial" w:hAnsi="Arial" w:cs="Arial"/>
                <w:sz w:val="24"/>
                <w:szCs w:val="24"/>
              </w:rPr>
            </w:pPr>
          </w:p>
        </w:tc>
        <w:tc>
          <w:tcPr>
            <w:tcW w:w="2250" w:type="dxa"/>
          </w:tcPr>
          <w:p w:rsidR="00BD4455" w:rsidRPr="00BC34A7" w:rsidRDefault="00BD4455" w:rsidP="008F5F2C">
            <w:pPr>
              <w:pStyle w:val="TableParagraph"/>
              <w:rPr>
                <w:rFonts w:ascii="Arial" w:hAnsi="Arial" w:cs="Arial"/>
                <w:sz w:val="24"/>
                <w:szCs w:val="24"/>
              </w:rPr>
            </w:pPr>
          </w:p>
        </w:tc>
        <w:tc>
          <w:tcPr>
            <w:tcW w:w="3240" w:type="dxa"/>
          </w:tcPr>
          <w:p w:rsidR="00BD4455" w:rsidRPr="00BC34A7" w:rsidRDefault="00BD4455" w:rsidP="008F5F2C">
            <w:pPr>
              <w:pStyle w:val="TableParagraph"/>
              <w:rPr>
                <w:rFonts w:ascii="Arial" w:hAnsi="Arial" w:cs="Arial"/>
                <w:sz w:val="24"/>
                <w:szCs w:val="24"/>
              </w:rPr>
            </w:pPr>
          </w:p>
        </w:tc>
      </w:tr>
      <w:tr w:rsidR="00BD4455" w:rsidRPr="00BC34A7" w:rsidTr="008F5F2C">
        <w:trPr>
          <w:trHeight w:val="655"/>
        </w:trPr>
        <w:tc>
          <w:tcPr>
            <w:tcW w:w="565" w:type="dxa"/>
          </w:tcPr>
          <w:p w:rsidR="00BD4455" w:rsidRPr="00BC34A7" w:rsidRDefault="00BD4455" w:rsidP="008F5F2C">
            <w:pPr>
              <w:pStyle w:val="TableParagraph"/>
              <w:rPr>
                <w:rFonts w:ascii="Arial" w:hAnsi="Arial" w:cs="Arial"/>
                <w:sz w:val="24"/>
                <w:szCs w:val="24"/>
              </w:rPr>
            </w:pPr>
          </w:p>
        </w:tc>
        <w:tc>
          <w:tcPr>
            <w:tcW w:w="1933" w:type="dxa"/>
          </w:tcPr>
          <w:p w:rsidR="00BD4455" w:rsidRPr="00BC34A7" w:rsidRDefault="00BD4455" w:rsidP="008F5F2C">
            <w:pPr>
              <w:pStyle w:val="TableParagraph"/>
              <w:rPr>
                <w:rFonts w:ascii="Arial" w:hAnsi="Arial" w:cs="Arial"/>
                <w:sz w:val="24"/>
                <w:szCs w:val="24"/>
              </w:rPr>
            </w:pPr>
          </w:p>
        </w:tc>
        <w:tc>
          <w:tcPr>
            <w:tcW w:w="2037" w:type="dxa"/>
          </w:tcPr>
          <w:p w:rsidR="00BD4455" w:rsidRPr="00BC34A7" w:rsidRDefault="00BD4455" w:rsidP="008F5F2C">
            <w:pPr>
              <w:pStyle w:val="TableParagraph"/>
              <w:rPr>
                <w:rFonts w:ascii="Arial" w:hAnsi="Arial" w:cs="Arial"/>
                <w:sz w:val="24"/>
                <w:szCs w:val="24"/>
              </w:rPr>
            </w:pPr>
          </w:p>
        </w:tc>
        <w:tc>
          <w:tcPr>
            <w:tcW w:w="2250" w:type="dxa"/>
          </w:tcPr>
          <w:p w:rsidR="00BD4455" w:rsidRPr="00BC34A7" w:rsidRDefault="00BD4455" w:rsidP="008F5F2C">
            <w:pPr>
              <w:pStyle w:val="TableParagraph"/>
              <w:rPr>
                <w:rFonts w:ascii="Arial" w:hAnsi="Arial" w:cs="Arial"/>
                <w:sz w:val="24"/>
                <w:szCs w:val="24"/>
              </w:rPr>
            </w:pPr>
          </w:p>
        </w:tc>
        <w:tc>
          <w:tcPr>
            <w:tcW w:w="3240" w:type="dxa"/>
          </w:tcPr>
          <w:p w:rsidR="00BD4455" w:rsidRPr="00BC34A7" w:rsidRDefault="00BD4455" w:rsidP="008F5F2C">
            <w:pPr>
              <w:pStyle w:val="TableParagraph"/>
              <w:rPr>
                <w:rFonts w:ascii="Arial" w:hAnsi="Arial" w:cs="Arial"/>
                <w:sz w:val="24"/>
                <w:szCs w:val="24"/>
              </w:rPr>
            </w:pPr>
          </w:p>
        </w:tc>
      </w:tr>
      <w:tr w:rsidR="00BD4455" w:rsidRPr="00BC34A7" w:rsidTr="008F5F2C">
        <w:trPr>
          <w:trHeight w:val="655"/>
        </w:trPr>
        <w:tc>
          <w:tcPr>
            <w:tcW w:w="565" w:type="dxa"/>
          </w:tcPr>
          <w:p w:rsidR="00BD4455" w:rsidRPr="00BC34A7" w:rsidRDefault="00BD4455" w:rsidP="008F5F2C">
            <w:pPr>
              <w:pStyle w:val="TableParagraph"/>
              <w:rPr>
                <w:rFonts w:ascii="Arial" w:hAnsi="Arial" w:cs="Arial"/>
                <w:sz w:val="24"/>
                <w:szCs w:val="24"/>
              </w:rPr>
            </w:pPr>
          </w:p>
        </w:tc>
        <w:tc>
          <w:tcPr>
            <w:tcW w:w="1933" w:type="dxa"/>
          </w:tcPr>
          <w:p w:rsidR="00BD4455" w:rsidRPr="00BC34A7" w:rsidRDefault="00BD4455" w:rsidP="008F5F2C">
            <w:pPr>
              <w:pStyle w:val="TableParagraph"/>
              <w:rPr>
                <w:rFonts w:ascii="Arial" w:hAnsi="Arial" w:cs="Arial"/>
                <w:sz w:val="24"/>
                <w:szCs w:val="24"/>
              </w:rPr>
            </w:pPr>
          </w:p>
        </w:tc>
        <w:tc>
          <w:tcPr>
            <w:tcW w:w="2037" w:type="dxa"/>
          </w:tcPr>
          <w:p w:rsidR="00BD4455" w:rsidRPr="00BC34A7" w:rsidRDefault="00BD4455" w:rsidP="008F5F2C">
            <w:pPr>
              <w:pStyle w:val="TableParagraph"/>
              <w:rPr>
                <w:rFonts w:ascii="Arial" w:hAnsi="Arial" w:cs="Arial"/>
                <w:sz w:val="24"/>
                <w:szCs w:val="24"/>
              </w:rPr>
            </w:pPr>
          </w:p>
        </w:tc>
        <w:tc>
          <w:tcPr>
            <w:tcW w:w="2250" w:type="dxa"/>
          </w:tcPr>
          <w:p w:rsidR="00BD4455" w:rsidRPr="00BC34A7" w:rsidRDefault="00BD4455" w:rsidP="008F5F2C">
            <w:pPr>
              <w:pStyle w:val="TableParagraph"/>
              <w:rPr>
                <w:rFonts w:ascii="Arial" w:hAnsi="Arial" w:cs="Arial"/>
                <w:sz w:val="24"/>
                <w:szCs w:val="24"/>
              </w:rPr>
            </w:pPr>
          </w:p>
        </w:tc>
        <w:tc>
          <w:tcPr>
            <w:tcW w:w="3240" w:type="dxa"/>
          </w:tcPr>
          <w:p w:rsidR="00BD4455" w:rsidRPr="00BC34A7" w:rsidRDefault="00BD4455" w:rsidP="008F5F2C">
            <w:pPr>
              <w:pStyle w:val="TableParagraph"/>
              <w:rPr>
                <w:rFonts w:ascii="Arial" w:hAnsi="Arial" w:cs="Arial"/>
                <w:sz w:val="24"/>
                <w:szCs w:val="24"/>
              </w:rPr>
            </w:pPr>
          </w:p>
        </w:tc>
      </w:tr>
    </w:tbl>
    <w:p w:rsidR="00BD4455" w:rsidRPr="00BC34A7" w:rsidRDefault="00BD4455" w:rsidP="00BD4455">
      <w:pPr>
        <w:pStyle w:val="a3"/>
        <w:spacing w:before="1"/>
        <w:rPr>
          <w:rFonts w:ascii="Arial" w:hAnsi="Arial" w:cs="Arial"/>
          <w:sz w:val="24"/>
          <w:szCs w:val="24"/>
        </w:rPr>
      </w:pPr>
    </w:p>
    <w:p w:rsidR="00BD4455" w:rsidRPr="00BC34A7" w:rsidRDefault="00BD4455" w:rsidP="00BD4455">
      <w:pPr>
        <w:pStyle w:val="a3"/>
        <w:ind w:left="127"/>
        <w:rPr>
          <w:rFonts w:ascii="Arial" w:hAnsi="Arial" w:cs="Arial"/>
          <w:sz w:val="24"/>
          <w:szCs w:val="24"/>
        </w:rPr>
      </w:pPr>
      <w:r w:rsidRPr="00BC34A7">
        <w:rPr>
          <w:rFonts w:ascii="Arial" w:hAnsi="Arial" w:cs="Arial"/>
          <w:sz w:val="24"/>
          <w:szCs w:val="24"/>
        </w:rPr>
        <w:t>(подпись)</w:t>
      </w:r>
      <w:r w:rsidRPr="00BC34A7">
        <w:rPr>
          <w:rFonts w:ascii="Arial" w:hAnsi="Arial" w:cs="Arial"/>
          <w:spacing w:val="-2"/>
          <w:sz w:val="24"/>
          <w:szCs w:val="24"/>
        </w:rPr>
        <w:t xml:space="preserve"> Ф.И.О.</w:t>
      </w:r>
    </w:p>
    <w:p w:rsidR="00BD4455" w:rsidRPr="00BC34A7" w:rsidRDefault="00BD4455" w:rsidP="00BD4455">
      <w:pPr>
        <w:pStyle w:val="a3"/>
        <w:rPr>
          <w:rFonts w:ascii="Arial" w:hAnsi="Arial" w:cs="Arial"/>
          <w:sz w:val="24"/>
          <w:szCs w:val="24"/>
        </w:rPr>
      </w:pPr>
    </w:p>
    <w:p w:rsidR="00BD4455" w:rsidRPr="00BC34A7" w:rsidRDefault="00BD4455" w:rsidP="00BD4455">
      <w:pPr>
        <w:pStyle w:val="a3"/>
        <w:rPr>
          <w:rFonts w:ascii="Arial" w:hAnsi="Arial" w:cs="Arial"/>
          <w:sz w:val="24"/>
          <w:szCs w:val="24"/>
        </w:rPr>
      </w:pPr>
    </w:p>
    <w:p w:rsidR="00BD4455" w:rsidRPr="00BC34A7" w:rsidRDefault="00BD4455" w:rsidP="00BD4455">
      <w:pPr>
        <w:pStyle w:val="a3"/>
        <w:ind w:right="832"/>
        <w:jc w:val="right"/>
        <w:rPr>
          <w:rFonts w:ascii="Arial" w:hAnsi="Arial" w:cs="Arial"/>
          <w:sz w:val="24"/>
          <w:szCs w:val="24"/>
        </w:rPr>
      </w:pPr>
      <w:r w:rsidRPr="00BC34A7">
        <w:rPr>
          <w:rFonts w:ascii="Arial" w:hAnsi="Arial" w:cs="Arial"/>
          <w:sz w:val="24"/>
          <w:szCs w:val="24"/>
        </w:rPr>
        <w:t>Приложение №</w:t>
      </w:r>
      <w:r w:rsidRPr="00BC34A7">
        <w:rPr>
          <w:rFonts w:ascii="Arial" w:hAnsi="Arial" w:cs="Arial"/>
          <w:spacing w:val="-1"/>
          <w:sz w:val="24"/>
          <w:szCs w:val="24"/>
        </w:rPr>
        <w:t xml:space="preserve"> </w:t>
      </w:r>
      <w:r w:rsidRPr="00BC34A7">
        <w:rPr>
          <w:rFonts w:ascii="Arial" w:hAnsi="Arial" w:cs="Arial"/>
          <w:spacing w:val="-10"/>
          <w:sz w:val="24"/>
          <w:szCs w:val="24"/>
        </w:rPr>
        <w:t>2</w:t>
      </w:r>
    </w:p>
    <w:p w:rsidR="00BD4455" w:rsidRPr="00BC34A7" w:rsidRDefault="00BD4455" w:rsidP="00BD4455">
      <w:pPr>
        <w:pStyle w:val="a3"/>
        <w:ind w:right="192"/>
        <w:jc w:val="center"/>
        <w:rPr>
          <w:rFonts w:ascii="Arial" w:hAnsi="Arial" w:cs="Arial"/>
          <w:sz w:val="24"/>
          <w:szCs w:val="24"/>
        </w:rPr>
      </w:pPr>
      <w:r w:rsidRPr="00BC34A7">
        <w:rPr>
          <w:rFonts w:ascii="Arial" w:hAnsi="Arial" w:cs="Arial"/>
          <w:spacing w:val="-2"/>
          <w:sz w:val="24"/>
          <w:szCs w:val="24"/>
        </w:rPr>
        <w:t>РЕЕСТР</w:t>
      </w:r>
    </w:p>
    <w:p w:rsidR="00BD4455" w:rsidRPr="00BC34A7" w:rsidRDefault="00BD4455" w:rsidP="00BD4455">
      <w:pPr>
        <w:pStyle w:val="a3"/>
        <w:ind w:left="3806" w:hanging="2046"/>
        <w:rPr>
          <w:rFonts w:ascii="Arial" w:hAnsi="Arial" w:cs="Arial"/>
          <w:sz w:val="24"/>
          <w:szCs w:val="24"/>
        </w:rPr>
      </w:pPr>
      <w:r w:rsidRPr="00BC34A7">
        <w:rPr>
          <w:rFonts w:ascii="Arial" w:hAnsi="Arial" w:cs="Arial"/>
          <w:sz w:val="24"/>
          <w:szCs w:val="24"/>
        </w:rPr>
        <w:t>объектов,</w:t>
      </w:r>
      <w:r w:rsidRPr="00BC34A7">
        <w:rPr>
          <w:rFonts w:ascii="Arial" w:hAnsi="Arial" w:cs="Arial"/>
          <w:spacing w:val="-6"/>
          <w:sz w:val="24"/>
          <w:szCs w:val="24"/>
        </w:rPr>
        <w:t xml:space="preserve"> </w:t>
      </w:r>
      <w:r w:rsidRPr="00BC34A7">
        <w:rPr>
          <w:rFonts w:ascii="Arial" w:hAnsi="Arial" w:cs="Arial"/>
          <w:sz w:val="24"/>
          <w:szCs w:val="24"/>
        </w:rPr>
        <w:t>потенциально</w:t>
      </w:r>
      <w:r w:rsidRPr="00BC34A7">
        <w:rPr>
          <w:rFonts w:ascii="Arial" w:hAnsi="Arial" w:cs="Arial"/>
          <w:spacing w:val="-6"/>
          <w:sz w:val="24"/>
          <w:szCs w:val="24"/>
        </w:rPr>
        <w:t xml:space="preserve"> </w:t>
      </w:r>
      <w:r w:rsidRPr="00BC34A7">
        <w:rPr>
          <w:rFonts w:ascii="Arial" w:hAnsi="Arial" w:cs="Arial"/>
          <w:sz w:val="24"/>
          <w:szCs w:val="24"/>
        </w:rPr>
        <w:t>опасных</w:t>
      </w:r>
      <w:r w:rsidRPr="00BC34A7">
        <w:rPr>
          <w:rFonts w:ascii="Arial" w:hAnsi="Arial" w:cs="Arial"/>
          <w:spacing w:val="-6"/>
          <w:sz w:val="24"/>
          <w:szCs w:val="24"/>
        </w:rPr>
        <w:t xml:space="preserve"> </w:t>
      </w:r>
      <w:r w:rsidRPr="00BC34A7">
        <w:rPr>
          <w:rFonts w:ascii="Arial" w:hAnsi="Arial" w:cs="Arial"/>
          <w:sz w:val="24"/>
          <w:szCs w:val="24"/>
        </w:rPr>
        <w:t>для</w:t>
      </w:r>
      <w:r w:rsidRPr="00BC34A7">
        <w:rPr>
          <w:rFonts w:ascii="Arial" w:hAnsi="Arial" w:cs="Arial"/>
          <w:spacing w:val="-6"/>
          <w:sz w:val="24"/>
          <w:szCs w:val="24"/>
        </w:rPr>
        <w:t xml:space="preserve"> </w:t>
      </w:r>
      <w:r w:rsidRPr="00BC34A7">
        <w:rPr>
          <w:rFonts w:ascii="Arial" w:hAnsi="Arial" w:cs="Arial"/>
          <w:sz w:val="24"/>
          <w:szCs w:val="24"/>
        </w:rPr>
        <w:t>жизни</w:t>
      </w:r>
      <w:r w:rsidRPr="00BC34A7">
        <w:rPr>
          <w:rFonts w:ascii="Arial" w:hAnsi="Arial" w:cs="Arial"/>
          <w:spacing w:val="-7"/>
          <w:sz w:val="24"/>
          <w:szCs w:val="24"/>
        </w:rPr>
        <w:t xml:space="preserve"> </w:t>
      </w:r>
      <w:r w:rsidRPr="00BC34A7">
        <w:rPr>
          <w:rFonts w:ascii="Arial" w:hAnsi="Arial" w:cs="Arial"/>
          <w:sz w:val="24"/>
          <w:szCs w:val="24"/>
        </w:rPr>
        <w:t>и</w:t>
      </w:r>
      <w:r w:rsidRPr="00BC34A7">
        <w:rPr>
          <w:rFonts w:ascii="Arial" w:hAnsi="Arial" w:cs="Arial"/>
          <w:spacing w:val="-7"/>
          <w:sz w:val="24"/>
          <w:szCs w:val="24"/>
        </w:rPr>
        <w:t xml:space="preserve"> </w:t>
      </w:r>
      <w:r w:rsidRPr="00BC34A7">
        <w:rPr>
          <w:rFonts w:ascii="Arial" w:hAnsi="Arial" w:cs="Arial"/>
          <w:sz w:val="24"/>
          <w:szCs w:val="24"/>
        </w:rPr>
        <w:t xml:space="preserve">здоровья </w:t>
      </w:r>
      <w:r w:rsidRPr="00BC34A7">
        <w:rPr>
          <w:rFonts w:ascii="Arial" w:hAnsi="Arial" w:cs="Arial"/>
          <w:spacing w:val="-2"/>
          <w:sz w:val="24"/>
          <w:szCs w:val="24"/>
        </w:rPr>
        <w:t>несовершеннолетних</w:t>
      </w:r>
    </w:p>
    <w:p w:rsidR="00BD4455" w:rsidRPr="00BC34A7" w:rsidRDefault="00BD4455" w:rsidP="00BD4455">
      <w:pPr>
        <w:pStyle w:val="a3"/>
        <w:spacing w:before="92"/>
        <w:rPr>
          <w:rFonts w:ascii="Arial" w:hAnsi="Arial" w:cs="Arial"/>
          <w:sz w:val="24"/>
          <w:szCs w:val="24"/>
        </w:rPr>
      </w:pPr>
    </w:p>
    <w:tbl>
      <w:tblPr>
        <w:tblStyle w:val="TableNormal"/>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97"/>
        <w:gridCol w:w="2594"/>
        <w:gridCol w:w="3650"/>
        <w:gridCol w:w="3454"/>
      </w:tblGrid>
      <w:tr w:rsidR="00BD4455" w:rsidRPr="00BC34A7" w:rsidTr="008F5F2C">
        <w:trPr>
          <w:trHeight w:val="643"/>
          <w:jc w:val="right"/>
        </w:trPr>
        <w:tc>
          <w:tcPr>
            <w:tcW w:w="497" w:type="dxa"/>
          </w:tcPr>
          <w:p w:rsidR="00BD4455" w:rsidRPr="00BD4455" w:rsidRDefault="00BD4455" w:rsidP="008F5F2C">
            <w:pPr>
              <w:pStyle w:val="TableParagraph"/>
              <w:rPr>
                <w:rFonts w:ascii="Arial" w:hAnsi="Arial" w:cs="Arial"/>
                <w:sz w:val="24"/>
                <w:szCs w:val="24"/>
                <w:lang w:val="ru-RU"/>
              </w:rPr>
            </w:pPr>
          </w:p>
        </w:tc>
        <w:tc>
          <w:tcPr>
            <w:tcW w:w="2594" w:type="dxa"/>
          </w:tcPr>
          <w:p w:rsidR="00BD4455" w:rsidRPr="00BC34A7" w:rsidRDefault="00BD4455" w:rsidP="008F5F2C">
            <w:pPr>
              <w:pStyle w:val="TableParagraph"/>
              <w:spacing w:line="320" w:lineRule="atLeast"/>
              <w:ind w:left="841" w:right="398" w:hanging="407"/>
              <w:rPr>
                <w:rFonts w:ascii="Arial" w:hAnsi="Arial" w:cs="Arial"/>
                <w:sz w:val="24"/>
                <w:szCs w:val="24"/>
              </w:rPr>
            </w:pPr>
            <w:proofErr w:type="spellStart"/>
            <w:r w:rsidRPr="00BC34A7">
              <w:rPr>
                <w:rFonts w:ascii="Arial" w:hAnsi="Arial" w:cs="Arial"/>
                <w:spacing w:val="-2"/>
                <w:sz w:val="24"/>
                <w:szCs w:val="24"/>
              </w:rPr>
              <w:t>Наименование</w:t>
            </w:r>
            <w:proofErr w:type="spellEnd"/>
            <w:r w:rsidRPr="00BC34A7">
              <w:rPr>
                <w:rFonts w:ascii="Arial" w:hAnsi="Arial" w:cs="Arial"/>
                <w:spacing w:val="-2"/>
                <w:sz w:val="24"/>
                <w:szCs w:val="24"/>
              </w:rPr>
              <w:t xml:space="preserve"> </w:t>
            </w:r>
            <w:proofErr w:type="spellStart"/>
            <w:r w:rsidRPr="00BC34A7">
              <w:rPr>
                <w:rFonts w:ascii="Arial" w:hAnsi="Arial" w:cs="Arial"/>
                <w:spacing w:val="-2"/>
                <w:sz w:val="24"/>
                <w:szCs w:val="24"/>
              </w:rPr>
              <w:t>объекта</w:t>
            </w:r>
            <w:proofErr w:type="spellEnd"/>
          </w:p>
        </w:tc>
        <w:tc>
          <w:tcPr>
            <w:tcW w:w="3650" w:type="dxa"/>
          </w:tcPr>
          <w:p w:rsidR="00BD4455" w:rsidRPr="00BC34A7" w:rsidRDefault="00BD4455" w:rsidP="008F5F2C">
            <w:pPr>
              <w:pStyle w:val="TableParagraph"/>
              <w:spacing w:line="320" w:lineRule="atLeast"/>
              <w:ind w:left="271" w:right="235" w:firstLine="1428"/>
              <w:rPr>
                <w:rFonts w:ascii="Arial" w:hAnsi="Arial" w:cs="Arial"/>
                <w:sz w:val="24"/>
                <w:szCs w:val="24"/>
              </w:rPr>
            </w:pPr>
            <w:proofErr w:type="spellStart"/>
            <w:r w:rsidRPr="00BC34A7">
              <w:rPr>
                <w:rFonts w:ascii="Arial" w:hAnsi="Arial" w:cs="Arial"/>
                <w:spacing w:val="-2"/>
                <w:sz w:val="24"/>
                <w:szCs w:val="24"/>
              </w:rPr>
              <w:t>Адрес</w:t>
            </w:r>
            <w:proofErr w:type="spellEnd"/>
            <w:r w:rsidRPr="00BC34A7">
              <w:rPr>
                <w:rFonts w:ascii="Arial" w:hAnsi="Arial" w:cs="Arial"/>
                <w:spacing w:val="-2"/>
                <w:sz w:val="24"/>
                <w:szCs w:val="24"/>
              </w:rPr>
              <w:t xml:space="preserve">, </w:t>
            </w:r>
            <w:proofErr w:type="spellStart"/>
            <w:r w:rsidRPr="00BC34A7">
              <w:rPr>
                <w:rFonts w:ascii="Arial" w:hAnsi="Arial" w:cs="Arial"/>
                <w:sz w:val="24"/>
                <w:szCs w:val="24"/>
              </w:rPr>
              <w:t>местонахождение</w:t>
            </w:r>
            <w:proofErr w:type="spellEnd"/>
            <w:r w:rsidRPr="00BC34A7">
              <w:rPr>
                <w:rFonts w:ascii="Arial" w:hAnsi="Arial" w:cs="Arial"/>
                <w:spacing w:val="-18"/>
                <w:sz w:val="24"/>
                <w:szCs w:val="24"/>
              </w:rPr>
              <w:t xml:space="preserve"> </w:t>
            </w:r>
            <w:proofErr w:type="spellStart"/>
            <w:r w:rsidRPr="00BC34A7">
              <w:rPr>
                <w:rFonts w:ascii="Arial" w:hAnsi="Arial" w:cs="Arial"/>
                <w:sz w:val="24"/>
                <w:szCs w:val="24"/>
              </w:rPr>
              <w:t>объекта</w:t>
            </w:r>
            <w:proofErr w:type="spellEnd"/>
          </w:p>
        </w:tc>
        <w:tc>
          <w:tcPr>
            <w:tcW w:w="3454" w:type="dxa"/>
            <w:tcBorders>
              <w:right w:val="nil"/>
            </w:tcBorders>
          </w:tcPr>
          <w:p w:rsidR="00BD4455" w:rsidRPr="00BC34A7" w:rsidRDefault="00BD4455" w:rsidP="008F5F2C">
            <w:pPr>
              <w:pStyle w:val="TableParagraph"/>
              <w:spacing w:before="161"/>
              <w:ind w:left="667"/>
              <w:rPr>
                <w:rFonts w:ascii="Arial" w:hAnsi="Arial" w:cs="Arial"/>
                <w:sz w:val="24"/>
                <w:szCs w:val="24"/>
              </w:rPr>
            </w:pPr>
            <w:proofErr w:type="spellStart"/>
            <w:r w:rsidRPr="00BC34A7">
              <w:rPr>
                <w:rFonts w:ascii="Arial" w:hAnsi="Arial" w:cs="Arial"/>
                <w:spacing w:val="-2"/>
                <w:sz w:val="24"/>
                <w:szCs w:val="24"/>
              </w:rPr>
              <w:t>Правообладатель</w:t>
            </w:r>
            <w:proofErr w:type="spellEnd"/>
          </w:p>
        </w:tc>
      </w:tr>
      <w:tr w:rsidR="00BD4455" w:rsidRPr="00BC34A7" w:rsidTr="008F5F2C">
        <w:trPr>
          <w:trHeight w:val="490"/>
          <w:jc w:val="right"/>
        </w:trPr>
        <w:tc>
          <w:tcPr>
            <w:tcW w:w="497" w:type="dxa"/>
          </w:tcPr>
          <w:p w:rsidR="00BD4455" w:rsidRPr="00BC34A7" w:rsidRDefault="00BD4455" w:rsidP="008F5F2C">
            <w:pPr>
              <w:pStyle w:val="TableParagraph"/>
              <w:rPr>
                <w:rFonts w:ascii="Arial" w:hAnsi="Arial" w:cs="Arial"/>
                <w:sz w:val="24"/>
                <w:szCs w:val="24"/>
              </w:rPr>
            </w:pPr>
          </w:p>
        </w:tc>
        <w:tc>
          <w:tcPr>
            <w:tcW w:w="2594" w:type="dxa"/>
          </w:tcPr>
          <w:p w:rsidR="00BD4455" w:rsidRPr="00BC34A7" w:rsidRDefault="00BD4455" w:rsidP="008F5F2C">
            <w:pPr>
              <w:pStyle w:val="TableParagraph"/>
              <w:rPr>
                <w:rFonts w:ascii="Arial" w:hAnsi="Arial" w:cs="Arial"/>
                <w:sz w:val="24"/>
                <w:szCs w:val="24"/>
              </w:rPr>
            </w:pPr>
          </w:p>
        </w:tc>
        <w:tc>
          <w:tcPr>
            <w:tcW w:w="3650" w:type="dxa"/>
          </w:tcPr>
          <w:p w:rsidR="00BD4455" w:rsidRPr="00BC34A7" w:rsidRDefault="00BD4455" w:rsidP="008F5F2C">
            <w:pPr>
              <w:pStyle w:val="TableParagraph"/>
              <w:rPr>
                <w:rFonts w:ascii="Arial" w:hAnsi="Arial" w:cs="Arial"/>
                <w:sz w:val="24"/>
                <w:szCs w:val="24"/>
              </w:rPr>
            </w:pPr>
          </w:p>
        </w:tc>
        <w:tc>
          <w:tcPr>
            <w:tcW w:w="3454" w:type="dxa"/>
            <w:tcBorders>
              <w:right w:val="nil"/>
            </w:tcBorders>
          </w:tcPr>
          <w:p w:rsidR="00BD4455" w:rsidRPr="00BC34A7" w:rsidRDefault="00BD4455" w:rsidP="008F5F2C">
            <w:pPr>
              <w:pStyle w:val="TableParagraph"/>
              <w:rPr>
                <w:rFonts w:ascii="Arial" w:hAnsi="Arial" w:cs="Arial"/>
                <w:sz w:val="24"/>
                <w:szCs w:val="24"/>
              </w:rPr>
            </w:pPr>
          </w:p>
        </w:tc>
      </w:tr>
    </w:tbl>
    <w:p w:rsidR="00BD4455" w:rsidRPr="00BC34A7" w:rsidRDefault="00BD4455" w:rsidP="00BD4455">
      <w:pPr>
        <w:rPr>
          <w:rFonts w:ascii="Arial" w:hAnsi="Arial" w:cs="Arial"/>
          <w:sz w:val="24"/>
          <w:szCs w:val="24"/>
        </w:rPr>
      </w:pPr>
    </w:p>
    <w:p w:rsidR="00347591" w:rsidRDefault="009C5F8F" w:rsidP="00347591">
      <w:pPr>
        <w:jc w:val="center"/>
        <w:rPr>
          <w:rFonts w:ascii="PT Astra Serif" w:hAnsi="PT Astra Serif"/>
          <w:b/>
          <w:sz w:val="28"/>
          <w:szCs w:val="28"/>
        </w:rPr>
      </w:pPr>
      <w:r>
        <w:t xml:space="preserve">   </w:t>
      </w:r>
    </w:p>
    <w:p w:rsidR="009C5F8F" w:rsidRDefault="009C5F8F" w:rsidP="009C5F8F">
      <w:pPr>
        <w:jc w:val="both"/>
        <w:rPr>
          <w:color w:val="000000"/>
          <w:sz w:val="28"/>
          <w:szCs w:val="28"/>
        </w:rPr>
      </w:pPr>
    </w:p>
    <w:p w:rsidR="009C5F8F" w:rsidRDefault="009C5F8F" w:rsidP="009C5F8F"/>
    <w:p w:rsidR="00416A4C" w:rsidRPr="00C979AA" w:rsidRDefault="00416A4C" w:rsidP="00416A4C">
      <w:pPr>
        <w:jc w:val="both"/>
        <w:rPr>
          <w:sz w:val="24"/>
          <w:szCs w:val="24"/>
        </w:rPr>
      </w:pPr>
      <w:r w:rsidRPr="00416A4C">
        <w:rPr>
          <w:b/>
          <w:sz w:val="24"/>
          <w:szCs w:val="24"/>
        </w:rPr>
        <w:t xml:space="preserve">Информационный бюллетень  Моргинского сельского поселения Дубенского муниципального района </w:t>
      </w:r>
      <w:r w:rsidRPr="00C979AA">
        <w:rPr>
          <w:sz w:val="24"/>
          <w:szCs w:val="24"/>
        </w:rPr>
        <w:t xml:space="preserve">№ </w:t>
      </w:r>
      <w:r w:rsidR="00BD4455">
        <w:rPr>
          <w:sz w:val="24"/>
          <w:szCs w:val="24"/>
        </w:rPr>
        <w:t>12(577</w:t>
      </w:r>
      <w:r w:rsidRPr="00C979AA">
        <w:rPr>
          <w:sz w:val="24"/>
          <w:szCs w:val="24"/>
        </w:rPr>
        <w:t xml:space="preserve">) от  </w:t>
      </w:r>
      <w:r w:rsidR="00BD4455">
        <w:rPr>
          <w:sz w:val="24"/>
          <w:szCs w:val="24"/>
        </w:rPr>
        <w:t>31 июл</w:t>
      </w:r>
      <w:r w:rsidR="00B44D1A">
        <w:rPr>
          <w:sz w:val="24"/>
          <w:szCs w:val="24"/>
        </w:rPr>
        <w:t>я</w:t>
      </w:r>
      <w:r w:rsidR="00CA3A29">
        <w:rPr>
          <w:sz w:val="24"/>
          <w:szCs w:val="24"/>
        </w:rPr>
        <w:t xml:space="preserve">   2026</w:t>
      </w:r>
      <w:r w:rsidRPr="00C979AA">
        <w:rPr>
          <w:sz w:val="24"/>
          <w:szCs w:val="24"/>
        </w:rPr>
        <w:t xml:space="preserve"> года.                                                              </w:t>
      </w:r>
    </w:p>
    <w:p w:rsidR="00416A4C" w:rsidRPr="00C979AA" w:rsidRDefault="00416A4C" w:rsidP="00416A4C">
      <w:pPr>
        <w:jc w:val="both"/>
        <w:rPr>
          <w:color w:val="000000"/>
          <w:sz w:val="24"/>
          <w:szCs w:val="24"/>
          <w:lang w:eastAsia="ru-RU"/>
        </w:rPr>
      </w:pPr>
      <w:r w:rsidRPr="00C979AA">
        <w:rPr>
          <w:sz w:val="24"/>
          <w:szCs w:val="24"/>
        </w:rPr>
        <w:t xml:space="preserve">       Учредитель: Совет депутатов </w:t>
      </w:r>
      <w:r>
        <w:rPr>
          <w:sz w:val="24"/>
          <w:szCs w:val="24"/>
        </w:rPr>
        <w:t>Моргинского</w:t>
      </w:r>
      <w:r w:rsidRPr="00C979AA">
        <w:rPr>
          <w:sz w:val="24"/>
          <w:szCs w:val="24"/>
        </w:rPr>
        <w:t xml:space="preserve"> сельского поселения Дубенского муниципального района. Тираж 5 экз.</w:t>
      </w:r>
    </w:p>
    <w:p w:rsidR="00470DD3" w:rsidRDefault="00470DD3"/>
    <w:sectPr w:rsidR="00470DD3" w:rsidSect="00470D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618C6"/>
    <w:multiLevelType w:val="hybridMultilevel"/>
    <w:tmpl w:val="74EE395A"/>
    <w:lvl w:ilvl="0" w:tplc="DEB0B9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C2937AF"/>
    <w:multiLevelType w:val="hybridMultilevel"/>
    <w:tmpl w:val="D37CF5F4"/>
    <w:lvl w:ilvl="0" w:tplc="3C3404B0">
      <w:start w:val="1"/>
      <w:numFmt w:val="decimal"/>
      <w:lvlText w:val="%1."/>
      <w:lvlJc w:val="left"/>
      <w:pPr>
        <w:ind w:left="127" w:hanging="40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606E0D8">
      <w:numFmt w:val="bullet"/>
      <w:lvlText w:val="•"/>
      <w:lvlJc w:val="left"/>
      <w:pPr>
        <w:ind w:left="1142" w:hanging="408"/>
      </w:pPr>
      <w:rPr>
        <w:rFonts w:hint="default"/>
        <w:lang w:val="ru-RU" w:eastAsia="en-US" w:bidi="ar-SA"/>
      </w:rPr>
    </w:lvl>
    <w:lvl w:ilvl="2" w:tplc="68EC9AEC">
      <w:numFmt w:val="bullet"/>
      <w:lvlText w:val="•"/>
      <w:lvlJc w:val="left"/>
      <w:pPr>
        <w:ind w:left="2165" w:hanging="408"/>
      </w:pPr>
      <w:rPr>
        <w:rFonts w:hint="default"/>
        <w:lang w:val="ru-RU" w:eastAsia="en-US" w:bidi="ar-SA"/>
      </w:rPr>
    </w:lvl>
    <w:lvl w:ilvl="3" w:tplc="F4BC8944">
      <w:numFmt w:val="bullet"/>
      <w:lvlText w:val="•"/>
      <w:lvlJc w:val="left"/>
      <w:pPr>
        <w:ind w:left="3188" w:hanging="408"/>
      </w:pPr>
      <w:rPr>
        <w:rFonts w:hint="default"/>
        <w:lang w:val="ru-RU" w:eastAsia="en-US" w:bidi="ar-SA"/>
      </w:rPr>
    </w:lvl>
    <w:lvl w:ilvl="4" w:tplc="6870081E">
      <w:numFmt w:val="bullet"/>
      <w:lvlText w:val="•"/>
      <w:lvlJc w:val="left"/>
      <w:pPr>
        <w:ind w:left="4210" w:hanging="408"/>
      </w:pPr>
      <w:rPr>
        <w:rFonts w:hint="default"/>
        <w:lang w:val="ru-RU" w:eastAsia="en-US" w:bidi="ar-SA"/>
      </w:rPr>
    </w:lvl>
    <w:lvl w:ilvl="5" w:tplc="E5626A10">
      <w:numFmt w:val="bullet"/>
      <w:lvlText w:val="•"/>
      <w:lvlJc w:val="left"/>
      <w:pPr>
        <w:ind w:left="5233" w:hanging="408"/>
      </w:pPr>
      <w:rPr>
        <w:rFonts w:hint="default"/>
        <w:lang w:val="ru-RU" w:eastAsia="en-US" w:bidi="ar-SA"/>
      </w:rPr>
    </w:lvl>
    <w:lvl w:ilvl="6" w:tplc="889EBC1E">
      <w:numFmt w:val="bullet"/>
      <w:lvlText w:val="•"/>
      <w:lvlJc w:val="left"/>
      <w:pPr>
        <w:ind w:left="6256" w:hanging="408"/>
      </w:pPr>
      <w:rPr>
        <w:rFonts w:hint="default"/>
        <w:lang w:val="ru-RU" w:eastAsia="en-US" w:bidi="ar-SA"/>
      </w:rPr>
    </w:lvl>
    <w:lvl w:ilvl="7" w:tplc="48C2B5B4">
      <w:numFmt w:val="bullet"/>
      <w:lvlText w:val="•"/>
      <w:lvlJc w:val="left"/>
      <w:pPr>
        <w:ind w:left="7278" w:hanging="408"/>
      </w:pPr>
      <w:rPr>
        <w:rFonts w:hint="default"/>
        <w:lang w:val="ru-RU" w:eastAsia="en-US" w:bidi="ar-SA"/>
      </w:rPr>
    </w:lvl>
    <w:lvl w:ilvl="8" w:tplc="4056AC96">
      <w:numFmt w:val="bullet"/>
      <w:lvlText w:val="•"/>
      <w:lvlJc w:val="left"/>
      <w:pPr>
        <w:ind w:left="8301" w:hanging="408"/>
      </w:pPr>
      <w:rPr>
        <w:rFonts w:hint="default"/>
        <w:lang w:val="ru-RU" w:eastAsia="en-US" w:bidi="ar-SA"/>
      </w:rPr>
    </w:lvl>
  </w:abstractNum>
  <w:abstractNum w:abstractNumId="2">
    <w:nsid w:val="3E6D0C1A"/>
    <w:multiLevelType w:val="hybridMultilevel"/>
    <w:tmpl w:val="D2A47328"/>
    <w:lvl w:ilvl="0" w:tplc="23B6558C">
      <w:numFmt w:val="bullet"/>
      <w:lvlText w:val="-"/>
      <w:lvlJc w:val="left"/>
      <w:pPr>
        <w:ind w:left="127" w:hanging="216"/>
      </w:pPr>
      <w:rPr>
        <w:rFonts w:ascii="Times New Roman" w:eastAsia="Times New Roman" w:hAnsi="Times New Roman" w:cs="Times New Roman" w:hint="default"/>
        <w:b w:val="0"/>
        <w:bCs w:val="0"/>
        <w:i w:val="0"/>
        <w:iCs w:val="0"/>
        <w:spacing w:val="0"/>
        <w:w w:val="100"/>
        <w:sz w:val="28"/>
        <w:szCs w:val="28"/>
        <w:lang w:val="ru-RU" w:eastAsia="en-US" w:bidi="ar-SA"/>
      </w:rPr>
    </w:lvl>
    <w:lvl w:ilvl="1" w:tplc="4A5070F8">
      <w:numFmt w:val="bullet"/>
      <w:lvlText w:val="•"/>
      <w:lvlJc w:val="left"/>
      <w:pPr>
        <w:ind w:left="1142" w:hanging="216"/>
      </w:pPr>
      <w:rPr>
        <w:rFonts w:hint="default"/>
        <w:lang w:val="ru-RU" w:eastAsia="en-US" w:bidi="ar-SA"/>
      </w:rPr>
    </w:lvl>
    <w:lvl w:ilvl="2" w:tplc="589230CC">
      <w:numFmt w:val="bullet"/>
      <w:lvlText w:val="•"/>
      <w:lvlJc w:val="left"/>
      <w:pPr>
        <w:ind w:left="2165" w:hanging="216"/>
      </w:pPr>
      <w:rPr>
        <w:rFonts w:hint="default"/>
        <w:lang w:val="ru-RU" w:eastAsia="en-US" w:bidi="ar-SA"/>
      </w:rPr>
    </w:lvl>
    <w:lvl w:ilvl="3" w:tplc="83C8FB74">
      <w:numFmt w:val="bullet"/>
      <w:lvlText w:val="•"/>
      <w:lvlJc w:val="left"/>
      <w:pPr>
        <w:ind w:left="3188" w:hanging="216"/>
      </w:pPr>
      <w:rPr>
        <w:rFonts w:hint="default"/>
        <w:lang w:val="ru-RU" w:eastAsia="en-US" w:bidi="ar-SA"/>
      </w:rPr>
    </w:lvl>
    <w:lvl w:ilvl="4" w:tplc="2EFA93E6">
      <w:numFmt w:val="bullet"/>
      <w:lvlText w:val="•"/>
      <w:lvlJc w:val="left"/>
      <w:pPr>
        <w:ind w:left="4210" w:hanging="216"/>
      </w:pPr>
      <w:rPr>
        <w:rFonts w:hint="default"/>
        <w:lang w:val="ru-RU" w:eastAsia="en-US" w:bidi="ar-SA"/>
      </w:rPr>
    </w:lvl>
    <w:lvl w:ilvl="5" w:tplc="6108C32A">
      <w:numFmt w:val="bullet"/>
      <w:lvlText w:val="•"/>
      <w:lvlJc w:val="left"/>
      <w:pPr>
        <w:ind w:left="5233" w:hanging="216"/>
      </w:pPr>
      <w:rPr>
        <w:rFonts w:hint="default"/>
        <w:lang w:val="ru-RU" w:eastAsia="en-US" w:bidi="ar-SA"/>
      </w:rPr>
    </w:lvl>
    <w:lvl w:ilvl="6" w:tplc="A5343C60">
      <w:numFmt w:val="bullet"/>
      <w:lvlText w:val="•"/>
      <w:lvlJc w:val="left"/>
      <w:pPr>
        <w:ind w:left="6256" w:hanging="216"/>
      </w:pPr>
      <w:rPr>
        <w:rFonts w:hint="default"/>
        <w:lang w:val="ru-RU" w:eastAsia="en-US" w:bidi="ar-SA"/>
      </w:rPr>
    </w:lvl>
    <w:lvl w:ilvl="7" w:tplc="BF1415C2">
      <w:numFmt w:val="bullet"/>
      <w:lvlText w:val="•"/>
      <w:lvlJc w:val="left"/>
      <w:pPr>
        <w:ind w:left="7278" w:hanging="216"/>
      </w:pPr>
      <w:rPr>
        <w:rFonts w:hint="default"/>
        <w:lang w:val="ru-RU" w:eastAsia="en-US" w:bidi="ar-SA"/>
      </w:rPr>
    </w:lvl>
    <w:lvl w:ilvl="8" w:tplc="241E1B2C">
      <w:numFmt w:val="bullet"/>
      <w:lvlText w:val="•"/>
      <w:lvlJc w:val="left"/>
      <w:pPr>
        <w:ind w:left="8301" w:hanging="216"/>
      </w:pPr>
      <w:rPr>
        <w:rFonts w:hint="default"/>
        <w:lang w:val="ru-RU" w:eastAsia="en-US" w:bidi="ar-SA"/>
      </w:rPr>
    </w:lvl>
  </w:abstractNum>
  <w:abstractNum w:abstractNumId="3">
    <w:nsid w:val="41E47BA9"/>
    <w:multiLevelType w:val="hybridMultilevel"/>
    <w:tmpl w:val="56B037EE"/>
    <w:lvl w:ilvl="0" w:tplc="FCE462D6">
      <w:numFmt w:val="bullet"/>
      <w:lvlText w:val="-"/>
      <w:lvlJc w:val="left"/>
      <w:pPr>
        <w:ind w:left="1" w:hanging="283"/>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1" w:tplc="1A92B85E">
      <w:numFmt w:val="bullet"/>
      <w:lvlText w:val="•"/>
      <w:lvlJc w:val="left"/>
      <w:pPr>
        <w:ind w:left="978" w:hanging="283"/>
      </w:pPr>
      <w:rPr>
        <w:rFonts w:hint="default"/>
        <w:lang w:val="ru-RU" w:eastAsia="en-US" w:bidi="ar-SA"/>
      </w:rPr>
    </w:lvl>
    <w:lvl w:ilvl="2" w:tplc="9EDE4760">
      <w:numFmt w:val="bullet"/>
      <w:lvlText w:val="•"/>
      <w:lvlJc w:val="left"/>
      <w:pPr>
        <w:ind w:left="1956" w:hanging="283"/>
      </w:pPr>
      <w:rPr>
        <w:rFonts w:hint="default"/>
        <w:lang w:val="ru-RU" w:eastAsia="en-US" w:bidi="ar-SA"/>
      </w:rPr>
    </w:lvl>
    <w:lvl w:ilvl="3" w:tplc="B51EC1CA">
      <w:numFmt w:val="bullet"/>
      <w:lvlText w:val="•"/>
      <w:lvlJc w:val="left"/>
      <w:pPr>
        <w:ind w:left="2934" w:hanging="283"/>
      </w:pPr>
      <w:rPr>
        <w:rFonts w:hint="default"/>
        <w:lang w:val="ru-RU" w:eastAsia="en-US" w:bidi="ar-SA"/>
      </w:rPr>
    </w:lvl>
    <w:lvl w:ilvl="4" w:tplc="1C7AC830">
      <w:numFmt w:val="bullet"/>
      <w:lvlText w:val="•"/>
      <w:lvlJc w:val="left"/>
      <w:pPr>
        <w:ind w:left="3912" w:hanging="283"/>
      </w:pPr>
      <w:rPr>
        <w:rFonts w:hint="default"/>
        <w:lang w:val="ru-RU" w:eastAsia="en-US" w:bidi="ar-SA"/>
      </w:rPr>
    </w:lvl>
    <w:lvl w:ilvl="5" w:tplc="5C6E7B58">
      <w:numFmt w:val="bullet"/>
      <w:lvlText w:val="•"/>
      <w:lvlJc w:val="left"/>
      <w:pPr>
        <w:ind w:left="4890" w:hanging="283"/>
      </w:pPr>
      <w:rPr>
        <w:rFonts w:hint="default"/>
        <w:lang w:val="ru-RU" w:eastAsia="en-US" w:bidi="ar-SA"/>
      </w:rPr>
    </w:lvl>
    <w:lvl w:ilvl="6" w:tplc="50067B1C">
      <w:numFmt w:val="bullet"/>
      <w:lvlText w:val="•"/>
      <w:lvlJc w:val="left"/>
      <w:pPr>
        <w:ind w:left="5868" w:hanging="283"/>
      </w:pPr>
      <w:rPr>
        <w:rFonts w:hint="default"/>
        <w:lang w:val="ru-RU" w:eastAsia="en-US" w:bidi="ar-SA"/>
      </w:rPr>
    </w:lvl>
    <w:lvl w:ilvl="7" w:tplc="4F306270">
      <w:numFmt w:val="bullet"/>
      <w:lvlText w:val="•"/>
      <w:lvlJc w:val="left"/>
      <w:pPr>
        <w:ind w:left="6846" w:hanging="283"/>
      </w:pPr>
      <w:rPr>
        <w:rFonts w:hint="default"/>
        <w:lang w:val="ru-RU" w:eastAsia="en-US" w:bidi="ar-SA"/>
      </w:rPr>
    </w:lvl>
    <w:lvl w:ilvl="8" w:tplc="E91A14A6">
      <w:numFmt w:val="bullet"/>
      <w:lvlText w:val="•"/>
      <w:lvlJc w:val="left"/>
      <w:pPr>
        <w:ind w:left="7824" w:hanging="283"/>
      </w:pPr>
      <w:rPr>
        <w:rFonts w:hint="default"/>
        <w:lang w:val="ru-RU" w:eastAsia="en-US" w:bidi="ar-SA"/>
      </w:rPr>
    </w:lvl>
  </w:abstractNum>
  <w:abstractNum w:abstractNumId="4">
    <w:nsid w:val="44B4691C"/>
    <w:multiLevelType w:val="multilevel"/>
    <w:tmpl w:val="10BA1452"/>
    <w:lvl w:ilvl="0">
      <w:start w:val="2"/>
      <w:numFmt w:val="decimal"/>
      <w:lvlText w:val="%1"/>
      <w:lvlJc w:val="left"/>
      <w:pPr>
        <w:ind w:left="127" w:hanging="572"/>
        <w:jc w:val="left"/>
      </w:pPr>
      <w:rPr>
        <w:rFonts w:hint="default"/>
        <w:lang w:val="ru-RU" w:eastAsia="en-US" w:bidi="ar-SA"/>
      </w:rPr>
    </w:lvl>
    <w:lvl w:ilvl="1">
      <w:start w:val="1"/>
      <w:numFmt w:val="decimal"/>
      <w:lvlText w:val="%1.%2."/>
      <w:lvlJc w:val="left"/>
      <w:pPr>
        <w:ind w:left="127" w:hanging="57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165" w:hanging="572"/>
      </w:pPr>
      <w:rPr>
        <w:rFonts w:hint="default"/>
        <w:lang w:val="ru-RU" w:eastAsia="en-US" w:bidi="ar-SA"/>
      </w:rPr>
    </w:lvl>
    <w:lvl w:ilvl="3">
      <w:numFmt w:val="bullet"/>
      <w:lvlText w:val="•"/>
      <w:lvlJc w:val="left"/>
      <w:pPr>
        <w:ind w:left="3188" w:hanging="572"/>
      </w:pPr>
      <w:rPr>
        <w:rFonts w:hint="default"/>
        <w:lang w:val="ru-RU" w:eastAsia="en-US" w:bidi="ar-SA"/>
      </w:rPr>
    </w:lvl>
    <w:lvl w:ilvl="4">
      <w:numFmt w:val="bullet"/>
      <w:lvlText w:val="•"/>
      <w:lvlJc w:val="left"/>
      <w:pPr>
        <w:ind w:left="4210" w:hanging="572"/>
      </w:pPr>
      <w:rPr>
        <w:rFonts w:hint="default"/>
        <w:lang w:val="ru-RU" w:eastAsia="en-US" w:bidi="ar-SA"/>
      </w:rPr>
    </w:lvl>
    <w:lvl w:ilvl="5">
      <w:numFmt w:val="bullet"/>
      <w:lvlText w:val="•"/>
      <w:lvlJc w:val="left"/>
      <w:pPr>
        <w:ind w:left="5233" w:hanging="572"/>
      </w:pPr>
      <w:rPr>
        <w:rFonts w:hint="default"/>
        <w:lang w:val="ru-RU" w:eastAsia="en-US" w:bidi="ar-SA"/>
      </w:rPr>
    </w:lvl>
    <w:lvl w:ilvl="6">
      <w:numFmt w:val="bullet"/>
      <w:lvlText w:val="•"/>
      <w:lvlJc w:val="left"/>
      <w:pPr>
        <w:ind w:left="6256" w:hanging="572"/>
      </w:pPr>
      <w:rPr>
        <w:rFonts w:hint="default"/>
        <w:lang w:val="ru-RU" w:eastAsia="en-US" w:bidi="ar-SA"/>
      </w:rPr>
    </w:lvl>
    <w:lvl w:ilvl="7">
      <w:numFmt w:val="bullet"/>
      <w:lvlText w:val="•"/>
      <w:lvlJc w:val="left"/>
      <w:pPr>
        <w:ind w:left="7278" w:hanging="572"/>
      </w:pPr>
      <w:rPr>
        <w:rFonts w:hint="default"/>
        <w:lang w:val="ru-RU" w:eastAsia="en-US" w:bidi="ar-SA"/>
      </w:rPr>
    </w:lvl>
    <w:lvl w:ilvl="8">
      <w:numFmt w:val="bullet"/>
      <w:lvlText w:val="•"/>
      <w:lvlJc w:val="left"/>
      <w:pPr>
        <w:ind w:left="8301" w:hanging="572"/>
      </w:pPr>
      <w:rPr>
        <w:rFonts w:hint="default"/>
        <w:lang w:val="ru-RU" w:eastAsia="en-US" w:bidi="ar-SA"/>
      </w:rPr>
    </w:lvl>
  </w:abstractNum>
  <w:abstractNum w:abstractNumId="5">
    <w:nsid w:val="61F7142D"/>
    <w:multiLevelType w:val="multilevel"/>
    <w:tmpl w:val="E6C22602"/>
    <w:lvl w:ilvl="0">
      <w:start w:val="3"/>
      <w:numFmt w:val="decimal"/>
      <w:lvlText w:val="%1"/>
      <w:lvlJc w:val="left"/>
      <w:pPr>
        <w:ind w:left="127" w:hanging="592"/>
        <w:jc w:val="left"/>
      </w:pPr>
      <w:rPr>
        <w:rFonts w:hint="default"/>
        <w:lang w:val="ru-RU" w:eastAsia="en-US" w:bidi="ar-SA"/>
      </w:rPr>
    </w:lvl>
    <w:lvl w:ilvl="1">
      <w:start w:val="1"/>
      <w:numFmt w:val="decimal"/>
      <w:lvlText w:val="%1.%2."/>
      <w:lvlJc w:val="left"/>
      <w:pPr>
        <w:ind w:left="127" w:hanging="59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165" w:hanging="592"/>
      </w:pPr>
      <w:rPr>
        <w:rFonts w:hint="default"/>
        <w:lang w:val="ru-RU" w:eastAsia="en-US" w:bidi="ar-SA"/>
      </w:rPr>
    </w:lvl>
    <w:lvl w:ilvl="3">
      <w:numFmt w:val="bullet"/>
      <w:lvlText w:val="•"/>
      <w:lvlJc w:val="left"/>
      <w:pPr>
        <w:ind w:left="3188" w:hanging="592"/>
      </w:pPr>
      <w:rPr>
        <w:rFonts w:hint="default"/>
        <w:lang w:val="ru-RU" w:eastAsia="en-US" w:bidi="ar-SA"/>
      </w:rPr>
    </w:lvl>
    <w:lvl w:ilvl="4">
      <w:numFmt w:val="bullet"/>
      <w:lvlText w:val="•"/>
      <w:lvlJc w:val="left"/>
      <w:pPr>
        <w:ind w:left="4210" w:hanging="592"/>
      </w:pPr>
      <w:rPr>
        <w:rFonts w:hint="default"/>
        <w:lang w:val="ru-RU" w:eastAsia="en-US" w:bidi="ar-SA"/>
      </w:rPr>
    </w:lvl>
    <w:lvl w:ilvl="5">
      <w:numFmt w:val="bullet"/>
      <w:lvlText w:val="•"/>
      <w:lvlJc w:val="left"/>
      <w:pPr>
        <w:ind w:left="5233" w:hanging="592"/>
      </w:pPr>
      <w:rPr>
        <w:rFonts w:hint="default"/>
        <w:lang w:val="ru-RU" w:eastAsia="en-US" w:bidi="ar-SA"/>
      </w:rPr>
    </w:lvl>
    <w:lvl w:ilvl="6">
      <w:numFmt w:val="bullet"/>
      <w:lvlText w:val="•"/>
      <w:lvlJc w:val="left"/>
      <w:pPr>
        <w:ind w:left="6256" w:hanging="592"/>
      </w:pPr>
      <w:rPr>
        <w:rFonts w:hint="default"/>
        <w:lang w:val="ru-RU" w:eastAsia="en-US" w:bidi="ar-SA"/>
      </w:rPr>
    </w:lvl>
    <w:lvl w:ilvl="7">
      <w:numFmt w:val="bullet"/>
      <w:lvlText w:val="•"/>
      <w:lvlJc w:val="left"/>
      <w:pPr>
        <w:ind w:left="7278" w:hanging="592"/>
      </w:pPr>
      <w:rPr>
        <w:rFonts w:hint="default"/>
        <w:lang w:val="ru-RU" w:eastAsia="en-US" w:bidi="ar-SA"/>
      </w:rPr>
    </w:lvl>
    <w:lvl w:ilvl="8">
      <w:numFmt w:val="bullet"/>
      <w:lvlText w:val="•"/>
      <w:lvlJc w:val="left"/>
      <w:pPr>
        <w:ind w:left="8301" w:hanging="592"/>
      </w:pPr>
      <w:rPr>
        <w:rFonts w:hint="default"/>
        <w:lang w:val="ru-RU" w:eastAsia="en-US" w:bidi="ar-SA"/>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savePreviewPicture/>
  <w:compat/>
  <w:rsids>
    <w:rsidRoot w:val="00416A4C"/>
    <w:rsid w:val="001F3BE7"/>
    <w:rsid w:val="002829F4"/>
    <w:rsid w:val="00347591"/>
    <w:rsid w:val="003F19C8"/>
    <w:rsid w:val="00416A4C"/>
    <w:rsid w:val="00470DD3"/>
    <w:rsid w:val="0047440D"/>
    <w:rsid w:val="004D6E5C"/>
    <w:rsid w:val="0064752C"/>
    <w:rsid w:val="00774139"/>
    <w:rsid w:val="008B541B"/>
    <w:rsid w:val="008D5542"/>
    <w:rsid w:val="009C5F8F"/>
    <w:rsid w:val="009F21BF"/>
    <w:rsid w:val="00B44D1A"/>
    <w:rsid w:val="00BD4455"/>
    <w:rsid w:val="00CA3A29"/>
    <w:rsid w:val="00CC61C5"/>
    <w:rsid w:val="00D13053"/>
    <w:rsid w:val="00DB31E2"/>
    <w:rsid w:val="00E06800"/>
    <w:rsid w:val="00F91D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16A4C"/>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next w:val="a"/>
    <w:link w:val="10"/>
    <w:qFormat/>
    <w:rsid w:val="004D6E5C"/>
    <w:pPr>
      <w:keepNext/>
      <w:widowControl/>
      <w:autoSpaceDE/>
      <w:autoSpaceDN/>
      <w:outlineLvl w:val="0"/>
    </w:pPr>
    <w:rPr>
      <w:sz w:val="32"/>
      <w:szCs w:val="20"/>
      <w:lang w:eastAsia="ru-RU"/>
    </w:rPr>
  </w:style>
  <w:style w:type="paragraph" w:styleId="7">
    <w:name w:val="heading 7"/>
    <w:basedOn w:val="a"/>
    <w:next w:val="a"/>
    <w:link w:val="70"/>
    <w:uiPriority w:val="9"/>
    <w:semiHidden/>
    <w:unhideWhenUsed/>
    <w:qFormat/>
    <w:rsid w:val="0047440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4D6E5C"/>
    <w:pPr>
      <w:widowControl/>
      <w:autoSpaceDE/>
      <w:autoSpaceDN/>
      <w:spacing w:before="240" w:after="60"/>
      <w:outlineLvl w:val="7"/>
    </w:pPr>
    <w:rPr>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416A4C"/>
    <w:pPr>
      <w:ind w:left="1" w:right="139" w:firstLine="709"/>
      <w:jc w:val="both"/>
    </w:pPr>
    <w:rPr>
      <w:sz w:val="28"/>
      <w:szCs w:val="28"/>
    </w:rPr>
  </w:style>
  <w:style w:type="character" w:customStyle="1" w:styleId="a4">
    <w:name w:val="Основной текст Знак"/>
    <w:basedOn w:val="a0"/>
    <w:link w:val="a3"/>
    <w:uiPriority w:val="1"/>
    <w:rsid w:val="00416A4C"/>
    <w:rPr>
      <w:rFonts w:ascii="Times New Roman" w:eastAsia="Times New Roman" w:hAnsi="Times New Roman" w:cs="Times New Roman"/>
      <w:sz w:val="28"/>
      <w:szCs w:val="28"/>
    </w:rPr>
  </w:style>
  <w:style w:type="paragraph" w:customStyle="1" w:styleId="Heading1">
    <w:name w:val="Heading 1"/>
    <w:basedOn w:val="a"/>
    <w:uiPriority w:val="1"/>
    <w:qFormat/>
    <w:rsid w:val="00416A4C"/>
    <w:pPr>
      <w:spacing w:before="76"/>
      <w:ind w:left="1" w:firstLine="709"/>
      <w:jc w:val="both"/>
      <w:outlineLvl w:val="1"/>
    </w:pPr>
    <w:rPr>
      <w:b/>
      <w:bCs/>
      <w:sz w:val="28"/>
      <w:szCs w:val="28"/>
    </w:rPr>
  </w:style>
  <w:style w:type="paragraph" w:styleId="a5">
    <w:name w:val="List Paragraph"/>
    <w:basedOn w:val="a"/>
    <w:uiPriority w:val="1"/>
    <w:qFormat/>
    <w:rsid w:val="00416A4C"/>
    <w:pPr>
      <w:ind w:left="1" w:right="140" w:firstLine="709"/>
    </w:pPr>
  </w:style>
  <w:style w:type="character" w:styleId="a6">
    <w:name w:val="Strong"/>
    <w:uiPriority w:val="22"/>
    <w:qFormat/>
    <w:rsid w:val="00CA3A29"/>
    <w:rPr>
      <w:b/>
      <w:bCs/>
    </w:rPr>
  </w:style>
  <w:style w:type="paragraph" w:styleId="HTML">
    <w:name w:val="HTML Preformatted"/>
    <w:basedOn w:val="a"/>
    <w:link w:val="HTML0"/>
    <w:uiPriority w:val="99"/>
    <w:unhideWhenUsed/>
    <w:rsid w:val="00CA3A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rPr>
  </w:style>
  <w:style w:type="character" w:customStyle="1" w:styleId="HTML0">
    <w:name w:val="Стандартный HTML Знак"/>
    <w:basedOn w:val="a0"/>
    <w:link w:val="HTML"/>
    <w:uiPriority w:val="99"/>
    <w:rsid w:val="00CA3A29"/>
    <w:rPr>
      <w:rFonts w:ascii="Courier New" w:eastAsia="Times New Roman" w:hAnsi="Courier New" w:cs="Times New Roman"/>
      <w:sz w:val="20"/>
      <w:szCs w:val="20"/>
    </w:rPr>
  </w:style>
  <w:style w:type="paragraph" w:styleId="a7">
    <w:name w:val="Balloon Text"/>
    <w:basedOn w:val="a"/>
    <w:link w:val="a8"/>
    <w:uiPriority w:val="99"/>
    <w:semiHidden/>
    <w:unhideWhenUsed/>
    <w:rsid w:val="00D13053"/>
    <w:rPr>
      <w:rFonts w:ascii="Tahoma" w:hAnsi="Tahoma" w:cs="Tahoma"/>
      <w:sz w:val="16"/>
      <w:szCs w:val="16"/>
    </w:rPr>
  </w:style>
  <w:style w:type="character" w:customStyle="1" w:styleId="a8">
    <w:name w:val="Текст выноски Знак"/>
    <w:basedOn w:val="a0"/>
    <w:link w:val="a7"/>
    <w:uiPriority w:val="99"/>
    <w:semiHidden/>
    <w:rsid w:val="00D13053"/>
    <w:rPr>
      <w:rFonts w:ascii="Tahoma" w:eastAsia="Times New Roman" w:hAnsi="Tahoma" w:cs="Tahoma"/>
      <w:sz w:val="16"/>
      <w:szCs w:val="16"/>
    </w:rPr>
  </w:style>
  <w:style w:type="character" w:styleId="a9">
    <w:name w:val="Hyperlink"/>
    <w:basedOn w:val="a0"/>
    <w:uiPriority w:val="99"/>
    <w:unhideWhenUsed/>
    <w:rsid w:val="009F21BF"/>
    <w:rPr>
      <w:color w:val="0000FF" w:themeColor="hyperlink"/>
      <w:u w:val="single"/>
    </w:rPr>
  </w:style>
  <w:style w:type="paragraph" w:styleId="3">
    <w:name w:val="Body Text 3"/>
    <w:basedOn w:val="a"/>
    <w:link w:val="30"/>
    <w:uiPriority w:val="99"/>
    <w:semiHidden/>
    <w:unhideWhenUsed/>
    <w:rsid w:val="004D6E5C"/>
    <w:pPr>
      <w:spacing w:after="120"/>
    </w:pPr>
    <w:rPr>
      <w:sz w:val="16"/>
      <w:szCs w:val="16"/>
    </w:rPr>
  </w:style>
  <w:style w:type="character" w:customStyle="1" w:styleId="30">
    <w:name w:val="Основной текст 3 Знак"/>
    <w:basedOn w:val="a0"/>
    <w:link w:val="3"/>
    <w:uiPriority w:val="99"/>
    <w:semiHidden/>
    <w:rsid w:val="004D6E5C"/>
    <w:rPr>
      <w:rFonts w:ascii="Times New Roman" w:eastAsia="Times New Roman" w:hAnsi="Times New Roman" w:cs="Times New Roman"/>
      <w:sz w:val="16"/>
      <w:szCs w:val="16"/>
    </w:rPr>
  </w:style>
  <w:style w:type="character" w:customStyle="1" w:styleId="10">
    <w:name w:val="Заголовок 1 Знак"/>
    <w:basedOn w:val="a0"/>
    <w:link w:val="1"/>
    <w:rsid w:val="004D6E5C"/>
    <w:rPr>
      <w:rFonts w:ascii="Times New Roman" w:eastAsia="Times New Roman" w:hAnsi="Times New Roman" w:cs="Times New Roman"/>
      <w:sz w:val="32"/>
      <w:szCs w:val="20"/>
      <w:lang w:eastAsia="ru-RU"/>
    </w:rPr>
  </w:style>
  <w:style w:type="character" w:customStyle="1" w:styleId="80">
    <w:name w:val="Заголовок 8 Знак"/>
    <w:basedOn w:val="a0"/>
    <w:link w:val="8"/>
    <w:rsid w:val="004D6E5C"/>
    <w:rPr>
      <w:rFonts w:ascii="Times New Roman" w:eastAsia="Times New Roman" w:hAnsi="Times New Roman" w:cs="Times New Roman"/>
      <w:i/>
      <w:iCs/>
      <w:sz w:val="24"/>
      <w:szCs w:val="24"/>
      <w:lang w:eastAsia="ru-RU"/>
    </w:rPr>
  </w:style>
  <w:style w:type="paragraph" w:customStyle="1" w:styleId="s3">
    <w:name w:val="s_3"/>
    <w:basedOn w:val="a"/>
    <w:rsid w:val="004D6E5C"/>
    <w:pPr>
      <w:widowControl/>
      <w:autoSpaceDE/>
      <w:autoSpaceDN/>
      <w:spacing w:before="100" w:beforeAutospacing="1" w:after="100" w:afterAutospacing="1"/>
    </w:pPr>
    <w:rPr>
      <w:sz w:val="24"/>
      <w:szCs w:val="24"/>
      <w:lang w:eastAsia="ru-RU"/>
    </w:rPr>
  </w:style>
  <w:style w:type="paragraph" w:customStyle="1" w:styleId="s1">
    <w:name w:val="s_1"/>
    <w:basedOn w:val="a"/>
    <w:rsid w:val="004D6E5C"/>
    <w:pPr>
      <w:widowControl/>
      <w:autoSpaceDE/>
      <w:autoSpaceDN/>
      <w:spacing w:before="100" w:beforeAutospacing="1" w:after="100" w:afterAutospacing="1"/>
    </w:pPr>
    <w:rPr>
      <w:sz w:val="24"/>
      <w:szCs w:val="24"/>
      <w:lang w:eastAsia="ru-RU"/>
    </w:rPr>
  </w:style>
  <w:style w:type="character" w:customStyle="1" w:styleId="70">
    <w:name w:val="Заголовок 7 Знак"/>
    <w:basedOn w:val="a0"/>
    <w:link w:val="7"/>
    <w:uiPriority w:val="9"/>
    <w:semiHidden/>
    <w:rsid w:val="0047440D"/>
    <w:rPr>
      <w:rFonts w:asciiTheme="majorHAnsi" w:eastAsiaTheme="majorEastAsia" w:hAnsiTheme="majorHAnsi" w:cstheme="majorBidi"/>
      <w:i/>
      <w:iCs/>
      <w:color w:val="404040" w:themeColor="text1" w:themeTint="BF"/>
    </w:rPr>
  </w:style>
  <w:style w:type="paragraph" w:styleId="aa">
    <w:name w:val="header"/>
    <w:basedOn w:val="a"/>
    <w:link w:val="ab"/>
    <w:semiHidden/>
    <w:unhideWhenUsed/>
    <w:rsid w:val="009C5F8F"/>
    <w:pPr>
      <w:widowControl/>
      <w:tabs>
        <w:tab w:val="center" w:pos="4153"/>
        <w:tab w:val="right" w:pos="8306"/>
      </w:tabs>
      <w:autoSpaceDE/>
      <w:autoSpaceDN/>
    </w:pPr>
    <w:rPr>
      <w:sz w:val="20"/>
      <w:szCs w:val="20"/>
      <w:lang w:eastAsia="ru-RU"/>
    </w:rPr>
  </w:style>
  <w:style w:type="character" w:customStyle="1" w:styleId="ab">
    <w:name w:val="Верхний колонтитул Знак"/>
    <w:basedOn w:val="a0"/>
    <w:link w:val="aa"/>
    <w:semiHidden/>
    <w:rsid w:val="009C5F8F"/>
    <w:rPr>
      <w:rFonts w:ascii="Times New Roman" w:eastAsia="Times New Roman" w:hAnsi="Times New Roman" w:cs="Times New Roman"/>
      <w:sz w:val="20"/>
      <w:szCs w:val="20"/>
      <w:lang w:eastAsia="ru-RU"/>
    </w:rPr>
  </w:style>
  <w:style w:type="paragraph" w:styleId="ac">
    <w:name w:val="No Spacing"/>
    <w:uiPriority w:val="1"/>
    <w:qFormat/>
    <w:rsid w:val="00347591"/>
    <w:pPr>
      <w:spacing w:after="0" w:line="240" w:lineRule="auto"/>
    </w:pPr>
  </w:style>
  <w:style w:type="paragraph" w:styleId="ad">
    <w:name w:val="Normal (Web)"/>
    <w:basedOn w:val="a"/>
    <w:uiPriority w:val="99"/>
    <w:unhideWhenUsed/>
    <w:qFormat/>
    <w:rsid w:val="00347591"/>
    <w:pPr>
      <w:widowControl/>
      <w:autoSpaceDE/>
      <w:autoSpaceDN/>
      <w:spacing w:before="100" w:beforeAutospacing="1" w:after="100" w:afterAutospacing="1"/>
    </w:pPr>
    <w:rPr>
      <w:sz w:val="24"/>
      <w:szCs w:val="24"/>
      <w:lang w:eastAsia="ru-RU"/>
    </w:rPr>
  </w:style>
  <w:style w:type="paragraph" w:customStyle="1" w:styleId="text">
    <w:name w:val="text"/>
    <w:basedOn w:val="a"/>
    <w:rsid w:val="00347591"/>
    <w:pPr>
      <w:widowControl/>
      <w:autoSpaceDE/>
      <w:autoSpaceDN/>
      <w:ind w:firstLine="567"/>
      <w:jc w:val="both"/>
    </w:pPr>
    <w:rPr>
      <w:rFonts w:ascii="Arial" w:hAnsi="Arial"/>
      <w:sz w:val="24"/>
      <w:szCs w:val="24"/>
      <w:lang w:eastAsia="ru-RU"/>
    </w:rPr>
  </w:style>
  <w:style w:type="paragraph" w:customStyle="1" w:styleId="p3">
    <w:name w:val="p3"/>
    <w:basedOn w:val="a"/>
    <w:rsid w:val="00347591"/>
    <w:pPr>
      <w:widowControl/>
      <w:autoSpaceDE/>
      <w:autoSpaceDN/>
      <w:spacing w:before="100" w:beforeAutospacing="1" w:after="100" w:afterAutospacing="1"/>
    </w:pPr>
    <w:rPr>
      <w:sz w:val="24"/>
      <w:szCs w:val="24"/>
      <w:lang w:eastAsia="ru-RU"/>
    </w:rPr>
  </w:style>
  <w:style w:type="table" w:customStyle="1" w:styleId="TableNormal">
    <w:name w:val="Table Normal"/>
    <w:uiPriority w:val="2"/>
    <w:semiHidden/>
    <w:unhideWhenUsed/>
    <w:qFormat/>
    <w:rsid w:val="00BD44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2">
    <w:name w:val="Heading 2"/>
    <w:basedOn w:val="a"/>
    <w:uiPriority w:val="1"/>
    <w:qFormat/>
    <w:rsid w:val="00BD4455"/>
    <w:pPr>
      <w:ind w:left="2517" w:hanging="2372"/>
      <w:outlineLvl w:val="2"/>
    </w:pPr>
    <w:rPr>
      <w:b/>
      <w:bCs/>
      <w:sz w:val="28"/>
      <w:szCs w:val="28"/>
    </w:rPr>
  </w:style>
  <w:style w:type="paragraph" w:customStyle="1" w:styleId="TableParagraph">
    <w:name w:val="Table Paragraph"/>
    <w:basedOn w:val="a"/>
    <w:uiPriority w:val="1"/>
    <w:qFormat/>
    <w:rsid w:val="00BD445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EB2B4-8599-4BD1-9A94-0E84620DB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1167</Words>
  <Characters>6652</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В целях приведения Устава Моргинского сельского поселения Дубенского муниципальн</vt:lpstr>
      <vt:lpstr>«Статья 35.1.  Временное исполнение полномочий главы муниципального образования</vt:lpstr>
      <vt:lpstr/>
    </vt:vector>
  </TitlesOfParts>
  <Company>MICROSOFT</Company>
  <LinksUpToDate>false</LinksUpToDate>
  <CharactersWithSpaces>7804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2026-08-10T07:58:00Z</dcterms:created>
  <dcterms:modified xsi:type="dcterms:W3CDTF">2026-08-10T07:58:00Z</dcterms:modified>
</cp:coreProperties>
</file>