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22</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A14E83" w:rsidRDefault="00A14E83" w:rsidP="00A14E83">
      <w:pPr>
        <w:rPr>
          <w:sz w:val="28"/>
          <w:szCs w:val="28"/>
        </w:rPr>
      </w:pPr>
    </w:p>
    <w:p w:rsidR="00A14E83" w:rsidRPr="00084077" w:rsidRDefault="00A14E83" w:rsidP="00A14E83">
      <w:pPr>
        <w:rPr>
          <w:sz w:val="28"/>
          <w:szCs w:val="28"/>
        </w:rPr>
      </w:pPr>
    </w:p>
    <w:p w:rsidR="00A14E83" w:rsidRPr="00403087" w:rsidRDefault="00A14E83" w:rsidP="00A14E83">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A14E83" w:rsidRDefault="00A14E83" w:rsidP="00A14E83">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A14E83" w:rsidRPr="00D04C53" w:rsidRDefault="00A14E83" w:rsidP="00A14E83">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6C18EE95" wp14:editId="1385C790">
            <wp:simplePos x="0" y="0"/>
            <wp:positionH relativeFrom="column">
              <wp:posOffset>1042035</wp:posOffset>
            </wp:positionH>
            <wp:positionV relativeFrom="paragraph">
              <wp:posOffset>8503920</wp:posOffset>
            </wp:positionV>
            <wp:extent cx="1416050" cy="1219200"/>
            <wp:effectExtent l="0" t="0" r="0" b="0"/>
            <wp:wrapNone/>
            <wp:docPr id="3" name="Рисунок 3"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0368E7">
        <w:rPr>
          <w:sz w:val="28"/>
          <w:szCs w:val="28"/>
        </w:rPr>
        <w:t>И.Ю. Логинов</w:t>
      </w:r>
    </w:p>
    <w:p w:rsidR="00A14E83" w:rsidRDefault="00A14E83" w:rsidP="00A14E83">
      <w:pPr>
        <w:tabs>
          <w:tab w:val="left" w:pos="7935"/>
        </w:tabs>
        <w:rPr>
          <w:sz w:val="20"/>
          <w:szCs w:val="20"/>
        </w:rPr>
      </w:pPr>
    </w:p>
    <w:p w:rsidR="00A14E83" w:rsidRDefault="00A14E83" w:rsidP="00A14E83">
      <w:pPr>
        <w:tabs>
          <w:tab w:val="left" w:pos="7095"/>
        </w:tabs>
        <w:rPr>
          <w:sz w:val="20"/>
          <w:szCs w:val="20"/>
        </w:rPr>
      </w:pPr>
      <w:r>
        <w:rPr>
          <w:sz w:val="20"/>
          <w:szCs w:val="20"/>
        </w:rPr>
        <w:tab/>
      </w:r>
    </w:p>
    <w:p w:rsidR="00A14E83" w:rsidRDefault="00A31198" w:rsidP="00A14E83">
      <w:pPr>
        <w:tabs>
          <w:tab w:val="left" w:pos="7935"/>
        </w:tabs>
        <w:rPr>
          <w:sz w:val="20"/>
          <w:szCs w:val="20"/>
        </w:rPr>
      </w:pPr>
      <w:r>
        <w:rPr>
          <w:noProof/>
          <w:sz w:val="20"/>
          <w:szCs w:val="20"/>
        </w:rPr>
        <w:drawing>
          <wp:anchor distT="0" distB="0" distL="114300" distR="114300" simplePos="0" relativeHeight="251661312" behindDoc="1" locked="0" layoutInCell="1" allowOverlap="1" wp14:anchorId="7C490F12" wp14:editId="19D42033">
            <wp:simplePos x="0" y="0"/>
            <wp:positionH relativeFrom="column">
              <wp:posOffset>4165600</wp:posOffset>
            </wp:positionH>
            <wp:positionV relativeFrom="paragraph">
              <wp:posOffset>3156585</wp:posOffset>
            </wp:positionV>
            <wp:extent cx="1098550" cy="1085850"/>
            <wp:effectExtent l="0" t="0" r="6350" b="0"/>
            <wp:wrapNone/>
            <wp:docPr id="2" name="Рисунок 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342B1">
        <w:rPr>
          <w:noProof/>
          <w:sz w:val="20"/>
          <w:szCs w:val="20"/>
        </w:rPr>
        <w:drawing>
          <wp:anchor distT="0" distB="0" distL="114300" distR="114300" simplePos="0" relativeHeight="251660288" behindDoc="1" locked="0" layoutInCell="1" allowOverlap="1" wp14:anchorId="79E40556" wp14:editId="3BADB904">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A14E83" w:rsidRDefault="008C7948" w:rsidP="00A14E83">
      <w:pPr>
        <w:tabs>
          <w:tab w:val="left" w:pos="7935"/>
        </w:tabs>
        <w:rPr>
          <w:sz w:val="20"/>
          <w:szCs w:val="20"/>
        </w:rPr>
      </w:pPr>
      <w:r>
        <w:rPr>
          <w:noProof/>
          <w:sz w:val="20"/>
          <w:szCs w:val="20"/>
        </w:rPr>
        <w:drawing>
          <wp:anchor distT="0" distB="0" distL="114300" distR="114300" simplePos="0" relativeHeight="251662336" behindDoc="1" locked="0" layoutInCell="1" allowOverlap="1" wp14:anchorId="129FA333" wp14:editId="11449FB7">
            <wp:simplePos x="0" y="0"/>
            <wp:positionH relativeFrom="column">
              <wp:posOffset>4165600</wp:posOffset>
            </wp:positionH>
            <wp:positionV relativeFrom="paragraph">
              <wp:posOffset>3156585</wp:posOffset>
            </wp:positionV>
            <wp:extent cx="1098550" cy="1085850"/>
            <wp:effectExtent l="0" t="0" r="6350" b="0"/>
            <wp:wrapNone/>
            <wp:docPr id="4" name="Рисунок 4"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A14E83" w:rsidRDefault="00A14E83" w:rsidP="00A14E83">
      <w:pPr>
        <w:tabs>
          <w:tab w:val="left" w:pos="7935"/>
        </w:tabs>
        <w:rPr>
          <w:sz w:val="20"/>
          <w:szCs w:val="20"/>
        </w:rPr>
      </w:pPr>
    </w:p>
    <w:p w:rsidR="0084507F" w:rsidRDefault="0084507F" w:rsidP="00A14E83">
      <w:pPr>
        <w:tabs>
          <w:tab w:val="left" w:pos="7935"/>
        </w:tabs>
        <w:rPr>
          <w:sz w:val="20"/>
          <w:szCs w:val="20"/>
        </w:rPr>
      </w:pPr>
    </w:p>
    <w:p w:rsidR="00A14E83" w:rsidRDefault="00A14E83" w:rsidP="00A14E83">
      <w:pPr>
        <w:tabs>
          <w:tab w:val="left" w:pos="7935"/>
        </w:tabs>
        <w:rPr>
          <w:sz w:val="20"/>
          <w:szCs w:val="20"/>
        </w:rPr>
      </w:pPr>
    </w:p>
    <w:p w:rsidR="00A342B1" w:rsidRDefault="00A342B1" w:rsidP="00A14E83">
      <w:pPr>
        <w:tabs>
          <w:tab w:val="left" w:pos="6975"/>
        </w:tabs>
        <w:rPr>
          <w:sz w:val="20"/>
          <w:szCs w:val="20"/>
        </w:rPr>
      </w:pPr>
    </w:p>
    <w:p w:rsidR="00A342B1" w:rsidRDefault="000368E7" w:rsidP="00A14E83">
      <w:pPr>
        <w:tabs>
          <w:tab w:val="left" w:pos="6975"/>
        </w:tabs>
        <w:rPr>
          <w:sz w:val="20"/>
          <w:szCs w:val="20"/>
        </w:rPr>
      </w:pPr>
      <w:r>
        <w:rPr>
          <w:sz w:val="20"/>
          <w:szCs w:val="20"/>
        </w:rPr>
        <w:t>Тимохина Мария Витальевна</w:t>
      </w:r>
    </w:p>
    <w:p w:rsidR="00A14E83" w:rsidRDefault="00A14E83" w:rsidP="00A14E83">
      <w:pPr>
        <w:tabs>
          <w:tab w:val="left" w:pos="6975"/>
        </w:tabs>
        <w:rPr>
          <w:color w:val="000000"/>
          <w:sz w:val="20"/>
        </w:rPr>
      </w:pPr>
      <w:r>
        <w:rPr>
          <w:color w:val="000000" w:themeColor="text1"/>
          <w:sz w:val="18"/>
          <w:szCs w:val="18"/>
        </w:rPr>
        <w:t>8(8342) 28-31-05</w:t>
      </w:r>
    </w:p>
    <w:p w:rsidR="00A14E83" w:rsidRPr="003B0F95" w:rsidRDefault="00A14E83" w:rsidP="00A14E83">
      <w:r>
        <w:rPr>
          <w:color w:val="000000" w:themeColor="text1"/>
          <w:sz w:val="18"/>
          <w:szCs w:val="18"/>
        </w:rPr>
        <w:t>ВЦСС: 36-160-105</w:t>
      </w:r>
    </w:p>
    <w:p w:rsidR="000368E7" w:rsidRPr="000368E7" w:rsidRDefault="00B22972" w:rsidP="000368E7">
      <w:pPr>
        <w:tabs>
          <w:tab w:val="left" w:pos="426"/>
          <w:tab w:val="left" w:pos="3119"/>
          <w:tab w:val="left" w:pos="3206"/>
          <w:tab w:val="left" w:pos="3405"/>
          <w:tab w:val="center" w:pos="5246"/>
          <w:tab w:val="center" w:pos="5458"/>
        </w:tabs>
        <w:ind w:right="-2"/>
        <w:jc w:val="center"/>
        <w:rPr>
          <w:b/>
          <w:sz w:val="28"/>
          <w:szCs w:val="28"/>
        </w:rPr>
      </w:pPr>
      <w:r>
        <w:lastRenderedPageBreak/>
        <w:tab/>
      </w:r>
      <w:r w:rsidR="000368E7" w:rsidRPr="000368E7">
        <w:rPr>
          <w:b/>
          <w:sz w:val="28"/>
          <w:szCs w:val="28"/>
        </w:rPr>
        <w:t>ОПЕРАТИВНЫЙ ЕЖЕДНЕВНЫЙ ПРОГНОЗ</w:t>
      </w:r>
    </w:p>
    <w:p w:rsidR="000368E7" w:rsidRPr="000368E7" w:rsidRDefault="000368E7" w:rsidP="000368E7">
      <w:pPr>
        <w:tabs>
          <w:tab w:val="left" w:pos="426"/>
          <w:tab w:val="left" w:pos="3119"/>
          <w:tab w:val="left" w:pos="3206"/>
          <w:tab w:val="left" w:pos="3405"/>
          <w:tab w:val="center" w:pos="5246"/>
          <w:tab w:val="center" w:pos="5458"/>
        </w:tabs>
        <w:suppressAutoHyphens/>
        <w:ind w:right="-2"/>
        <w:jc w:val="center"/>
        <w:rPr>
          <w:b/>
          <w:sz w:val="28"/>
          <w:szCs w:val="28"/>
        </w:rPr>
      </w:pPr>
      <w:r w:rsidRPr="000368E7">
        <w:rPr>
          <w:b/>
          <w:sz w:val="28"/>
          <w:szCs w:val="28"/>
        </w:rPr>
        <w:t>ЧРЕЗВЫЧАЙНЫХ СИТУАЦИЙ</w:t>
      </w:r>
    </w:p>
    <w:p w:rsidR="000368E7" w:rsidRPr="000368E7" w:rsidRDefault="000368E7" w:rsidP="000368E7">
      <w:pPr>
        <w:tabs>
          <w:tab w:val="left" w:pos="426"/>
          <w:tab w:val="left" w:pos="3119"/>
          <w:tab w:val="left" w:pos="3206"/>
          <w:tab w:val="left" w:pos="3405"/>
          <w:tab w:val="center" w:pos="5246"/>
          <w:tab w:val="center" w:pos="5458"/>
        </w:tabs>
        <w:suppressAutoHyphens/>
        <w:ind w:right="-2"/>
        <w:jc w:val="center"/>
        <w:rPr>
          <w:sz w:val="28"/>
          <w:szCs w:val="28"/>
        </w:rPr>
      </w:pPr>
      <w:r w:rsidRPr="000368E7">
        <w:rPr>
          <w:sz w:val="28"/>
          <w:szCs w:val="28"/>
        </w:rPr>
        <w:t>на 22 сентября 2026 года</w:t>
      </w:r>
    </w:p>
    <w:p w:rsidR="000368E7" w:rsidRPr="000368E7" w:rsidRDefault="000368E7" w:rsidP="000368E7">
      <w:pPr>
        <w:suppressAutoHyphens/>
        <w:ind w:left="284"/>
        <w:jc w:val="center"/>
        <w:rPr>
          <w:i/>
          <w:sz w:val="26"/>
          <w:szCs w:val="26"/>
        </w:rPr>
      </w:pPr>
      <w:r w:rsidRPr="000368E7">
        <w:rPr>
          <w:i/>
          <w:sz w:val="26"/>
          <w:szCs w:val="26"/>
        </w:rPr>
        <w:t>(подготовлен на основании информации Мордовского ЦГМС - филиала ФГБУ</w:t>
      </w:r>
    </w:p>
    <w:p w:rsidR="000368E7" w:rsidRPr="000368E7" w:rsidRDefault="000368E7" w:rsidP="000368E7">
      <w:pPr>
        <w:suppressAutoHyphens/>
        <w:ind w:left="284"/>
        <w:jc w:val="center"/>
        <w:rPr>
          <w:i/>
          <w:sz w:val="26"/>
          <w:szCs w:val="26"/>
        </w:rPr>
      </w:pPr>
      <w:r w:rsidRPr="000368E7">
        <w:rPr>
          <w:i/>
          <w:sz w:val="26"/>
          <w:szCs w:val="26"/>
        </w:rPr>
        <w:t>«</w:t>
      </w:r>
      <w:proofErr w:type="spellStart"/>
      <w:r w:rsidRPr="000368E7">
        <w:rPr>
          <w:i/>
          <w:sz w:val="26"/>
          <w:szCs w:val="26"/>
        </w:rPr>
        <w:t>Верхне</w:t>
      </w:r>
      <w:proofErr w:type="spellEnd"/>
      <w:r w:rsidRPr="000368E7">
        <w:rPr>
          <w:i/>
          <w:sz w:val="26"/>
          <w:szCs w:val="26"/>
        </w:rPr>
        <w:t xml:space="preserve"> - Волжское УГМС», источников гидрометеорологической информации Росгидромета, Министерства лесного, охотничьего хозяйства и природопользования Республики Мордовия, ФГБУ «</w:t>
      </w:r>
      <w:proofErr w:type="spellStart"/>
      <w:r w:rsidRPr="000368E7">
        <w:rPr>
          <w:i/>
          <w:sz w:val="26"/>
          <w:szCs w:val="26"/>
        </w:rPr>
        <w:t>Гидроспецгеология</w:t>
      </w:r>
      <w:proofErr w:type="spellEnd"/>
      <w:r w:rsidRPr="000368E7">
        <w:rPr>
          <w:i/>
          <w:sz w:val="26"/>
          <w:szCs w:val="26"/>
        </w:rPr>
        <w:t>»)</w:t>
      </w:r>
    </w:p>
    <w:p w:rsidR="000368E7" w:rsidRPr="000368E7" w:rsidRDefault="000368E7" w:rsidP="000368E7">
      <w:pPr>
        <w:tabs>
          <w:tab w:val="left" w:pos="3282"/>
          <w:tab w:val="center" w:pos="5458"/>
        </w:tabs>
        <w:suppressAutoHyphens/>
        <w:ind w:right="-2" w:firstLine="709"/>
        <w:jc w:val="center"/>
        <w:rPr>
          <w:b/>
        </w:rPr>
      </w:pPr>
    </w:p>
    <w:p w:rsidR="000368E7" w:rsidRPr="000368E7" w:rsidRDefault="000368E7" w:rsidP="000368E7">
      <w:pPr>
        <w:widowControl w:val="0"/>
        <w:tabs>
          <w:tab w:val="left" w:pos="993"/>
        </w:tabs>
        <w:suppressAutoHyphens/>
        <w:ind w:firstLine="709"/>
        <w:jc w:val="both"/>
        <w:rPr>
          <w:b/>
          <w:bCs/>
          <w:color w:val="000000" w:themeColor="text1"/>
          <w:sz w:val="28"/>
          <w:szCs w:val="28"/>
        </w:rPr>
      </w:pPr>
      <w:r w:rsidRPr="000368E7">
        <w:rPr>
          <w:b/>
          <w:bCs/>
          <w:color w:val="000000" w:themeColor="text1"/>
          <w:sz w:val="28"/>
          <w:szCs w:val="28"/>
        </w:rPr>
        <w:t>1.1 Прогноз опасных и неблагоприятных метеорологических условий.</w:t>
      </w:r>
    </w:p>
    <w:p w:rsidR="000368E7" w:rsidRPr="000368E7" w:rsidRDefault="000368E7" w:rsidP="000368E7">
      <w:pPr>
        <w:ind w:firstLine="709"/>
        <w:jc w:val="both"/>
        <w:rPr>
          <w:color w:val="000000" w:themeColor="text1"/>
          <w:sz w:val="28"/>
          <w:szCs w:val="28"/>
        </w:rPr>
      </w:pPr>
      <w:r w:rsidRPr="000368E7">
        <w:rPr>
          <w:rFonts w:eastAsia="SimSun"/>
          <w:b/>
          <w:color w:val="000000" w:themeColor="text1"/>
          <w:sz w:val="28"/>
          <w:szCs w:val="28"/>
        </w:rPr>
        <w:t>22 сентября:</w:t>
      </w:r>
      <w:r w:rsidRPr="000368E7">
        <w:rPr>
          <w:color w:val="000000" w:themeColor="text1"/>
          <w:sz w:val="28"/>
          <w:szCs w:val="28"/>
        </w:rPr>
        <w:t xml:space="preserve"> </w:t>
      </w:r>
      <w:r w:rsidRPr="000368E7">
        <w:rPr>
          <w:sz w:val="28"/>
          <w:szCs w:val="28"/>
        </w:rPr>
        <w:t xml:space="preserve">переменная облачность, преимущественно без осадков. В ночные и утренние часы местами туман. Ветер юго-восточный 3-8 м/с. </w:t>
      </w:r>
      <w:r w:rsidRPr="000368E7">
        <w:rPr>
          <w:rFonts w:eastAsia="SimSun"/>
          <w:color w:val="000000" w:themeColor="text1"/>
          <w:sz w:val="28"/>
          <w:szCs w:val="28"/>
        </w:rPr>
        <w:t xml:space="preserve">Температура воздуха ночью: +7…+12°С, днем: +18…+23°С. Давление 748 </w:t>
      </w:r>
      <w:proofErr w:type="spellStart"/>
      <w:r w:rsidRPr="000368E7">
        <w:rPr>
          <w:rFonts w:eastAsia="SimSun"/>
          <w:color w:val="000000" w:themeColor="text1"/>
          <w:sz w:val="28"/>
          <w:szCs w:val="28"/>
        </w:rPr>
        <w:t>мм.рт.ст</w:t>
      </w:r>
      <w:proofErr w:type="spellEnd"/>
      <w:r w:rsidRPr="000368E7">
        <w:rPr>
          <w:rFonts w:eastAsia="SimSun"/>
          <w:color w:val="000000" w:themeColor="text1"/>
          <w:sz w:val="28"/>
          <w:szCs w:val="28"/>
        </w:rPr>
        <w:t xml:space="preserve">. </w:t>
      </w:r>
      <w:r w:rsidRPr="000368E7">
        <w:rPr>
          <w:color w:val="000000" w:themeColor="text1"/>
          <w:sz w:val="28"/>
          <w:szCs w:val="28"/>
        </w:rPr>
        <w:t>Видимость в тумане 500-1000 м.</w:t>
      </w:r>
      <w:r w:rsidRPr="000368E7">
        <w:rPr>
          <w:rFonts w:eastAsia="SimSun"/>
          <w:color w:val="000000" w:themeColor="text1"/>
          <w:sz w:val="28"/>
          <w:szCs w:val="28"/>
        </w:rPr>
        <w:t xml:space="preserve"> </w:t>
      </w:r>
      <w:r w:rsidRPr="000368E7">
        <w:rPr>
          <w:sz w:val="28"/>
          <w:szCs w:val="28"/>
        </w:rPr>
        <w:t xml:space="preserve">Пожарная опасность 2, местами 3 класса. </w:t>
      </w:r>
    </w:p>
    <w:p w:rsidR="000368E7" w:rsidRPr="000368E7" w:rsidRDefault="000368E7" w:rsidP="000368E7">
      <w:pPr>
        <w:ind w:firstLine="709"/>
        <w:jc w:val="both"/>
        <w:rPr>
          <w:sz w:val="28"/>
          <w:szCs w:val="28"/>
        </w:rPr>
      </w:pPr>
      <w:r w:rsidRPr="000368E7">
        <w:rPr>
          <w:b/>
          <w:color w:val="000000" w:themeColor="text1"/>
          <w:sz w:val="28"/>
          <w:szCs w:val="28"/>
        </w:rPr>
        <w:t xml:space="preserve">23 </w:t>
      </w:r>
      <w:r w:rsidRPr="000368E7">
        <w:rPr>
          <w:rFonts w:eastAsia="SimSun"/>
          <w:b/>
          <w:color w:val="000000" w:themeColor="text1"/>
          <w:sz w:val="28"/>
          <w:szCs w:val="28"/>
        </w:rPr>
        <w:t>сентября</w:t>
      </w:r>
      <w:r w:rsidRPr="000368E7">
        <w:rPr>
          <w:b/>
          <w:color w:val="000000" w:themeColor="text1"/>
          <w:sz w:val="28"/>
          <w:szCs w:val="28"/>
        </w:rPr>
        <w:t>:</w:t>
      </w:r>
      <w:r w:rsidRPr="000368E7">
        <w:rPr>
          <w:sz w:val="28"/>
          <w:szCs w:val="28"/>
        </w:rPr>
        <w:t xml:space="preserve"> переменная облачность, преимущественно без осадков. Ветер                             юго-восточный 3-8 м/с. </w:t>
      </w:r>
      <w:r w:rsidRPr="000368E7">
        <w:rPr>
          <w:color w:val="000000" w:themeColor="text1"/>
          <w:sz w:val="28"/>
          <w:szCs w:val="28"/>
        </w:rPr>
        <w:t xml:space="preserve">Температура воздуха ночью: +7…+12°С, днем: +19…+24°С. </w:t>
      </w:r>
      <w:r w:rsidRPr="000368E7">
        <w:rPr>
          <w:sz w:val="28"/>
          <w:szCs w:val="28"/>
        </w:rPr>
        <w:t>Пожарная опасность 3, местами 2 класса.</w:t>
      </w:r>
    </w:p>
    <w:p w:rsidR="000368E7" w:rsidRPr="000368E7" w:rsidRDefault="000368E7" w:rsidP="000368E7">
      <w:pPr>
        <w:ind w:firstLine="709"/>
        <w:jc w:val="both"/>
        <w:rPr>
          <w:sz w:val="28"/>
          <w:szCs w:val="28"/>
        </w:rPr>
      </w:pPr>
      <w:r w:rsidRPr="000368E7">
        <w:rPr>
          <w:b/>
          <w:color w:val="000000" w:themeColor="text1"/>
          <w:sz w:val="28"/>
          <w:szCs w:val="28"/>
        </w:rPr>
        <w:t xml:space="preserve">24 </w:t>
      </w:r>
      <w:r w:rsidRPr="000368E7">
        <w:rPr>
          <w:rFonts w:eastAsia="SimSun"/>
          <w:b/>
          <w:color w:val="000000" w:themeColor="text1"/>
          <w:sz w:val="28"/>
          <w:szCs w:val="28"/>
        </w:rPr>
        <w:t>сентября</w:t>
      </w:r>
      <w:r w:rsidRPr="000368E7">
        <w:rPr>
          <w:b/>
          <w:color w:val="000000" w:themeColor="text1"/>
          <w:sz w:val="28"/>
          <w:szCs w:val="28"/>
        </w:rPr>
        <w:t xml:space="preserve">: </w:t>
      </w:r>
      <w:r w:rsidRPr="000368E7">
        <w:rPr>
          <w:sz w:val="28"/>
          <w:szCs w:val="28"/>
        </w:rPr>
        <w:t xml:space="preserve">переменная облачность, ночью преимущественно без осадков, днем местами небольшой дождь. Ветер юго-восточный 4-9 м/с. </w:t>
      </w:r>
      <w:r w:rsidRPr="000368E7">
        <w:rPr>
          <w:color w:val="000000" w:themeColor="text1"/>
          <w:sz w:val="28"/>
          <w:szCs w:val="28"/>
        </w:rPr>
        <w:t xml:space="preserve">Температура воздуха ночью: +8…+13°С, днем: +20…+25°С. </w:t>
      </w:r>
      <w:r w:rsidRPr="000368E7">
        <w:rPr>
          <w:sz w:val="28"/>
          <w:szCs w:val="28"/>
        </w:rPr>
        <w:t>Пожарная опасность 3, местами 2 класса.</w:t>
      </w:r>
    </w:p>
    <w:p w:rsidR="000368E7" w:rsidRPr="000368E7" w:rsidRDefault="000368E7" w:rsidP="000368E7">
      <w:pPr>
        <w:jc w:val="both"/>
        <w:rPr>
          <w:bCs/>
          <w:iCs/>
          <w:color w:val="000000"/>
          <w:kern w:val="2"/>
          <w:sz w:val="28"/>
          <w:szCs w:val="28"/>
        </w:rPr>
      </w:pPr>
    </w:p>
    <w:p w:rsidR="000368E7" w:rsidRPr="000368E7" w:rsidRDefault="000368E7" w:rsidP="000368E7">
      <w:pPr>
        <w:widowControl w:val="0"/>
        <w:spacing w:line="276" w:lineRule="auto"/>
        <w:ind w:firstLine="567"/>
        <w:contextualSpacing/>
        <w:jc w:val="both"/>
        <w:rPr>
          <w:b/>
          <w:bCs/>
          <w:sz w:val="28"/>
          <w:szCs w:val="28"/>
          <w:bdr w:val="none" w:sz="0" w:space="0" w:color="auto" w:frame="1"/>
        </w:rPr>
      </w:pPr>
      <w:r w:rsidRPr="000368E7">
        <w:rPr>
          <w:rFonts w:eastAsia="Calibri"/>
          <w:b/>
          <w:color w:val="000000"/>
          <w:kern w:val="2"/>
          <w:sz w:val="28"/>
          <w:szCs w:val="28"/>
          <w:lang w:eastAsia="en-US"/>
        </w:rPr>
        <w:t>Прогнозируются неблагоприятные метеорологические явления:</w:t>
      </w:r>
    </w:p>
    <w:p w:rsidR="000368E7" w:rsidRPr="000368E7" w:rsidRDefault="000368E7" w:rsidP="000368E7">
      <w:pPr>
        <w:widowControl w:val="0"/>
        <w:spacing w:line="276" w:lineRule="auto"/>
        <w:ind w:firstLine="567"/>
        <w:contextualSpacing/>
        <w:jc w:val="both"/>
        <w:rPr>
          <w:rFonts w:eastAsia="Calibri"/>
          <w:sz w:val="28"/>
          <w:szCs w:val="28"/>
          <w:lang w:eastAsia="ar-SA"/>
        </w:rPr>
      </w:pPr>
      <w:r w:rsidRPr="000368E7">
        <w:rPr>
          <w:rFonts w:eastAsia="Calibri"/>
          <w:color w:val="000000"/>
          <w:kern w:val="2"/>
          <w:sz w:val="28"/>
          <w:szCs w:val="28"/>
          <w:lang w:eastAsia="en-US"/>
        </w:rPr>
        <w:t xml:space="preserve">22 сентября местами на территории Республики Мордовия </w:t>
      </w:r>
      <w:r w:rsidRPr="000368E7">
        <w:rPr>
          <w:rFonts w:eastAsia="Calibri"/>
          <w:sz w:val="28"/>
          <w:szCs w:val="28"/>
          <w:lang w:eastAsia="ar-SA"/>
        </w:rPr>
        <w:t>в</w:t>
      </w:r>
      <w:r w:rsidR="00BD0C5D">
        <w:rPr>
          <w:rFonts w:eastAsia="Calibri"/>
          <w:sz w:val="28"/>
          <w:szCs w:val="28"/>
          <w:lang w:eastAsia="ar-SA"/>
        </w:rPr>
        <w:t xml:space="preserve"> ночные и</w:t>
      </w:r>
      <w:r w:rsidRPr="000368E7">
        <w:rPr>
          <w:rFonts w:eastAsia="Calibri"/>
          <w:sz w:val="28"/>
          <w:szCs w:val="28"/>
          <w:lang w:eastAsia="ar-SA"/>
        </w:rPr>
        <w:t xml:space="preserve"> утренние часы туман с видимостью 500-1000 м.</w:t>
      </w:r>
    </w:p>
    <w:p w:rsidR="000368E7" w:rsidRPr="000368E7" w:rsidRDefault="000368E7" w:rsidP="000368E7">
      <w:pPr>
        <w:jc w:val="both"/>
        <w:rPr>
          <w:bCs/>
          <w:iCs/>
          <w:color w:val="000000"/>
          <w:kern w:val="2"/>
          <w:sz w:val="28"/>
          <w:szCs w:val="28"/>
        </w:rPr>
      </w:pPr>
    </w:p>
    <w:p w:rsidR="000368E7" w:rsidRPr="000368E7" w:rsidRDefault="000368E7" w:rsidP="000368E7">
      <w:pPr>
        <w:keepLines/>
        <w:suppressAutoHyphens/>
        <w:spacing w:line="228" w:lineRule="auto"/>
        <w:ind w:firstLine="709"/>
        <w:jc w:val="both"/>
        <w:rPr>
          <w:b/>
          <w:bCs/>
          <w:sz w:val="28"/>
          <w:szCs w:val="28"/>
        </w:rPr>
      </w:pPr>
      <w:r w:rsidRPr="000368E7">
        <w:rPr>
          <w:b/>
          <w:bCs/>
          <w:sz w:val="28"/>
          <w:szCs w:val="28"/>
        </w:rPr>
        <w:t>1.2 Гидрологическая обстановка.</w:t>
      </w:r>
    </w:p>
    <w:p w:rsidR="000368E7" w:rsidRPr="000368E7" w:rsidRDefault="000368E7" w:rsidP="000368E7">
      <w:pPr>
        <w:keepLines/>
        <w:tabs>
          <w:tab w:val="left" w:pos="1215"/>
        </w:tabs>
        <w:suppressAutoHyphens/>
        <w:spacing w:line="228" w:lineRule="auto"/>
        <w:ind w:firstLine="709"/>
        <w:jc w:val="both"/>
        <w:rPr>
          <w:rFonts w:eastAsia="SimSun"/>
          <w:b/>
          <w:sz w:val="28"/>
          <w:szCs w:val="28"/>
        </w:rPr>
      </w:pPr>
      <w:r w:rsidRPr="000368E7">
        <w:rPr>
          <w:sz w:val="28"/>
          <w:szCs w:val="28"/>
        </w:rPr>
        <w:t>Гидрологическая обстановка в норме.</w:t>
      </w:r>
      <w:r w:rsidRPr="000368E7">
        <w:rPr>
          <w:sz w:val="28"/>
          <w:szCs w:val="28"/>
        </w:rPr>
        <w:cr/>
      </w:r>
    </w:p>
    <w:p w:rsidR="000368E7" w:rsidRPr="000368E7" w:rsidRDefault="000368E7" w:rsidP="000368E7">
      <w:pPr>
        <w:widowControl w:val="0"/>
        <w:tabs>
          <w:tab w:val="left" w:pos="993"/>
        </w:tabs>
        <w:suppressAutoHyphens/>
        <w:ind w:firstLine="709"/>
        <w:jc w:val="both"/>
        <w:rPr>
          <w:b/>
          <w:bCs/>
          <w:sz w:val="28"/>
          <w:szCs w:val="28"/>
        </w:rPr>
      </w:pPr>
      <w:r w:rsidRPr="000368E7">
        <w:rPr>
          <w:b/>
          <w:bCs/>
          <w:sz w:val="28"/>
          <w:szCs w:val="28"/>
        </w:rPr>
        <w:t xml:space="preserve">1.3 </w:t>
      </w:r>
      <w:proofErr w:type="spellStart"/>
      <w:r w:rsidRPr="000368E7">
        <w:rPr>
          <w:b/>
          <w:bCs/>
          <w:sz w:val="28"/>
          <w:szCs w:val="28"/>
        </w:rPr>
        <w:t>Лесопожарная</w:t>
      </w:r>
      <w:proofErr w:type="spellEnd"/>
      <w:r w:rsidRPr="000368E7">
        <w:rPr>
          <w:b/>
          <w:bCs/>
          <w:sz w:val="28"/>
          <w:szCs w:val="28"/>
        </w:rPr>
        <w:t xml:space="preserve"> обстановка.</w:t>
      </w:r>
    </w:p>
    <w:p w:rsidR="000368E7" w:rsidRPr="000368E7" w:rsidRDefault="000368E7" w:rsidP="000368E7">
      <w:pPr>
        <w:widowControl w:val="0"/>
        <w:tabs>
          <w:tab w:val="left" w:pos="993"/>
        </w:tabs>
        <w:suppressAutoHyphens/>
        <w:ind w:firstLine="709"/>
        <w:jc w:val="both"/>
        <w:rPr>
          <w:bCs/>
          <w:sz w:val="28"/>
          <w:szCs w:val="28"/>
          <w:lang w:eastAsia="en-US"/>
        </w:rPr>
      </w:pPr>
      <w:r w:rsidRPr="000368E7">
        <w:rPr>
          <w:bCs/>
          <w:sz w:val="28"/>
          <w:szCs w:val="28"/>
          <w:lang w:eastAsia="en-US"/>
        </w:rPr>
        <w:t>С начала 2026 года на территории республики зарегистрирован 1 лесной пожар.</w:t>
      </w:r>
    </w:p>
    <w:p w:rsidR="000368E7" w:rsidRPr="000368E7" w:rsidRDefault="000368E7" w:rsidP="000368E7">
      <w:pPr>
        <w:widowControl w:val="0"/>
        <w:tabs>
          <w:tab w:val="left" w:pos="993"/>
        </w:tabs>
        <w:suppressAutoHyphens/>
        <w:ind w:firstLine="709"/>
        <w:jc w:val="both"/>
        <w:rPr>
          <w:bCs/>
          <w:sz w:val="28"/>
          <w:szCs w:val="28"/>
          <w:lang w:eastAsia="en-US"/>
        </w:rPr>
      </w:pPr>
      <w:r w:rsidRPr="000368E7">
        <w:rPr>
          <w:bCs/>
          <w:sz w:val="28"/>
          <w:szCs w:val="28"/>
          <w:lang w:eastAsia="en-US"/>
        </w:rPr>
        <w:t>Прогнозируется:</w:t>
      </w:r>
    </w:p>
    <w:p w:rsidR="000368E7" w:rsidRPr="000368E7" w:rsidRDefault="000368E7" w:rsidP="000368E7">
      <w:pPr>
        <w:widowControl w:val="0"/>
        <w:tabs>
          <w:tab w:val="left" w:pos="993"/>
        </w:tabs>
        <w:suppressAutoHyphens/>
        <w:ind w:firstLine="709"/>
        <w:jc w:val="both"/>
        <w:rPr>
          <w:bCs/>
          <w:sz w:val="28"/>
          <w:szCs w:val="28"/>
          <w:lang w:eastAsia="en-US"/>
        </w:rPr>
      </w:pPr>
      <w:r w:rsidRPr="000368E7">
        <w:rPr>
          <w:bCs/>
          <w:sz w:val="28"/>
          <w:szCs w:val="28"/>
          <w:lang w:eastAsia="en-US"/>
        </w:rPr>
        <w:t xml:space="preserve">2 класс </w:t>
      </w:r>
      <w:proofErr w:type="spellStart"/>
      <w:r w:rsidRPr="000368E7">
        <w:rPr>
          <w:bCs/>
          <w:sz w:val="28"/>
          <w:szCs w:val="28"/>
          <w:lang w:eastAsia="en-US"/>
        </w:rPr>
        <w:t>горимости</w:t>
      </w:r>
      <w:proofErr w:type="spellEnd"/>
      <w:r w:rsidRPr="000368E7">
        <w:rPr>
          <w:bCs/>
          <w:sz w:val="28"/>
          <w:szCs w:val="28"/>
          <w:lang w:eastAsia="en-US"/>
        </w:rPr>
        <w:t xml:space="preserve"> лесов в </w:t>
      </w:r>
      <w:r w:rsidRPr="000368E7">
        <w:rPr>
          <w:b/>
          <w:bCs/>
          <w:sz w:val="28"/>
          <w:szCs w:val="28"/>
          <w:lang w:eastAsia="en-US"/>
        </w:rPr>
        <w:t>14</w:t>
      </w:r>
      <w:r w:rsidRPr="000368E7">
        <w:rPr>
          <w:bCs/>
          <w:sz w:val="28"/>
          <w:szCs w:val="28"/>
          <w:lang w:eastAsia="en-US"/>
        </w:rPr>
        <w:t xml:space="preserve"> муниципальных районах (Рузаевский, </w:t>
      </w:r>
      <w:proofErr w:type="spellStart"/>
      <w:r w:rsidRPr="000368E7">
        <w:rPr>
          <w:bCs/>
          <w:sz w:val="28"/>
          <w:szCs w:val="28"/>
          <w:lang w:eastAsia="en-US"/>
        </w:rPr>
        <w:t>Лямбирский</w:t>
      </w:r>
      <w:proofErr w:type="spellEnd"/>
      <w:r w:rsidRPr="000368E7">
        <w:rPr>
          <w:bCs/>
          <w:sz w:val="28"/>
          <w:szCs w:val="28"/>
          <w:lang w:eastAsia="en-US"/>
        </w:rPr>
        <w:t xml:space="preserve">, </w:t>
      </w:r>
      <w:proofErr w:type="spellStart"/>
      <w:r w:rsidRPr="000368E7">
        <w:rPr>
          <w:bCs/>
          <w:sz w:val="28"/>
          <w:szCs w:val="28"/>
          <w:lang w:eastAsia="en-US"/>
        </w:rPr>
        <w:t>Кочкуровский</w:t>
      </w:r>
      <w:proofErr w:type="spellEnd"/>
      <w:r w:rsidRPr="000368E7">
        <w:rPr>
          <w:bCs/>
          <w:sz w:val="28"/>
          <w:szCs w:val="28"/>
          <w:lang w:eastAsia="en-US"/>
        </w:rPr>
        <w:t xml:space="preserve">, Ромодановский, </w:t>
      </w:r>
      <w:proofErr w:type="spellStart"/>
      <w:r w:rsidRPr="000368E7">
        <w:rPr>
          <w:bCs/>
          <w:sz w:val="28"/>
          <w:szCs w:val="28"/>
          <w:lang w:eastAsia="en-US"/>
        </w:rPr>
        <w:t>Старошайговский</w:t>
      </w:r>
      <w:proofErr w:type="spellEnd"/>
      <w:r w:rsidRPr="000368E7">
        <w:rPr>
          <w:bCs/>
          <w:sz w:val="28"/>
          <w:szCs w:val="28"/>
          <w:lang w:eastAsia="en-US"/>
        </w:rPr>
        <w:t xml:space="preserve">, </w:t>
      </w:r>
      <w:proofErr w:type="spellStart"/>
      <w:r w:rsidRPr="000368E7">
        <w:rPr>
          <w:bCs/>
          <w:sz w:val="28"/>
          <w:szCs w:val="28"/>
          <w:lang w:eastAsia="en-US"/>
        </w:rPr>
        <w:t>Ичалковский</w:t>
      </w:r>
      <w:proofErr w:type="spellEnd"/>
      <w:r w:rsidRPr="000368E7">
        <w:rPr>
          <w:bCs/>
          <w:sz w:val="28"/>
          <w:szCs w:val="28"/>
          <w:lang w:eastAsia="en-US"/>
        </w:rPr>
        <w:t xml:space="preserve">, </w:t>
      </w:r>
      <w:proofErr w:type="spellStart"/>
      <w:r w:rsidRPr="000368E7">
        <w:rPr>
          <w:bCs/>
          <w:sz w:val="28"/>
          <w:szCs w:val="28"/>
          <w:lang w:eastAsia="en-US"/>
        </w:rPr>
        <w:t>Инсарский</w:t>
      </w:r>
      <w:proofErr w:type="spellEnd"/>
      <w:r w:rsidRPr="000368E7">
        <w:rPr>
          <w:bCs/>
          <w:sz w:val="28"/>
          <w:szCs w:val="28"/>
          <w:lang w:eastAsia="en-US"/>
        </w:rPr>
        <w:t xml:space="preserve">, </w:t>
      </w:r>
      <w:proofErr w:type="spellStart"/>
      <w:r w:rsidRPr="000368E7">
        <w:rPr>
          <w:bCs/>
          <w:sz w:val="28"/>
          <w:szCs w:val="28"/>
          <w:lang w:eastAsia="en-US"/>
        </w:rPr>
        <w:t>Кадошкинский</w:t>
      </w:r>
      <w:proofErr w:type="spellEnd"/>
      <w:r w:rsidRPr="000368E7">
        <w:rPr>
          <w:bCs/>
          <w:sz w:val="28"/>
          <w:szCs w:val="28"/>
          <w:lang w:eastAsia="en-US"/>
        </w:rPr>
        <w:t xml:space="preserve">, </w:t>
      </w:r>
      <w:proofErr w:type="spellStart"/>
      <w:r w:rsidRPr="000368E7">
        <w:rPr>
          <w:bCs/>
          <w:sz w:val="28"/>
          <w:szCs w:val="28"/>
          <w:lang w:eastAsia="en-US"/>
        </w:rPr>
        <w:t>Ковылкинский</w:t>
      </w:r>
      <w:proofErr w:type="spellEnd"/>
      <w:r w:rsidRPr="000368E7">
        <w:rPr>
          <w:bCs/>
          <w:sz w:val="28"/>
          <w:szCs w:val="28"/>
          <w:lang w:eastAsia="en-US"/>
        </w:rPr>
        <w:t xml:space="preserve">, </w:t>
      </w:r>
      <w:proofErr w:type="spellStart"/>
      <w:r w:rsidRPr="000368E7">
        <w:rPr>
          <w:bCs/>
          <w:sz w:val="28"/>
          <w:szCs w:val="28"/>
          <w:lang w:eastAsia="en-US"/>
        </w:rPr>
        <w:t>Торбеевский</w:t>
      </w:r>
      <w:proofErr w:type="spellEnd"/>
      <w:r w:rsidRPr="000368E7">
        <w:rPr>
          <w:bCs/>
          <w:sz w:val="28"/>
          <w:szCs w:val="28"/>
          <w:lang w:eastAsia="en-US"/>
        </w:rPr>
        <w:t xml:space="preserve">, </w:t>
      </w:r>
      <w:proofErr w:type="spellStart"/>
      <w:r w:rsidRPr="000368E7">
        <w:rPr>
          <w:bCs/>
          <w:sz w:val="28"/>
          <w:szCs w:val="28"/>
          <w:lang w:eastAsia="en-US"/>
        </w:rPr>
        <w:t>Зубово</w:t>
      </w:r>
      <w:proofErr w:type="spellEnd"/>
      <w:r w:rsidRPr="000368E7">
        <w:rPr>
          <w:bCs/>
          <w:sz w:val="28"/>
          <w:szCs w:val="28"/>
          <w:lang w:eastAsia="en-US"/>
        </w:rPr>
        <w:t xml:space="preserve">-Полянский, </w:t>
      </w:r>
      <w:proofErr w:type="spellStart"/>
      <w:r w:rsidRPr="000368E7">
        <w:rPr>
          <w:bCs/>
          <w:sz w:val="28"/>
          <w:szCs w:val="28"/>
          <w:lang w:eastAsia="en-US"/>
        </w:rPr>
        <w:t>Краснослободский</w:t>
      </w:r>
      <w:proofErr w:type="spellEnd"/>
      <w:r w:rsidRPr="000368E7">
        <w:rPr>
          <w:bCs/>
          <w:sz w:val="28"/>
          <w:szCs w:val="28"/>
          <w:lang w:eastAsia="en-US"/>
        </w:rPr>
        <w:t xml:space="preserve">, </w:t>
      </w:r>
      <w:proofErr w:type="spellStart"/>
      <w:r w:rsidRPr="000368E7">
        <w:rPr>
          <w:bCs/>
          <w:sz w:val="28"/>
          <w:szCs w:val="28"/>
          <w:lang w:eastAsia="en-US"/>
        </w:rPr>
        <w:t>Ельниковский</w:t>
      </w:r>
      <w:proofErr w:type="spellEnd"/>
      <w:r w:rsidRPr="000368E7">
        <w:rPr>
          <w:bCs/>
          <w:sz w:val="28"/>
          <w:szCs w:val="28"/>
          <w:lang w:eastAsia="en-US"/>
        </w:rPr>
        <w:t xml:space="preserve">, </w:t>
      </w:r>
      <w:proofErr w:type="spellStart"/>
      <w:r w:rsidRPr="000368E7">
        <w:rPr>
          <w:bCs/>
          <w:sz w:val="28"/>
          <w:szCs w:val="28"/>
          <w:lang w:eastAsia="en-US"/>
        </w:rPr>
        <w:t>Атюрьевский</w:t>
      </w:r>
      <w:proofErr w:type="spellEnd"/>
      <w:r w:rsidRPr="000368E7">
        <w:rPr>
          <w:bCs/>
          <w:sz w:val="28"/>
          <w:szCs w:val="28"/>
          <w:lang w:eastAsia="en-US"/>
        </w:rPr>
        <w:t xml:space="preserve">) и </w:t>
      </w:r>
      <w:proofErr w:type="spellStart"/>
      <w:r w:rsidRPr="000368E7">
        <w:rPr>
          <w:bCs/>
          <w:sz w:val="28"/>
          <w:szCs w:val="28"/>
          <w:lang w:eastAsia="en-US"/>
        </w:rPr>
        <w:t>г.о</w:t>
      </w:r>
      <w:proofErr w:type="spellEnd"/>
      <w:r w:rsidRPr="000368E7">
        <w:rPr>
          <w:bCs/>
          <w:sz w:val="28"/>
          <w:szCs w:val="28"/>
          <w:lang w:eastAsia="en-US"/>
        </w:rPr>
        <w:t>. Саранск.</w:t>
      </w:r>
    </w:p>
    <w:p w:rsidR="000368E7" w:rsidRPr="000368E7" w:rsidRDefault="000368E7" w:rsidP="000368E7">
      <w:pPr>
        <w:widowControl w:val="0"/>
        <w:tabs>
          <w:tab w:val="left" w:pos="993"/>
        </w:tabs>
        <w:suppressAutoHyphens/>
        <w:ind w:firstLine="709"/>
        <w:jc w:val="both"/>
        <w:rPr>
          <w:bCs/>
          <w:sz w:val="28"/>
          <w:szCs w:val="28"/>
          <w:lang w:eastAsia="en-US"/>
        </w:rPr>
      </w:pPr>
      <w:r w:rsidRPr="000368E7">
        <w:rPr>
          <w:bCs/>
          <w:sz w:val="28"/>
          <w:szCs w:val="28"/>
          <w:lang w:eastAsia="en-US"/>
        </w:rPr>
        <w:t xml:space="preserve">3 класс </w:t>
      </w:r>
      <w:proofErr w:type="spellStart"/>
      <w:r w:rsidRPr="000368E7">
        <w:rPr>
          <w:bCs/>
          <w:sz w:val="28"/>
          <w:szCs w:val="28"/>
          <w:lang w:eastAsia="en-US"/>
        </w:rPr>
        <w:t>горимости</w:t>
      </w:r>
      <w:proofErr w:type="spellEnd"/>
      <w:r w:rsidRPr="000368E7">
        <w:rPr>
          <w:bCs/>
          <w:sz w:val="28"/>
          <w:szCs w:val="28"/>
          <w:lang w:eastAsia="en-US"/>
        </w:rPr>
        <w:t xml:space="preserve"> лесов в </w:t>
      </w:r>
      <w:r w:rsidRPr="000368E7">
        <w:rPr>
          <w:b/>
          <w:bCs/>
          <w:sz w:val="28"/>
          <w:szCs w:val="28"/>
          <w:lang w:eastAsia="en-US"/>
        </w:rPr>
        <w:t>8</w:t>
      </w:r>
      <w:r w:rsidRPr="000368E7">
        <w:rPr>
          <w:bCs/>
          <w:sz w:val="28"/>
          <w:szCs w:val="28"/>
          <w:lang w:eastAsia="en-US"/>
        </w:rPr>
        <w:t xml:space="preserve"> муниципальных районах (</w:t>
      </w:r>
      <w:proofErr w:type="spellStart"/>
      <w:r w:rsidRPr="000368E7">
        <w:rPr>
          <w:bCs/>
          <w:sz w:val="28"/>
          <w:szCs w:val="28"/>
          <w:lang w:eastAsia="en-US"/>
        </w:rPr>
        <w:t>Большеберезниковский</w:t>
      </w:r>
      <w:proofErr w:type="spellEnd"/>
      <w:r w:rsidRPr="000368E7">
        <w:rPr>
          <w:bCs/>
          <w:sz w:val="28"/>
          <w:szCs w:val="28"/>
          <w:lang w:eastAsia="en-US"/>
        </w:rPr>
        <w:t xml:space="preserve">, </w:t>
      </w:r>
      <w:proofErr w:type="spellStart"/>
      <w:r w:rsidRPr="000368E7">
        <w:rPr>
          <w:bCs/>
          <w:sz w:val="28"/>
          <w:szCs w:val="28"/>
          <w:lang w:eastAsia="en-US"/>
        </w:rPr>
        <w:t>Чамзинский</w:t>
      </w:r>
      <w:proofErr w:type="spellEnd"/>
      <w:r w:rsidRPr="000368E7">
        <w:rPr>
          <w:bCs/>
          <w:sz w:val="28"/>
          <w:szCs w:val="28"/>
          <w:lang w:eastAsia="en-US"/>
        </w:rPr>
        <w:t xml:space="preserve">, Дубенский, </w:t>
      </w:r>
      <w:proofErr w:type="spellStart"/>
      <w:r w:rsidRPr="000368E7">
        <w:rPr>
          <w:bCs/>
          <w:sz w:val="28"/>
          <w:szCs w:val="28"/>
          <w:lang w:eastAsia="en-US"/>
        </w:rPr>
        <w:t>Большеигнатовский</w:t>
      </w:r>
      <w:proofErr w:type="spellEnd"/>
      <w:r w:rsidRPr="000368E7">
        <w:rPr>
          <w:bCs/>
          <w:sz w:val="28"/>
          <w:szCs w:val="28"/>
          <w:lang w:eastAsia="en-US"/>
        </w:rPr>
        <w:t xml:space="preserve">, </w:t>
      </w:r>
      <w:proofErr w:type="spellStart"/>
      <w:r w:rsidRPr="000368E7">
        <w:rPr>
          <w:bCs/>
          <w:sz w:val="28"/>
          <w:szCs w:val="28"/>
          <w:lang w:eastAsia="en-US"/>
        </w:rPr>
        <w:t>Ардатовский</w:t>
      </w:r>
      <w:proofErr w:type="spellEnd"/>
      <w:r w:rsidRPr="000368E7">
        <w:rPr>
          <w:bCs/>
          <w:sz w:val="28"/>
          <w:szCs w:val="28"/>
          <w:lang w:eastAsia="en-US"/>
        </w:rPr>
        <w:t xml:space="preserve">, </w:t>
      </w:r>
      <w:proofErr w:type="spellStart"/>
      <w:r w:rsidRPr="000368E7">
        <w:rPr>
          <w:bCs/>
          <w:sz w:val="28"/>
          <w:szCs w:val="28"/>
          <w:lang w:eastAsia="en-US"/>
        </w:rPr>
        <w:t>Атяшевский</w:t>
      </w:r>
      <w:proofErr w:type="spellEnd"/>
      <w:r w:rsidRPr="000368E7">
        <w:rPr>
          <w:bCs/>
          <w:sz w:val="28"/>
          <w:szCs w:val="28"/>
          <w:lang w:eastAsia="en-US"/>
        </w:rPr>
        <w:t xml:space="preserve">, </w:t>
      </w:r>
      <w:proofErr w:type="spellStart"/>
      <w:r w:rsidRPr="000368E7">
        <w:rPr>
          <w:bCs/>
          <w:sz w:val="28"/>
          <w:szCs w:val="28"/>
          <w:lang w:eastAsia="en-US"/>
        </w:rPr>
        <w:t>Темниковский</w:t>
      </w:r>
      <w:proofErr w:type="spellEnd"/>
      <w:r w:rsidRPr="000368E7">
        <w:rPr>
          <w:bCs/>
          <w:sz w:val="28"/>
          <w:szCs w:val="28"/>
          <w:lang w:eastAsia="en-US"/>
        </w:rPr>
        <w:t xml:space="preserve">, </w:t>
      </w:r>
      <w:proofErr w:type="spellStart"/>
      <w:r w:rsidRPr="000368E7">
        <w:rPr>
          <w:bCs/>
          <w:sz w:val="28"/>
          <w:szCs w:val="28"/>
          <w:lang w:eastAsia="en-US"/>
        </w:rPr>
        <w:t>Теньгушевский</w:t>
      </w:r>
      <w:proofErr w:type="spellEnd"/>
      <w:r w:rsidRPr="000368E7">
        <w:rPr>
          <w:bCs/>
          <w:sz w:val="28"/>
          <w:szCs w:val="28"/>
          <w:lang w:eastAsia="en-US"/>
        </w:rPr>
        <w:t>).</w:t>
      </w:r>
    </w:p>
    <w:p w:rsidR="000368E7" w:rsidRPr="000368E7" w:rsidRDefault="000368E7" w:rsidP="000368E7">
      <w:pPr>
        <w:widowControl w:val="0"/>
        <w:tabs>
          <w:tab w:val="left" w:pos="3135"/>
        </w:tabs>
        <w:suppressAutoHyphens/>
        <w:jc w:val="both"/>
        <w:rPr>
          <w:bCs/>
          <w:sz w:val="28"/>
          <w:szCs w:val="28"/>
          <w:lang w:eastAsia="en-US"/>
        </w:rPr>
      </w:pPr>
      <w:r w:rsidRPr="000368E7">
        <w:rPr>
          <w:bCs/>
          <w:sz w:val="28"/>
          <w:szCs w:val="28"/>
          <w:lang w:eastAsia="en-US"/>
        </w:rPr>
        <w:tab/>
      </w:r>
    </w:p>
    <w:p w:rsidR="000368E7" w:rsidRPr="000368E7" w:rsidRDefault="000368E7" w:rsidP="000368E7">
      <w:pPr>
        <w:widowControl w:val="0"/>
        <w:tabs>
          <w:tab w:val="left" w:pos="993"/>
        </w:tabs>
        <w:suppressAutoHyphens/>
        <w:spacing w:line="216" w:lineRule="auto"/>
        <w:ind w:firstLine="709"/>
        <w:jc w:val="both"/>
        <w:rPr>
          <w:b/>
          <w:sz w:val="28"/>
          <w:szCs w:val="28"/>
        </w:rPr>
      </w:pPr>
      <w:r w:rsidRPr="000368E7">
        <w:rPr>
          <w:b/>
          <w:sz w:val="28"/>
          <w:szCs w:val="28"/>
        </w:rPr>
        <w:t>1.4 Экзогенная геологическая обстановка.</w:t>
      </w:r>
    </w:p>
    <w:p w:rsidR="000368E7" w:rsidRPr="000368E7" w:rsidRDefault="000368E7" w:rsidP="000368E7">
      <w:pPr>
        <w:widowControl w:val="0"/>
        <w:tabs>
          <w:tab w:val="left" w:pos="993"/>
        </w:tabs>
        <w:suppressAutoHyphens/>
        <w:spacing w:line="216" w:lineRule="auto"/>
        <w:ind w:firstLine="709"/>
        <w:jc w:val="both"/>
        <w:rPr>
          <w:sz w:val="28"/>
          <w:szCs w:val="28"/>
        </w:rPr>
      </w:pPr>
      <w:r w:rsidRPr="000368E7">
        <w:rPr>
          <w:sz w:val="28"/>
          <w:szCs w:val="28"/>
        </w:rPr>
        <w:t>Ухудшение обстановки не прогнозируется в связи с низкой активностью оползневого процесса.</w:t>
      </w:r>
    </w:p>
    <w:p w:rsidR="000368E7" w:rsidRPr="000368E7" w:rsidRDefault="000368E7" w:rsidP="000368E7">
      <w:pPr>
        <w:widowControl w:val="0"/>
        <w:tabs>
          <w:tab w:val="left" w:pos="993"/>
        </w:tabs>
        <w:suppressAutoHyphens/>
        <w:jc w:val="both"/>
        <w:rPr>
          <w:b/>
          <w:bCs/>
          <w:iCs/>
          <w:sz w:val="28"/>
          <w:szCs w:val="28"/>
        </w:rPr>
      </w:pPr>
    </w:p>
    <w:p w:rsidR="000368E7" w:rsidRPr="000368E7" w:rsidRDefault="000368E7" w:rsidP="000368E7">
      <w:pPr>
        <w:widowControl w:val="0"/>
        <w:tabs>
          <w:tab w:val="left" w:pos="993"/>
        </w:tabs>
        <w:suppressAutoHyphens/>
        <w:ind w:firstLine="709"/>
        <w:jc w:val="both"/>
        <w:rPr>
          <w:b/>
          <w:bCs/>
          <w:iCs/>
          <w:sz w:val="28"/>
          <w:szCs w:val="28"/>
        </w:rPr>
      </w:pPr>
      <w:r w:rsidRPr="000368E7">
        <w:rPr>
          <w:b/>
          <w:bCs/>
          <w:iCs/>
          <w:sz w:val="28"/>
          <w:szCs w:val="28"/>
        </w:rPr>
        <w:t>2. Прогноз ЧС.</w:t>
      </w:r>
    </w:p>
    <w:p w:rsidR="000368E7" w:rsidRPr="000368E7" w:rsidRDefault="000368E7" w:rsidP="000368E7">
      <w:pPr>
        <w:widowControl w:val="0"/>
        <w:tabs>
          <w:tab w:val="left" w:pos="993"/>
        </w:tabs>
        <w:suppressAutoHyphens/>
        <w:ind w:firstLine="709"/>
        <w:jc w:val="both"/>
        <w:rPr>
          <w:b/>
          <w:bCs/>
          <w:sz w:val="28"/>
          <w:szCs w:val="28"/>
        </w:rPr>
      </w:pPr>
      <w:r w:rsidRPr="000368E7">
        <w:rPr>
          <w:b/>
          <w:bCs/>
          <w:sz w:val="28"/>
          <w:szCs w:val="28"/>
        </w:rPr>
        <w:t>2.1 Природные и природно-техногенные ЧС.</w:t>
      </w:r>
    </w:p>
    <w:p w:rsidR="000368E7" w:rsidRPr="000368E7" w:rsidRDefault="000368E7" w:rsidP="000368E7">
      <w:pPr>
        <w:widowControl w:val="0"/>
        <w:tabs>
          <w:tab w:val="left" w:pos="818"/>
          <w:tab w:val="left" w:pos="993"/>
          <w:tab w:val="right" w:pos="10199"/>
        </w:tabs>
        <w:ind w:firstLine="709"/>
        <w:jc w:val="both"/>
        <w:rPr>
          <w:bCs/>
          <w:sz w:val="28"/>
          <w:szCs w:val="28"/>
          <w:bdr w:val="none" w:sz="0" w:space="0" w:color="auto" w:frame="1"/>
        </w:rPr>
      </w:pPr>
      <w:r w:rsidRPr="000368E7">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0368E7">
        <w:rPr>
          <w:bCs/>
          <w:sz w:val="28"/>
          <w:szCs w:val="28"/>
          <w:bdr w:val="none" w:sz="0" w:space="0" w:color="auto" w:frame="1"/>
        </w:rPr>
        <w:t>.</w:t>
      </w:r>
    </w:p>
    <w:p w:rsidR="000368E7" w:rsidRPr="000368E7" w:rsidRDefault="000368E7" w:rsidP="000368E7">
      <w:pPr>
        <w:widowControl w:val="0"/>
        <w:ind w:firstLine="709"/>
        <w:jc w:val="both"/>
        <w:rPr>
          <w:bCs/>
          <w:sz w:val="28"/>
          <w:szCs w:val="28"/>
          <w:bdr w:val="none" w:sz="0" w:space="0" w:color="auto" w:frame="1"/>
        </w:rPr>
      </w:pPr>
      <w:r w:rsidRPr="000368E7">
        <w:rPr>
          <w:bCs/>
          <w:sz w:val="28"/>
          <w:szCs w:val="28"/>
          <w:bdr w:val="none" w:sz="0" w:space="0" w:color="auto" w:frame="1"/>
        </w:rPr>
        <w:lastRenderedPageBreak/>
        <w:t>Существует вероятность возникновения ЧС (происшествий), связанных с авариями на гидротехнических сооружениях на территории республики (</w:t>
      </w:r>
      <w:r w:rsidRPr="000368E7">
        <w:rPr>
          <w:b/>
          <w:bCs/>
          <w:sz w:val="28"/>
          <w:szCs w:val="28"/>
          <w:bdr w:val="none" w:sz="0" w:space="0" w:color="auto" w:frame="1"/>
        </w:rPr>
        <w:t xml:space="preserve">источник </w:t>
      </w:r>
      <w:r w:rsidRPr="000368E7">
        <w:rPr>
          <w:bCs/>
          <w:sz w:val="28"/>
          <w:szCs w:val="28"/>
          <w:bdr w:val="none" w:sz="0" w:space="0" w:color="auto" w:frame="1"/>
        </w:rPr>
        <w:t>– предаварийное состояние).</w:t>
      </w:r>
    </w:p>
    <w:p w:rsidR="000368E7" w:rsidRPr="000368E7" w:rsidRDefault="000368E7" w:rsidP="000368E7">
      <w:pPr>
        <w:widowControl w:val="0"/>
        <w:tabs>
          <w:tab w:val="left" w:pos="818"/>
          <w:tab w:val="left" w:pos="993"/>
          <w:tab w:val="right" w:pos="10199"/>
        </w:tabs>
        <w:suppressAutoHyphens/>
        <w:spacing w:line="228" w:lineRule="auto"/>
        <w:ind w:firstLine="709"/>
        <w:jc w:val="both"/>
        <w:rPr>
          <w:sz w:val="28"/>
          <w:szCs w:val="28"/>
        </w:rPr>
      </w:pPr>
      <w:r w:rsidRPr="000368E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Существует вероятность затруднения в работе аэропорта (</w:t>
      </w:r>
      <w:r w:rsidRPr="000368E7">
        <w:rPr>
          <w:b/>
          <w:sz w:val="28"/>
          <w:szCs w:val="28"/>
        </w:rPr>
        <w:t>источник</w:t>
      </w:r>
      <w:r w:rsidRPr="000368E7">
        <w:rPr>
          <w:sz w:val="28"/>
          <w:szCs w:val="28"/>
        </w:rPr>
        <w:t xml:space="preserve"> – туман).</w:t>
      </w:r>
    </w:p>
    <w:p w:rsidR="000368E7" w:rsidRPr="000368E7" w:rsidRDefault="000368E7" w:rsidP="000368E7">
      <w:pPr>
        <w:widowControl w:val="0"/>
        <w:tabs>
          <w:tab w:val="left" w:pos="993"/>
        </w:tabs>
        <w:suppressAutoHyphens/>
        <w:spacing w:line="228" w:lineRule="auto"/>
        <w:ind w:firstLine="709"/>
        <w:jc w:val="both"/>
        <w:rPr>
          <w:b/>
          <w:bCs/>
          <w:sz w:val="28"/>
          <w:szCs w:val="28"/>
        </w:rPr>
      </w:pPr>
    </w:p>
    <w:p w:rsidR="000368E7" w:rsidRPr="000368E7" w:rsidRDefault="000368E7" w:rsidP="000368E7">
      <w:pPr>
        <w:widowControl w:val="0"/>
        <w:tabs>
          <w:tab w:val="left" w:pos="993"/>
        </w:tabs>
        <w:suppressAutoHyphens/>
        <w:spacing w:line="228" w:lineRule="auto"/>
        <w:ind w:firstLine="709"/>
        <w:jc w:val="both"/>
        <w:rPr>
          <w:b/>
          <w:bCs/>
          <w:sz w:val="28"/>
          <w:szCs w:val="28"/>
        </w:rPr>
      </w:pPr>
      <w:r w:rsidRPr="000368E7">
        <w:rPr>
          <w:b/>
          <w:bCs/>
          <w:sz w:val="28"/>
          <w:szCs w:val="28"/>
        </w:rPr>
        <w:t xml:space="preserve">2.2 Техногенные ЧС. </w:t>
      </w:r>
    </w:p>
    <w:p w:rsidR="000368E7" w:rsidRPr="000368E7" w:rsidRDefault="000368E7" w:rsidP="000368E7">
      <w:pPr>
        <w:widowControl w:val="0"/>
        <w:tabs>
          <w:tab w:val="left" w:pos="818"/>
          <w:tab w:val="left" w:pos="993"/>
          <w:tab w:val="right" w:pos="10199"/>
        </w:tabs>
        <w:suppressAutoHyphens/>
        <w:spacing w:line="228" w:lineRule="auto"/>
        <w:ind w:firstLine="709"/>
        <w:jc w:val="both"/>
        <w:rPr>
          <w:sz w:val="28"/>
          <w:szCs w:val="28"/>
        </w:rPr>
      </w:pPr>
      <w:r w:rsidRPr="000368E7">
        <w:rPr>
          <w:bCs/>
          <w:sz w:val="28"/>
          <w:szCs w:val="28"/>
        </w:rPr>
        <w:t>Существует вероятность</w:t>
      </w:r>
      <w:r w:rsidRPr="000368E7">
        <w:rPr>
          <w:b/>
          <w:bCs/>
          <w:sz w:val="28"/>
          <w:szCs w:val="28"/>
        </w:rPr>
        <w:t xml:space="preserve"> </w:t>
      </w:r>
      <w:r w:rsidRPr="000368E7">
        <w:rPr>
          <w:sz w:val="28"/>
          <w:szCs w:val="28"/>
        </w:rPr>
        <w:t xml:space="preserve">возникновения ЧС </w:t>
      </w:r>
      <w:r w:rsidRPr="000368E7">
        <w:rPr>
          <w:spacing w:val="-2"/>
          <w:sz w:val="28"/>
          <w:szCs w:val="28"/>
        </w:rPr>
        <w:t>(происшествий)</w:t>
      </w:r>
      <w:r w:rsidRPr="000368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368E7">
        <w:rPr>
          <w:sz w:val="28"/>
          <w:szCs w:val="28"/>
        </w:rPr>
        <w:t>т.ч</w:t>
      </w:r>
      <w:proofErr w:type="spellEnd"/>
      <w:r w:rsidRPr="000368E7">
        <w:rPr>
          <w:sz w:val="28"/>
          <w:szCs w:val="28"/>
        </w:rPr>
        <w:t>. взрывов бытового газа), бытовых пожаров в частном секторе на территории республики (</w:t>
      </w:r>
      <w:r w:rsidRPr="000368E7">
        <w:rPr>
          <w:b/>
          <w:bCs/>
          <w:sz w:val="28"/>
          <w:szCs w:val="28"/>
        </w:rPr>
        <w:t>источник</w:t>
      </w:r>
      <w:r w:rsidRPr="000368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368E7" w:rsidRPr="000368E7" w:rsidRDefault="000368E7" w:rsidP="000368E7">
      <w:pPr>
        <w:suppressAutoHyphens/>
        <w:spacing w:line="228" w:lineRule="auto"/>
        <w:ind w:right="-2" w:firstLine="709"/>
        <w:jc w:val="both"/>
        <w:rPr>
          <w:b/>
          <w:sz w:val="28"/>
          <w:szCs w:val="28"/>
        </w:rPr>
      </w:pPr>
    </w:p>
    <w:p w:rsidR="000368E7" w:rsidRPr="000368E7" w:rsidRDefault="000368E7" w:rsidP="000368E7">
      <w:pPr>
        <w:suppressAutoHyphens/>
        <w:spacing w:line="228" w:lineRule="auto"/>
        <w:ind w:right="-2" w:firstLine="709"/>
        <w:jc w:val="both"/>
        <w:rPr>
          <w:b/>
          <w:sz w:val="28"/>
          <w:szCs w:val="28"/>
        </w:rPr>
      </w:pPr>
      <w:r w:rsidRPr="000368E7">
        <w:rPr>
          <w:b/>
          <w:sz w:val="28"/>
          <w:szCs w:val="28"/>
        </w:rPr>
        <w:t>3. Рекомендуемые мероприятия по реагированию на прогноз.</w:t>
      </w:r>
    </w:p>
    <w:p w:rsidR="000368E7" w:rsidRPr="000368E7" w:rsidRDefault="000368E7" w:rsidP="000368E7">
      <w:pPr>
        <w:tabs>
          <w:tab w:val="left" w:pos="0"/>
        </w:tabs>
        <w:suppressAutoHyphens/>
        <w:spacing w:line="228" w:lineRule="auto"/>
        <w:ind w:firstLine="709"/>
        <w:jc w:val="both"/>
        <w:rPr>
          <w:bCs/>
          <w:color w:val="000000"/>
          <w:sz w:val="28"/>
          <w:szCs w:val="28"/>
        </w:rPr>
      </w:pPr>
      <w:r w:rsidRPr="000368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368E7">
        <w:rPr>
          <w:color w:val="000000"/>
          <w:sz w:val="28"/>
          <w:szCs w:val="28"/>
        </w:rPr>
        <w:t>обеспечить выполнение комплекса превентивных мероприятий:</w:t>
      </w:r>
    </w:p>
    <w:p w:rsidR="000368E7" w:rsidRPr="000368E7" w:rsidRDefault="000368E7" w:rsidP="000368E7">
      <w:pPr>
        <w:tabs>
          <w:tab w:val="left" w:pos="0"/>
        </w:tabs>
        <w:suppressAutoHyphens/>
        <w:spacing w:line="228" w:lineRule="auto"/>
        <w:ind w:firstLine="709"/>
        <w:jc w:val="both"/>
        <w:rPr>
          <w:sz w:val="28"/>
          <w:szCs w:val="28"/>
        </w:rPr>
      </w:pPr>
      <w:r w:rsidRPr="000368E7">
        <w:rPr>
          <w:sz w:val="28"/>
          <w:szCs w:val="28"/>
        </w:rPr>
        <w:t xml:space="preserve">- обеспечить принятие (на основе прогнозируемой вероятности </w:t>
      </w:r>
      <w:r w:rsidRPr="000368E7">
        <w:rPr>
          <w:sz w:val="28"/>
        </w:rPr>
        <w:t>возникновения ЧС и данных мониторинга складывающейся обстановки) решений</w:t>
      </w:r>
      <w:r w:rsidRPr="000368E7">
        <w:rPr>
          <w:sz w:val="28"/>
          <w:szCs w:val="28"/>
        </w:rPr>
        <w:t xml:space="preserve"> о реализации комплекса предупредительных мероприятий и определение состава сил и средств ТП РСЧС;</w:t>
      </w:r>
    </w:p>
    <w:p w:rsidR="000368E7" w:rsidRPr="000368E7" w:rsidRDefault="000368E7" w:rsidP="000368E7">
      <w:pPr>
        <w:tabs>
          <w:tab w:val="left" w:pos="0"/>
        </w:tabs>
        <w:suppressAutoHyphens/>
        <w:spacing w:line="228" w:lineRule="auto"/>
        <w:ind w:firstLine="709"/>
        <w:jc w:val="both"/>
        <w:rPr>
          <w:sz w:val="28"/>
          <w:szCs w:val="28"/>
        </w:rPr>
      </w:pPr>
      <w:r w:rsidRPr="000368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368E7" w:rsidRPr="000368E7" w:rsidRDefault="000368E7" w:rsidP="000368E7">
      <w:pPr>
        <w:tabs>
          <w:tab w:val="left" w:pos="0"/>
        </w:tabs>
        <w:suppressAutoHyphens/>
        <w:spacing w:line="228" w:lineRule="auto"/>
        <w:ind w:firstLine="709"/>
        <w:jc w:val="both"/>
        <w:rPr>
          <w:sz w:val="28"/>
          <w:szCs w:val="28"/>
        </w:rPr>
      </w:pPr>
      <w:r w:rsidRPr="000368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368E7" w:rsidRPr="000368E7" w:rsidRDefault="000368E7" w:rsidP="000368E7">
      <w:pPr>
        <w:tabs>
          <w:tab w:val="left" w:pos="0"/>
        </w:tabs>
        <w:suppressAutoHyphens/>
        <w:spacing w:line="228" w:lineRule="auto"/>
        <w:ind w:firstLine="709"/>
        <w:jc w:val="both"/>
        <w:rPr>
          <w:sz w:val="28"/>
          <w:szCs w:val="28"/>
        </w:rPr>
      </w:pPr>
      <w:r w:rsidRPr="000368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368E7" w:rsidRPr="000368E7" w:rsidRDefault="000368E7" w:rsidP="000368E7">
      <w:pPr>
        <w:suppressAutoHyphens/>
        <w:spacing w:line="228" w:lineRule="auto"/>
        <w:ind w:firstLine="709"/>
        <w:jc w:val="both"/>
        <w:rPr>
          <w:sz w:val="28"/>
          <w:szCs w:val="28"/>
        </w:rPr>
      </w:pPr>
      <w:r w:rsidRPr="000368E7">
        <w:rPr>
          <w:sz w:val="28"/>
          <w:szCs w:val="28"/>
        </w:rPr>
        <w:t>- при реагировании на чрезвычайные ситуации уделять внимание на организацию межведомственного взаимодействия;</w:t>
      </w:r>
    </w:p>
    <w:p w:rsidR="000368E7" w:rsidRPr="000368E7" w:rsidRDefault="000368E7" w:rsidP="000368E7">
      <w:pPr>
        <w:tabs>
          <w:tab w:val="left" w:pos="0"/>
          <w:tab w:val="left" w:pos="284"/>
          <w:tab w:val="left" w:pos="10348"/>
        </w:tabs>
        <w:suppressAutoHyphens/>
        <w:spacing w:before="288" w:line="228" w:lineRule="auto"/>
        <w:ind w:firstLine="709"/>
        <w:contextualSpacing/>
        <w:jc w:val="both"/>
        <w:rPr>
          <w:sz w:val="28"/>
          <w:szCs w:val="28"/>
        </w:rPr>
      </w:pPr>
      <w:r w:rsidRPr="000368E7">
        <w:rPr>
          <w:sz w:val="28"/>
          <w:szCs w:val="28"/>
        </w:rPr>
        <w:t>- восполнять при необходимости резервы материальных ресурсов, созданные для ликвидации ЧС;</w:t>
      </w:r>
    </w:p>
    <w:p w:rsidR="000368E7" w:rsidRPr="000368E7" w:rsidRDefault="000368E7" w:rsidP="000368E7">
      <w:pPr>
        <w:tabs>
          <w:tab w:val="left" w:pos="0"/>
          <w:tab w:val="left" w:pos="284"/>
          <w:tab w:val="left" w:pos="10348"/>
        </w:tabs>
        <w:suppressAutoHyphens/>
        <w:spacing w:before="288" w:line="228" w:lineRule="auto"/>
        <w:ind w:firstLine="709"/>
        <w:contextualSpacing/>
        <w:jc w:val="both"/>
        <w:rPr>
          <w:sz w:val="28"/>
          <w:szCs w:val="28"/>
        </w:rPr>
      </w:pPr>
      <w:r w:rsidRPr="000368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368E7" w:rsidRPr="000368E7" w:rsidRDefault="000368E7" w:rsidP="000368E7">
      <w:pPr>
        <w:tabs>
          <w:tab w:val="left" w:pos="0"/>
          <w:tab w:val="left" w:pos="284"/>
          <w:tab w:val="left" w:pos="10348"/>
        </w:tabs>
        <w:suppressAutoHyphens/>
        <w:spacing w:before="288" w:line="228" w:lineRule="auto"/>
        <w:ind w:firstLine="709"/>
        <w:contextualSpacing/>
        <w:jc w:val="both"/>
        <w:rPr>
          <w:sz w:val="28"/>
          <w:szCs w:val="28"/>
        </w:rPr>
      </w:pPr>
      <w:r w:rsidRPr="000368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368E7" w:rsidRPr="000368E7" w:rsidRDefault="000368E7" w:rsidP="000368E7">
      <w:pPr>
        <w:tabs>
          <w:tab w:val="left" w:pos="0"/>
          <w:tab w:val="left" w:pos="284"/>
          <w:tab w:val="left" w:pos="10348"/>
        </w:tabs>
        <w:suppressAutoHyphens/>
        <w:spacing w:before="288" w:line="228" w:lineRule="auto"/>
        <w:ind w:firstLine="709"/>
        <w:contextualSpacing/>
        <w:jc w:val="both"/>
        <w:rPr>
          <w:sz w:val="28"/>
          <w:szCs w:val="28"/>
        </w:rPr>
      </w:pPr>
    </w:p>
    <w:p w:rsidR="000368E7" w:rsidRPr="000368E7" w:rsidRDefault="000368E7" w:rsidP="000368E7">
      <w:pPr>
        <w:tabs>
          <w:tab w:val="left" w:pos="0"/>
          <w:tab w:val="left" w:pos="284"/>
          <w:tab w:val="left" w:pos="10348"/>
        </w:tabs>
        <w:suppressAutoHyphens/>
        <w:spacing w:before="288"/>
        <w:ind w:firstLine="709"/>
        <w:contextualSpacing/>
        <w:jc w:val="both"/>
        <w:rPr>
          <w:b/>
          <w:sz w:val="28"/>
          <w:szCs w:val="28"/>
        </w:rPr>
      </w:pPr>
      <w:r w:rsidRPr="000368E7">
        <w:rPr>
          <w:b/>
          <w:sz w:val="28"/>
          <w:szCs w:val="28"/>
        </w:rPr>
        <w:t>В целях предотвращения аварийных ситуаций на объектах систем жизнеобеспечения населения:</w:t>
      </w:r>
    </w:p>
    <w:p w:rsidR="000368E7" w:rsidRPr="000368E7" w:rsidRDefault="000368E7" w:rsidP="000368E7">
      <w:pPr>
        <w:tabs>
          <w:tab w:val="left" w:pos="0"/>
        </w:tabs>
        <w:suppressAutoHyphens/>
        <w:ind w:firstLine="709"/>
        <w:jc w:val="both"/>
        <w:rPr>
          <w:sz w:val="28"/>
          <w:szCs w:val="28"/>
        </w:rPr>
      </w:pPr>
      <w:r w:rsidRPr="000368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368E7" w:rsidRPr="000368E7" w:rsidRDefault="000368E7" w:rsidP="000368E7">
      <w:pPr>
        <w:suppressAutoHyphens/>
        <w:ind w:firstLine="709"/>
        <w:jc w:val="both"/>
        <w:rPr>
          <w:b/>
          <w:sz w:val="28"/>
          <w:szCs w:val="28"/>
        </w:rPr>
      </w:pPr>
      <w:r w:rsidRPr="000368E7">
        <w:rPr>
          <w:b/>
          <w:sz w:val="28"/>
          <w:szCs w:val="28"/>
        </w:rPr>
        <w:t>В целях предотвращения аварийных ситуаций на гидротехнических сооружениях:</w:t>
      </w:r>
    </w:p>
    <w:p w:rsidR="000368E7" w:rsidRPr="000368E7" w:rsidRDefault="000368E7" w:rsidP="000368E7">
      <w:pPr>
        <w:suppressAutoHyphens/>
        <w:ind w:firstLine="709"/>
        <w:jc w:val="both"/>
        <w:rPr>
          <w:sz w:val="28"/>
          <w:szCs w:val="28"/>
        </w:rPr>
      </w:pPr>
      <w:r w:rsidRPr="000368E7">
        <w:rPr>
          <w:sz w:val="28"/>
          <w:szCs w:val="28"/>
        </w:rPr>
        <w:t>- осуществлять контроль состояния плотин и оснований гидротехнических сооружений;</w:t>
      </w:r>
    </w:p>
    <w:p w:rsidR="000368E7" w:rsidRPr="000368E7" w:rsidRDefault="000368E7" w:rsidP="000368E7">
      <w:pPr>
        <w:suppressAutoHyphens/>
        <w:ind w:firstLine="709"/>
        <w:jc w:val="both"/>
        <w:rPr>
          <w:sz w:val="28"/>
          <w:szCs w:val="28"/>
        </w:rPr>
      </w:pPr>
      <w:r w:rsidRPr="000368E7">
        <w:rPr>
          <w:sz w:val="28"/>
          <w:szCs w:val="28"/>
        </w:rPr>
        <w:t>- обеспечить своевременное устранение выявленных дефектов.</w:t>
      </w:r>
    </w:p>
    <w:p w:rsidR="000368E7" w:rsidRPr="000368E7" w:rsidRDefault="000368E7" w:rsidP="000368E7">
      <w:pPr>
        <w:suppressAutoHyphens/>
        <w:ind w:firstLine="709"/>
        <w:jc w:val="both"/>
        <w:rPr>
          <w:b/>
          <w:sz w:val="28"/>
          <w:szCs w:val="28"/>
        </w:rPr>
      </w:pPr>
    </w:p>
    <w:p w:rsidR="000368E7" w:rsidRPr="000368E7" w:rsidRDefault="000368E7" w:rsidP="000368E7">
      <w:pPr>
        <w:suppressAutoHyphens/>
        <w:ind w:firstLine="709"/>
        <w:jc w:val="both"/>
        <w:rPr>
          <w:sz w:val="28"/>
          <w:szCs w:val="28"/>
        </w:rPr>
      </w:pPr>
      <w:r w:rsidRPr="000368E7">
        <w:rPr>
          <w:b/>
          <w:sz w:val="28"/>
          <w:szCs w:val="28"/>
        </w:rPr>
        <w:t>При ограничении режима потребления электрической энергии:</w:t>
      </w:r>
    </w:p>
    <w:p w:rsidR="000368E7" w:rsidRPr="000368E7" w:rsidRDefault="000368E7" w:rsidP="000368E7">
      <w:pPr>
        <w:suppressAutoHyphens/>
        <w:ind w:firstLine="709"/>
        <w:jc w:val="both"/>
        <w:rPr>
          <w:sz w:val="28"/>
          <w:szCs w:val="28"/>
        </w:rPr>
      </w:pPr>
      <w:r w:rsidRPr="000368E7">
        <w:rPr>
          <w:sz w:val="28"/>
          <w:szCs w:val="28"/>
        </w:rPr>
        <w:t xml:space="preserve">- осуществлять координацию работы по обеспечению безопасности объектов топливно-энергетического комплекса республики; </w:t>
      </w:r>
    </w:p>
    <w:p w:rsidR="000368E7" w:rsidRPr="000368E7" w:rsidRDefault="000368E7" w:rsidP="000368E7">
      <w:pPr>
        <w:suppressAutoHyphens/>
        <w:ind w:firstLine="709"/>
        <w:jc w:val="both"/>
        <w:rPr>
          <w:sz w:val="28"/>
          <w:szCs w:val="28"/>
        </w:rPr>
      </w:pPr>
      <w:r w:rsidRPr="000368E7">
        <w:rPr>
          <w:sz w:val="28"/>
          <w:szCs w:val="28"/>
        </w:rPr>
        <w:t>- 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368E7" w:rsidRPr="000368E7" w:rsidRDefault="000368E7" w:rsidP="000368E7">
      <w:pPr>
        <w:suppressAutoHyphens/>
        <w:ind w:firstLine="709"/>
        <w:jc w:val="both"/>
        <w:rPr>
          <w:sz w:val="28"/>
          <w:szCs w:val="28"/>
        </w:rPr>
      </w:pPr>
      <w:r w:rsidRPr="000368E7">
        <w:rPr>
          <w:sz w:val="28"/>
          <w:szCs w:val="28"/>
        </w:rPr>
        <w:t>- 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368E7" w:rsidRPr="000368E7" w:rsidRDefault="000368E7" w:rsidP="000368E7">
      <w:pPr>
        <w:suppressAutoHyphens/>
        <w:ind w:firstLine="709"/>
        <w:jc w:val="both"/>
        <w:rPr>
          <w:sz w:val="28"/>
          <w:szCs w:val="28"/>
        </w:rPr>
      </w:pPr>
    </w:p>
    <w:p w:rsidR="000368E7" w:rsidRPr="000368E7" w:rsidRDefault="000368E7" w:rsidP="000368E7">
      <w:pPr>
        <w:ind w:firstLine="709"/>
        <w:jc w:val="both"/>
        <w:rPr>
          <w:b/>
          <w:sz w:val="28"/>
          <w:szCs w:val="28"/>
        </w:rPr>
      </w:pPr>
      <w:r w:rsidRPr="000368E7">
        <w:rPr>
          <w:b/>
          <w:sz w:val="28"/>
          <w:szCs w:val="28"/>
        </w:rPr>
        <w:t>В целях предотвращения возникновения природных и бытовых пожаров, случаев взрыва газа в жилых домах:</w:t>
      </w:r>
    </w:p>
    <w:p w:rsidR="000368E7" w:rsidRPr="000368E7" w:rsidRDefault="000368E7" w:rsidP="000368E7">
      <w:pPr>
        <w:tabs>
          <w:tab w:val="left" w:pos="-567"/>
          <w:tab w:val="left" w:pos="284"/>
        </w:tabs>
        <w:ind w:firstLine="709"/>
        <w:jc w:val="both"/>
        <w:rPr>
          <w:sz w:val="28"/>
          <w:szCs w:val="28"/>
        </w:rPr>
      </w:pPr>
      <w:r w:rsidRPr="000368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368E7" w:rsidRPr="000368E7" w:rsidRDefault="000368E7" w:rsidP="000368E7">
      <w:pPr>
        <w:tabs>
          <w:tab w:val="left" w:pos="-567"/>
          <w:tab w:val="left" w:pos="284"/>
        </w:tabs>
        <w:ind w:firstLine="709"/>
        <w:jc w:val="both"/>
        <w:rPr>
          <w:sz w:val="28"/>
          <w:szCs w:val="28"/>
        </w:rPr>
      </w:pPr>
      <w:r w:rsidRPr="000368E7">
        <w:rPr>
          <w:sz w:val="28"/>
          <w:szCs w:val="28"/>
        </w:rPr>
        <w:t>- не жгите мусор на своих садовых и дачных участках;</w:t>
      </w:r>
    </w:p>
    <w:p w:rsidR="000368E7" w:rsidRPr="000368E7" w:rsidRDefault="000368E7" w:rsidP="000368E7">
      <w:pPr>
        <w:tabs>
          <w:tab w:val="left" w:pos="-567"/>
          <w:tab w:val="left" w:pos="284"/>
        </w:tabs>
        <w:ind w:firstLine="709"/>
        <w:jc w:val="both"/>
        <w:rPr>
          <w:sz w:val="28"/>
          <w:szCs w:val="28"/>
        </w:rPr>
      </w:pPr>
      <w:r w:rsidRPr="000368E7">
        <w:rPr>
          <w:sz w:val="28"/>
          <w:szCs w:val="28"/>
        </w:rPr>
        <w:t>- не сжигайте мусор вблизи леса и лесных насаждений;</w:t>
      </w:r>
    </w:p>
    <w:p w:rsidR="000368E7" w:rsidRPr="000368E7" w:rsidRDefault="000368E7" w:rsidP="000368E7">
      <w:pPr>
        <w:tabs>
          <w:tab w:val="left" w:pos="-567"/>
          <w:tab w:val="left" w:pos="284"/>
        </w:tabs>
        <w:ind w:firstLine="709"/>
        <w:jc w:val="both"/>
        <w:rPr>
          <w:sz w:val="28"/>
          <w:szCs w:val="28"/>
        </w:rPr>
      </w:pPr>
      <w:r w:rsidRPr="000368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368E7" w:rsidRPr="000368E7" w:rsidRDefault="000368E7" w:rsidP="000368E7">
      <w:pPr>
        <w:tabs>
          <w:tab w:val="left" w:pos="-567"/>
          <w:tab w:val="left" w:pos="284"/>
        </w:tabs>
        <w:ind w:firstLine="709"/>
        <w:jc w:val="both"/>
        <w:rPr>
          <w:sz w:val="28"/>
          <w:szCs w:val="28"/>
        </w:rPr>
      </w:pPr>
      <w:r w:rsidRPr="000368E7">
        <w:rPr>
          <w:sz w:val="28"/>
          <w:szCs w:val="28"/>
        </w:rPr>
        <w:t xml:space="preserve">- проводить </w:t>
      </w:r>
      <w:proofErr w:type="spellStart"/>
      <w:r w:rsidRPr="000368E7">
        <w:rPr>
          <w:sz w:val="28"/>
          <w:szCs w:val="28"/>
        </w:rPr>
        <w:t>подворовые</w:t>
      </w:r>
      <w:proofErr w:type="spellEnd"/>
      <w:r w:rsidRPr="000368E7">
        <w:rPr>
          <w:sz w:val="28"/>
          <w:szCs w:val="28"/>
        </w:rPr>
        <w:t xml:space="preserve"> обходы с распространением среди населения памяток;</w:t>
      </w:r>
    </w:p>
    <w:p w:rsidR="000368E7" w:rsidRPr="000368E7" w:rsidRDefault="000368E7" w:rsidP="000368E7">
      <w:pPr>
        <w:tabs>
          <w:tab w:val="left" w:pos="-567"/>
          <w:tab w:val="left" w:pos="284"/>
        </w:tabs>
        <w:ind w:firstLine="709"/>
        <w:jc w:val="both"/>
        <w:rPr>
          <w:sz w:val="28"/>
          <w:szCs w:val="28"/>
        </w:rPr>
      </w:pPr>
      <w:r w:rsidRPr="000368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368E7" w:rsidRPr="000368E7" w:rsidRDefault="000368E7" w:rsidP="000368E7">
      <w:pPr>
        <w:tabs>
          <w:tab w:val="left" w:pos="-567"/>
          <w:tab w:val="left" w:pos="284"/>
        </w:tabs>
        <w:ind w:firstLine="709"/>
        <w:jc w:val="both"/>
        <w:rPr>
          <w:sz w:val="28"/>
          <w:szCs w:val="28"/>
        </w:rPr>
      </w:pPr>
      <w:r w:rsidRPr="000368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368E7" w:rsidRPr="000368E7" w:rsidRDefault="000368E7" w:rsidP="000368E7">
      <w:pPr>
        <w:tabs>
          <w:tab w:val="left" w:pos="-567"/>
          <w:tab w:val="left" w:pos="284"/>
        </w:tabs>
        <w:ind w:firstLine="709"/>
        <w:jc w:val="both"/>
        <w:rPr>
          <w:sz w:val="28"/>
          <w:szCs w:val="28"/>
        </w:rPr>
      </w:pPr>
      <w:r w:rsidRPr="000368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368E7" w:rsidRPr="000368E7" w:rsidRDefault="000368E7" w:rsidP="000368E7">
      <w:pPr>
        <w:tabs>
          <w:tab w:val="left" w:pos="-567"/>
          <w:tab w:val="left" w:pos="284"/>
        </w:tabs>
        <w:jc w:val="both"/>
        <w:rPr>
          <w:sz w:val="28"/>
          <w:szCs w:val="28"/>
        </w:rPr>
      </w:pPr>
    </w:p>
    <w:p w:rsidR="000368E7" w:rsidRPr="000368E7" w:rsidRDefault="000368E7" w:rsidP="000368E7">
      <w:pPr>
        <w:suppressAutoHyphens/>
        <w:spacing w:line="228" w:lineRule="auto"/>
        <w:ind w:firstLine="709"/>
        <w:jc w:val="both"/>
        <w:rPr>
          <w:b/>
          <w:sz w:val="28"/>
          <w:szCs w:val="28"/>
        </w:rPr>
      </w:pPr>
      <w:r w:rsidRPr="000368E7">
        <w:rPr>
          <w:b/>
          <w:sz w:val="28"/>
          <w:szCs w:val="28"/>
        </w:rPr>
        <w:t>В целях предупреждения дорожно-транспортных происшествий:</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обеспечить контроль готовности спасательных служб к реагированию на ДТП;</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увеличить количество проверок наиболее опасных участков автодорог;</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провести дополнительно инструктаж водителей;</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с помощью СМИ проводить информирование участников дорожного движения о проблемных участках дорог;</w:t>
      </w:r>
    </w:p>
    <w:p w:rsidR="000368E7" w:rsidRPr="000368E7" w:rsidRDefault="000368E7" w:rsidP="000368E7">
      <w:pPr>
        <w:tabs>
          <w:tab w:val="left" w:pos="426"/>
        </w:tabs>
        <w:suppressAutoHyphens/>
        <w:spacing w:line="228" w:lineRule="auto"/>
        <w:ind w:firstLine="709"/>
        <w:jc w:val="both"/>
        <w:rPr>
          <w:bCs/>
          <w:color w:val="000000"/>
          <w:sz w:val="28"/>
          <w:szCs w:val="28"/>
        </w:rPr>
      </w:pPr>
      <w:r w:rsidRPr="000368E7">
        <w:rPr>
          <w:bCs/>
          <w:color w:val="000000"/>
          <w:sz w:val="28"/>
          <w:szCs w:val="28"/>
        </w:rPr>
        <w:t>- обеспечить своевременное информирование участников дорожного движения о погодных условиях;</w:t>
      </w:r>
    </w:p>
    <w:p w:rsidR="000368E7" w:rsidRPr="000368E7" w:rsidRDefault="000368E7" w:rsidP="000368E7">
      <w:pPr>
        <w:tabs>
          <w:tab w:val="left" w:pos="-567"/>
          <w:tab w:val="left" w:pos="284"/>
        </w:tabs>
        <w:suppressAutoHyphens/>
        <w:spacing w:line="228" w:lineRule="auto"/>
        <w:ind w:firstLine="709"/>
        <w:jc w:val="both"/>
        <w:rPr>
          <w:bCs/>
          <w:color w:val="000000"/>
          <w:sz w:val="28"/>
          <w:szCs w:val="28"/>
        </w:rPr>
      </w:pPr>
      <w:r w:rsidRPr="000368E7">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368E7" w:rsidRPr="000368E7" w:rsidRDefault="000368E7" w:rsidP="000368E7">
      <w:pPr>
        <w:tabs>
          <w:tab w:val="left" w:pos="-567"/>
          <w:tab w:val="left" w:pos="284"/>
        </w:tabs>
        <w:suppressAutoHyphens/>
        <w:spacing w:line="228" w:lineRule="auto"/>
        <w:jc w:val="both"/>
        <w:rPr>
          <w:bCs/>
          <w:color w:val="000000"/>
          <w:sz w:val="28"/>
          <w:szCs w:val="28"/>
        </w:rPr>
      </w:pPr>
    </w:p>
    <w:p w:rsidR="000368E7" w:rsidRPr="000368E7" w:rsidRDefault="000368E7" w:rsidP="000368E7">
      <w:pPr>
        <w:widowControl w:val="0"/>
        <w:tabs>
          <w:tab w:val="left" w:pos="426"/>
          <w:tab w:val="left" w:pos="709"/>
        </w:tabs>
        <w:autoSpaceDE w:val="0"/>
        <w:autoSpaceDN w:val="0"/>
        <w:adjustRightInd w:val="0"/>
        <w:ind w:firstLine="709"/>
        <w:jc w:val="both"/>
        <w:rPr>
          <w:b/>
          <w:bCs/>
          <w:sz w:val="28"/>
        </w:rPr>
      </w:pPr>
      <w:r w:rsidRPr="000368E7">
        <w:rPr>
          <w:b/>
          <w:sz w:val="28"/>
          <w:szCs w:val="28"/>
        </w:rPr>
        <w:t>Главное управление МЧС России по Республике Мордовия рекомендует населению:</w:t>
      </w:r>
      <w:r w:rsidRPr="000368E7">
        <w:rPr>
          <w:b/>
          <w:bCs/>
          <w:sz w:val="28"/>
        </w:rPr>
        <w:t xml:space="preserve"> </w:t>
      </w:r>
    </w:p>
    <w:p w:rsidR="000368E7" w:rsidRPr="000368E7" w:rsidRDefault="000368E7" w:rsidP="000368E7">
      <w:pPr>
        <w:suppressAutoHyphens/>
        <w:ind w:firstLine="709"/>
        <w:jc w:val="both"/>
        <w:rPr>
          <w:b/>
          <w:sz w:val="28"/>
          <w:szCs w:val="28"/>
        </w:rPr>
      </w:pPr>
      <w:r w:rsidRPr="000368E7">
        <w:rPr>
          <w:b/>
          <w:sz w:val="28"/>
          <w:szCs w:val="28"/>
        </w:rPr>
        <w:t>Рекомендации для предотвращения взрыва газовых баллонов:</w:t>
      </w:r>
    </w:p>
    <w:p w:rsidR="000368E7" w:rsidRPr="000368E7" w:rsidRDefault="000368E7" w:rsidP="000368E7">
      <w:pPr>
        <w:suppressAutoHyphens/>
        <w:spacing w:before="288"/>
        <w:ind w:firstLine="709"/>
        <w:contextualSpacing/>
        <w:jc w:val="both"/>
        <w:rPr>
          <w:sz w:val="28"/>
          <w:szCs w:val="28"/>
        </w:rPr>
      </w:pPr>
      <w:r w:rsidRPr="000368E7">
        <w:rPr>
          <w:sz w:val="28"/>
          <w:szCs w:val="28"/>
        </w:rPr>
        <w:t>- использовать только новые или прошедшие соответствующую своевременную проверку газовые баллоны;</w:t>
      </w:r>
    </w:p>
    <w:p w:rsidR="000368E7" w:rsidRPr="000368E7" w:rsidRDefault="000368E7" w:rsidP="000368E7">
      <w:pPr>
        <w:suppressAutoHyphens/>
        <w:spacing w:before="288"/>
        <w:ind w:firstLine="709"/>
        <w:contextualSpacing/>
        <w:jc w:val="both"/>
        <w:rPr>
          <w:sz w:val="28"/>
          <w:szCs w:val="28"/>
        </w:rPr>
      </w:pPr>
      <w:r w:rsidRPr="000368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368E7" w:rsidRPr="000368E7" w:rsidRDefault="000368E7" w:rsidP="000368E7">
      <w:pPr>
        <w:suppressAutoHyphens/>
        <w:ind w:firstLine="709"/>
        <w:jc w:val="both"/>
        <w:rPr>
          <w:sz w:val="28"/>
          <w:szCs w:val="28"/>
        </w:rPr>
      </w:pPr>
      <w:r w:rsidRPr="000368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0368E7" w:rsidRPr="000368E7" w:rsidRDefault="000368E7" w:rsidP="000368E7">
      <w:pPr>
        <w:ind w:firstLine="710"/>
        <w:rPr>
          <w:b/>
          <w:color w:val="000000"/>
          <w:sz w:val="28"/>
          <w:szCs w:val="26"/>
        </w:rPr>
      </w:pPr>
      <w:r w:rsidRPr="000368E7">
        <w:rPr>
          <w:b/>
          <w:color w:val="000000"/>
          <w:sz w:val="28"/>
          <w:szCs w:val="26"/>
        </w:rPr>
        <w:t>Рекомендации при тумане:</w:t>
      </w:r>
    </w:p>
    <w:p w:rsidR="000368E7" w:rsidRPr="000368E7" w:rsidRDefault="000368E7" w:rsidP="000368E7">
      <w:pPr>
        <w:ind w:firstLine="710"/>
        <w:rPr>
          <w:color w:val="000000"/>
          <w:sz w:val="28"/>
          <w:szCs w:val="26"/>
        </w:rPr>
      </w:pPr>
      <w:r w:rsidRPr="000368E7">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0368E7" w:rsidRPr="000368E7" w:rsidRDefault="000368E7" w:rsidP="000368E7">
      <w:pPr>
        <w:ind w:firstLine="710"/>
        <w:rPr>
          <w:color w:val="000000"/>
          <w:sz w:val="28"/>
          <w:szCs w:val="26"/>
        </w:rPr>
      </w:pPr>
      <w:r w:rsidRPr="000368E7">
        <w:rPr>
          <w:color w:val="000000"/>
          <w:sz w:val="28"/>
          <w:szCs w:val="26"/>
        </w:rPr>
        <w:t>Чтобы максимально обезопасить себя во время тумана, необходимо:</w:t>
      </w:r>
    </w:p>
    <w:p w:rsidR="000368E7" w:rsidRPr="000368E7" w:rsidRDefault="000368E7" w:rsidP="000368E7">
      <w:pPr>
        <w:ind w:firstLine="710"/>
        <w:rPr>
          <w:color w:val="000000"/>
          <w:sz w:val="28"/>
          <w:szCs w:val="26"/>
        </w:rPr>
      </w:pPr>
      <w:r w:rsidRPr="000368E7">
        <w:rPr>
          <w:color w:val="000000"/>
          <w:sz w:val="28"/>
          <w:szCs w:val="26"/>
        </w:rPr>
        <w:t>- лицам, страдающим сердечнососудистыми и астматическими заболеваниями, воздержаться от выхода на улицу;</w:t>
      </w:r>
    </w:p>
    <w:p w:rsidR="000368E7" w:rsidRPr="000368E7" w:rsidRDefault="000368E7" w:rsidP="000368E7">
      <w:pPr>
        <w:ind w:firstLine="710"/>
        <w:rPr>
          <w:color w:val="000000"/>
          <w:sz w:val="28"/>
          <w:szCs w:val="26"/>
        </w:rPr>
      </w:pPr>
      <w:r w:rsidRPr="000368E7">
        <w:rPr>
          <w:color w:val="000000"/>
          <w:sz w:val="28"/>
          <w:szCs w:val="26"/>
        </w:rPr>
        <w:t>- пешеходам быть предельно внимательными при переходе улиц и дорог;</w:t>
      </w:r>
    </w:p>
    <w:p w:rsidR="000368E7" w:rsidRPr="000368E7" w:rsidRDefault="000368E7" w:rsidP="000368E7">
      <w:pPr>
        <w:ind w:firstLine="710"/>
        <w:rPr>
          <w:color w:val="000000"/>
          <w:sz w:val="28"/>
          <w:szCs w:val="26"/>
        </w:rPr>
      </w:pPr>
      <w:r w:rsidRPr="000368E7">
        <w:rPr>
          <w:color w:val="000000"/>
          <w:sz w:val="28"/>
          <w:szCs w:val="26"/>
        </w:rPr>
        <w:t>- водителям транспортных средств снизить скорость движения и строго соблюдать правила дорожного движения;</w:t>
      </w:r>
    </w:p>
    <w:p w:rsidR="000368E7" w:rsidRPr="000368E7" w:rsidRDefault="000368E7" w:rsidP="000368E7">
      <w:pPr>
        <w:ind w:firstLine="710"/>
        <w:rPr>
          <w:color w:val="000000"/>
          <w:sz w:val="28"/>
          <w:szCs w:val="26"/>
        </w:rPr>
      </w:pPr>
      <w:r w:rsidRPr="000368E7">
        <w:rPr>
          <w:color w:val="000000"/>
          <w:sz w:val="28"/>
          <w:szCs w:val="26"/>
        </w:rPr>
        <w:t>-  водителям также следует отказаться от лишних перестроений, обгонов, опережений.</w:t>
      </w:r>
    </w:p>
    <w:p w:rsidR="000368E7" w:rsidRPr="000368E7" w:rsidRDefault="000368E7" w:rsidP="000368E7">
      <w:pPr>
        <w:tabs>
          <w:tab w:val="left" w:pos="426"/>
          <w:tab w:val="left" w:pos="3119"/>
          <w:tab w:val="left" w:pos="3206"/>
          <w:tab w:val="left" w:pos="3405"/>
          <w:tab w:val="center" w:pos="5246"/>
          <w:tab w:val="center" w:pos="5458"/>
        </w:tabs>
        <w:ind w:right="-2"/>
        <w:rPr>
          <w:sz w:val="28"/>
          <w:szCs w:val="28"/>
        </w:rPr>
      </w:pPr>
      <w:r w:rsidRPr="000368E7">
        <w:rPr>
          <w:color w:val="000000"/>
          <w:sz w:val="28"/>
          <w:szCs w:val="26"/>
        </w:rPr>
        <w:t>Нельзя забывать, что туман представляет опасность для всех участников дорожного движения.</w:t>
      </w:r>
    </w:p>
    <w:p w:rsidR="00B22972" w:rsidRPr="00084077" w:rsidRDefault="00B22972" w:rsidP="000368E7">
      <w:pPr>
        <w:tabs>
          <w:tab w:val="left" w:pos="426"/>
          <w:tab w:val="left" w:pos="3119"/>
          <w:tab w:val="left" w:pos="3206"/>
          <w:tab w:val="left" w:pos="3405"/>
          <w:tab w:val="center" w:pos="5246"/>
          <w:tab w:val="center" w:pos="5458"/>
        </w:tabs>
        <w:ind w:right="-2"/>
        <w:jc w:val="center"/>
        <w:rPr>
          <w:sz w:val="28"/>
          <w:szCs w:val="28"/>
        </w:rPr>
      </w:pPr>
    </w:p>
    <w:p w:rsidR="00307BEE" w:rsidRPr="00D804A1" w:rsidRDefault="00307BEE" w:rsidP="00A14E83">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95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9584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D5A15-42E3-434F-8F50-5E60FD9D3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5</Pages>
  <Words>1212</Words>
  <Characters>9516</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477</cp:revision>
  <cp:lastPrinted>2026-09-21T09:06:00Z</cp:lastPrinted>
  <dcterms:created xsi:type="dcterms:W3CDTF">2026-05-22T09:22:00Z</dcterms:created>
  <dcterms:modified xsi:type="dcterms:W3CDTF">2026-09-21T09:07:00Z</dcterms:modified>
</cp:coreProperties>
</file>