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4CA" w:rsidRDefault="00C144CA" w:rsidP="00C144CA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C144CA" w:rsidRDefault="00C144CA" w:rsidP="00C144CA">
      <w:pPr>
        <w:rPr>
          <w:b/>
          <w:sz w:val="32"/>
          <w:szCs w:val="32"/>
        </w:rPr>
      </w:pPr>
    </w:p>
    <w:p w:rsidR="00C144CA" w:rsidRDefault="00C144CA" w:rsidP="00C144CA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C144CA" w:rsidRDefault="00C144CA" w:rsidP="00C144C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C144CA" w:rsidRDefault="00C144CA" w:rsidP="00C144CA">
      <w:pPr>
        <w:rPr>
          <w:b/>
          <w:sz w:val="28"/>
          <w:szCs w:val="28"/>
        </w:rPr>
      </w:pPr>
    </w:p>
    <w:p w:rsidR="00C144CA" w:rsidRDefault="00C144CA" w:rsidP="00C144CA">
      <w:pPr>
        <w:rPr>
          <w:b/>
        </w:rPr>
      </w:pPr>
      <w:r>
        <w:rPr>
          <w:b/>
        </w:rPr>
        <w:t>Является официальным печатным</w:t>
      </w:r>
    </w:p>
    <w:p w:rsidR="00C144CA" w:rsidRDefault="00C144CA" w:rsidP="00C144CA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C144CA" w:rsidRDefault="00C144CA" w:rsidP="00C144CA">
      <w:pPr>
        <w:rPr>
          <w:b/>
        </w:rPr>
      </w:pPr>
      <w:r>
        <w:rPr>
          <w:b/>
        </w:rPr>
        <w:t>Поселения Дубенского муниципального</w:t>
      </w:r>
    </w:p>
    <w:p w:rsidR="00C144CA" w:rsidRDefault="00C144CA" w:rsidP="00C144CA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C144CA" w:rsidRDefault="00C144CA" w:rsidP="00C144CA">
      <w:pPr>
        <w:rPr>
          <w:b/>
        </w:rPr>
      </w:pPr>
      <w:r>
        <w:rPr>
          <w:b/>
        </w:rPr>
        <w:t xml:space="preserve">                                               </w:t>
      </w:r>
      <w:r w:rsidR="0052773E">
        <w:rPr>
          <w:b/>
        </w:rPr>
        <w:t xml:space="preserve">                       30 апреля 2014 года               №13(213</w:t>
      </w:r>
      <w:r>
        <w:rPr>
          <w:b/>
        </w:rPr>
        <w:t>)</w:t>
      </w:r>
    </w:p>
    <w:p w:rsidR="0052773E" w:rsidRPr="0052773E" w:rsidRDefault="0052773E" w:rsidP="0052773E">
      <w:pPr>
        <w:ind w:firstLine="748"/>
        <w:jc w:val="center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СОВЕТ ДЕПУТАТОВ МОРГИНСКОГО СЕЛЬСКОГО ПОСЕЛЕНИЯ ДУБЕНСКОГО МУНИЦИПАЛЬНОГО РАЙОНА РЕСПУБЛИКИ МОРДОВИЯ</w:t>
      </w:r>
    </w:p>
    <w:p w:rsidR="0052773E" w:rsidRPr="0052773E" w:rsidRDefault="0052773E" w:rsidP="0052773E">
      <w:pPr>
        <w:ind w:firstLine="748"/>
        <w:jc w:val="right"/>
        <w:rPr>
          <w:b/>
          <w:sz w:val="16"/>
          <w:szCs w:val="16"/>
        </w:rPr>
      </w:pPr>
    </w:p>
    <w:p w:rsidR="0052773E" w:rsidRPr="0052773E" w:rsidRDefault="0052773E" w:rsidP="0052773E">
      <w:pPr>
        <w:ind w:firstLine="748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 xml:space="preserve">                                                 РЕШЕНИЕ</w:t>
      </w:r>
    </w:p>
    <w:p w:rsidR="0052773E" w:rsidRPr="0052773E" w:rsidRDefault="0052773E" w:rsidP="0052773E">
      <w:pPr>
        <w:ind w:firstLine="748"/>
        <w:rPr>
          <w:sz w:val="16"/>
          <w:szCs w:val="16"/>
        </w:rPr>
      </w:pPr>
      <w:r w:rsidRPr="0052773E">
        <w:rPr>
          <w:sz w:val="16"/>
          <w:szCs w:val="16"/>
        </w:rPr>
        <w:t xml:space="preserve">                                                   с</w:t>
      </w:r>
      <w:proofErr w:type="gramStart"/>
      <w:r w:rsidRPr="0052773E">
        <w:rPr>
          <w:sz w:val="16"/>
          <w:szCs w:val="16"/>
        </w:rPr>
        <w:t>.М</w:t>
      </w:r>
      <w:proofErr w:type="gramEnd"/>
      <w:r w:rsidRPr="0052773E">
        <w:rPr>
          <w:sz w:val="16"/>
          <w:szCs w:val="16"/>
        </w:rPr>
        <w:t>орга</w:t>
      </w:r>
    </w:p>
    <w:p w:rsidR="0052773E" w:rsidRPr="0052773E" w:rsidRDefault="0052773E" w:rsidP="0052773E">
      <w:pPr>
        <w:rPr>
          <w:sz w:val="16"/>
          <w:szCs w:val="16"/>
        </w:rPr>
      </w:pPr>
    </w:p>
    <w:p w:rsidR="0052773E" w:rsidRPr="0052773E" w:rsidRDefault="0052773E" w:rsidP="0052773E">
      <w:pPr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 xml:space="preserve"> 30.04.2014 г.                                                                                                               № 93</w:t>
      </w:r>
    </w:p>
    <w:p w:rsidR="0052773E" w:rsidRPr="0052773E" w:rsidRDefault="0052773E" w:rsidP="0052773E">
      <w:pPr>
        <w:ind w:firstLine="748"/>
        <w:rPr>
          <w:b/>
          <w:sz w:val="16"/>
          <w:szCs w:val="16"/>
        </w:rPr>
      </w:pPr>
    </w:p>
    <w:p w:rsidR="0052773E" w:rsidRPr="0052773E" w:rsidRDefault="0052773E" w:rsidP="0052773E">
      <w:pPr>
        <w:tabs>
          <w:tab w:val="left" w:pos="1496"/>
        </w:tabs>
        <w:ind w:firstLine="748"/>
        <w:jc w:val="center"/>
        <w:rPr>
          <w:b/>
          <w:sz w:val="16"/>
          <w:szCs w:val="16"/>
        </w:rPr>
      </w:pPr>
      <w:r w:rsidRPr="0052773E">
        <w:rPr>
          <w:b/>
          <w:bCs/>
          <w:kern w:val="28"/>
          <w:sz w:val="16"/>
          <w:szCs w:val="16"/>
        </w:rPr>
        <w:t xml:space="preserve">О внесении изменений и дополнений в Устав </w:t>
      </w:r>
      <w:proofErr w:type="spellStart"/>
      <w:r w:rsidRPr="0052773E">
        <w:rPr>
          <w:b/>
          <w:bCs/>
          <w:kern w:val="28"/>
          <w:sz w:val="16"/>
          <w:szCs w:val="16"/>
        </w:rPr>
        <w:t>Моргинского</w:t>
      </w:r>
      <w:proofErr w:type="spellEnd"/>
      <w:r w:rsidRPr="0052773E">
        <w:rPr>
          <w:b/>
          <w:bCs/>
          <w:kern w:val="28"/>
          <w:sz w:val="16"/>
          <w:szCs w:val="16"/>
        </w:rPr>
        <w:t xml:space="preserve"> сельского поселения Дубенского муниципального района Республики Мордовия</w:t>
      </w:r>
    </w:p>
    <w:p w:rsidR="0052773E" w:rsidRPr="0052773E" w:rsidRDefault="0052773E" w:rsidP="0052773E">
      <w:pPr>
        <w:ind w:firstLine="748"/>
        <w:jc w:val="both"/>
        <w:rPr>
          <w:sz w:val="16"/>
          <w:szCs w:val="16"/>
        </w:rPr>
      </w:pPr>
    </w:p>
    <w:p w:rsidR="0052773E" w:rsidRPr="0052773E" w:rsidRDefault="0052773E" w:rsidP="0052773E">
      <w:pPr>
        <w:ind w:firstLine="748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В целях приведения Устава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 Дубенского муниципального района Республики Мордовия в соответствие с законодательством Российской Федерации и Республики Мордовия, Совет депутатов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 Дубенского муниципального района Республики Мордовия</w:t>
      </w:r>
    </w:p>
    <w:p w:rsidR="0052773E" w:rsidRPr="0052773E" w:rsidRDefault="0052773E" w:rsidP="0052773E">
      <w:pPr>
        <w:ind w:firstLine="748"/>
        <w:jc w:val="both"/>
        <w:rPr>
          <w:sz w:val="16"/>
          <w:szCs w:val="16"/>
        </w:rPr>
      </w:pPr>
    </w:p>
    <w:p w:rsidR="0052773E" w:rsidRPr="0052773E" w:rsidRDefault="0052773E" w:rsidP="0052773E">
      <w:pPr>
        <w:ind w:firstLine="748"/>
        <w:jc w:val="center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РЕШИЛ:</w:t>
      </w:r>
    </w:p>
    <w:p w:rsidR="0052773E" w:rsidRPr="0052773E" w:rsidRDefault="0052773E" w:rsidP="0052773E">
      <w:pPr>
        <w:ind w:firstLine="748"/>
        <w:jc w:val="center"/>
        <w:rPr>
          <w:sz w:val="16"/>
          <w:szCs w:val="16"/>
        </w:rPr>
      </w:pPr>
    </w:p>
    <w:p w:rsidR="0052773E" w:rsidRPr="0052773E" w:rsidRDefault="0052773E" w:rsidP="0052773E">
      <w:pPr>
        <w:pStyle w:val="a5"/>
        <w:spacing w:before="0" w:after="0"/>
        <w:jc w:val="both"/>
        <w:rPr>
          <w:rFonts w:ascii="Times New Roman" w:hAnsi="Times New Roman" w:cs="Times New Roman"/>
          <w:b w:val="0"/>
          <w:sz w:val="16"/>
          <w:szCs w:val="16"/>
        </w:rPr>
      </w:pPr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1. </w:t>
      </w:r>
      <w:proofErr w:type="gramStart"/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Внести в Устав </w:t>
      </w:r>
      <w:proofErr w:type="spellStart"/>
      <w:r w:rsidRPr="0052773E">
        <w:rPr>
          <w:rFonts w:ascii="Times New Roman" w:hAnsi="Times New Roman" w:cs="Times New Roman"/>
          <w:b w:val="0"/>
          <w:sz w:val="16"/>
          <w:szCs w:val="16"/>
        </w:rPr>
        <w:t>Моргинского</w:t>
      </w:r>
      <w:proofErr w:type="spellEnd"/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 сельского поселения Дубенского муниципального района Республики Мордовия, принятый решением Совета депутатов </w:t>
      </w:r>
      <w:proofErr w:type="spellStart"/>
      <w:r w:rsidRPr="0052773E">
        <w:rPr>
          <w:rFonts w:ascii="Times New Roman" w:hAnsi="Times New Roman" w:cs="Times New Roman"/>
          <w:b w:val="0"/>
          <w:sz w:val="16"/>
          <w:szCs w:val="16"/>
        </w:rPr>
        <w:t>Моргинского</w:t>
      </w:r>
      <w:proofErr w:type="spellEnd"/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 сельского поселения от 27 декабря </w:t>
      </w:r>
      <w:smartTag w:uri="urn:schemas-microsoft-com:office:smarttags" w:element="metricconverter">
        <w:smartTagPr>
          <w:attr w:name="ProductID" w:val="2005 г"/>
        </w:smartTagPr>
        <w:r w:rsidRPr="0052773E">
          <w:rPr>
            <w:rFonts w:ascii="Times New Roman" w:hAnsi="Times New Roman" w:cs="Times New Roman"/>
            <w:b w:val="0"/>
            <w:sz w:val="16"/>
            <w:szCs w:val="16"/>
          </w:rPr>
          <w:t>2005 г</w:t>
        </w:r>
      </w:smartTag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4" w:tgtFrame="Additional" w:tooltip="решение представительного органа (схода граждан) о принятии устава (мпа)" w:history="1">
        <w:r w:rsidRPr="0052773E">
          <w:rPr>
            <w:rStyle w:val="a4"/>
            <w:b w:val="0"/>
            <w:sz w:val="16"/>
            <w:szCs w:val="16"/>
          </w:rPr>
          <w:t>№ 60</w:t>
        </w:r>
      </w:hyperlink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 (в ред. решений Совета депутатов от 25 апреля </w:t>
      </w:r>
      <w:smartTag w:uri="urn:schemas-microsoft-com:office:smarttags" w:element="metricconverter">
        <w:smartTagPr>
          <w:attr w:name="ProductID" w:val="2007 г"/>
        </w:smartTagPr>
        <w:r w:rsidRPr="0052773E">
          <w:rPr>
            <w:rFonts w:ascii="Times New Roman" w:hAnsi="Times New Roman" w:cs="Times New Roman"/>
            <w:b w:val="0"/>
            <w:sz w:val="16"/>
            <w:szCs w:val="16"/>
          </w:rPr>
          <w:t>2007 г</w:t>
        </w:r>
      </w:smartTag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5" w:history="1">
        <w:r w:rsidRPr="0052773E">
          <w:rPr>
            <w:rStyle w:val="a4"/>
            <w:b w:val="0"/>
            <w:sz w:val="16"/>
            <w:szCs w:val="16"/>
          </w:rPr>
          <w:t>№ 84</w:t>
        </w:r>
      </w:hyperlink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, от 29 августа </w:t>
      </w:r>
      <w:smartTag w:uri="urn:schemas-microsoft-com:office:smarttags" w:element="metricconverter">
        <w:smartTagPr>
          <w:attr w:name="ProductID" w:val="2007 г"/>
        </w:smartTagPr>
        <w:r w:rsidRPr="0052773E">
          <w:rPr>
            <w:rFonts w:ascii="Times New Roman" w:hAnsi="Times New Roman" w:cs="Times New Roman"/>
            <w:b w:val="0"/>
            <w:sz w:val="16"/>
            <w:szCs w:val="16"/>
          </w:rPr>
          <w:t>2007 г</w:t>
        </w:r>
      </w:smartTag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6" w:history="1">
        <w:r w:rsidRPr="0052773E">
          <w:rPr>
            <w:rStyle w:val="a4"/>
            <w:b w:val="0"/>
            <w:sz w:val="16"/>
            <w:szCs w:val="16"/>
          </w:rPr>
          <w:t>№ 92</w:t>
        </w:r>
      </w:hyperlink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, от 24 апреля </w:t>
      </w:r>
      <w:smartTag w:uri="urn:schemas-microsoft-com:office:smarttags" w:element="metricconverter">
        <w:smartTagPr>
          <w:attr w:name="ProductID" w:val="2008 г"/>
        </w:smartTagPr>
        <w:r w:rsidRPr="0052773E">
          <w:rPr>
            <w:rFonts w:ascii="Times New Roman" w:hAnsi="Times New Roman" w:cs="Times New Roman"/>
            <w:b w:val="0"/>
            <w:sz w:val="16"/>
            <w:szCs w:val="16"/>
          </w:rPr>
          <w:t>2008 г</w:t>
        </w:r>
      </w:smartTag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7" w:history="1">
        <w:r w:rsidRPr="0052773E">
          <w:rPr>
            <w:rStyle w:val="a4"/>
            <w:b w:val="0"/>
            <w:sz w:val="16"/>
            <w:szCs w:val="16"/>
          </w:rPr>
          <w:t>№ 24</w:t>
        </w:r>
      </w:hyperlink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, от 28 апреля </w:t>
      </w:r>
      <w:smartTag w:uri="urn:schemas-microsoft-com:office:smarttags" w:element="metricconverter">
        <w:smartTagPr>
          <w:attr w:name="ProductID" w:val="2009 г"/>
        </w:smartTagPr>
        <w:r w:rsidRPr="0052773E">
          <w:rPr>
            <w:rFonts w:ascii="Times New Roman" w:hAnsi="Times New Roman" w:cs="Times New Roman"/>
            <w:b w:val="0"/>
            <w:sz w:val="16"/>
            <w:szCs w:val="16"/>
          </w:rPr>
          <w:t>2009 г</w:t>
        </w:r>
      </w:smartTag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8" w:history="1">
        <w:r w:rsidRPr="0052773E">
          <w:rPr>
            <w:rStyle w:val="a4"/>
            <w:b w:val="0"/>
            <w:sz w:val="16"/>
            <w:szCs w:val="16"/>
          </w:rPr>
          <w:t>№ 70</w:t>
        </w:r>
      </w:hyperlink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, от 25 апреля </w:t>
      </w:r>
      <w:smartTag w:uri="urn:schemas-microsoft-com:office:smarttags" w:element="metricconverter">
        <w:smartTagPr>
          <w:attr w:name="ProductID" w:val="2010 г"/>
        </w:smartTagPr>
        <w:r w:rsidRPr="0052773E">
          <w:rPr>
            <w:rFonts w:ascii="Times New Roman" w:hAnsi="Times New Roman" w:cs="Times New Roman"/>
            <w:b w:val="0"/>
            <w:sz w:val="16"/>
            <w:szCs w:val="16"/>
          </w:rPr>
          <w:t>2010 г</w:t>
        </w:r>
      </w:smartTag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9" w:history="1">
        <w:r w:rsidRPr="0052773E">
          <w:rPr>
            <w:rStyle w:val="a4"/>
            <w:b w:val="0"/>
            <w:sz w:val="16"/>
            <w:szCs w:val="16"/>
          </w:rPr>
          <w:t>№ 102</w:t>
        </w:r>
      </w:hyperlink>
      <w:r w:rsidRPr="0052773E">
        <w:rPr>
          <w:rFonts w:ascii="Times New Roman" w:hAnsi="Times New Roman" w:cs="Times New Roman"/>
          <w:b w:val="0"/>
          <w:sz w:val="16"/>
          <w:szCs w:val="16"/>
        </w:rPr>
        <w:t>, от</w:t>
      </w:r>
      <w:proofErr w:type="gramEnd"/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 </w:t>
      </w:r>
      <w:proofErr w:type="gramStart"/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23 сентября </w:t>
      </w:r>
      <w:smartTag w:uri="urn:schemas-microsoft-com:office:smarttags" w:element="metricconverter">
        <w:smartTagPr>
          <w:attr w:name="ProductID" w:val="2010 г"/>
        </w:smartTagPr>
        <w:r w:rsidRPr="0052773E">
          <w:rPr>
            <w:rFonts w:ascii="Times New Roman" w:hAnsi="Times New Roman" w:cs="Times New Roman"/>
            <w:b w:val="0"/>
            <w:sz w:val="16"/>
            <w:szCs w:val="16"/>
          </w:rPr>
          <w:t>2010 г</w:t>
        </w:r>
      </w:smartTag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10" w:tgtFrame="Logical" w:history="1">
        <w:r w:rsidRPr="0052773E">
          <w:rPr>
            <w:rStyle w:val="a4"/>
            <w:b w:val="0"/>
            <w:sz w:val="16"/>
            <w:szCs w:val="16"/>
          </w:rPr>
          <w:t>№ 128</w:t>
        </w:r>
      </w:hyperlink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, от 23 июня </w:t>
      </w:r>
      <w:smartTag w:uri="urn:schemas-microsoft-com:office:smarttags" w:element="metricconverter">
        <w:smartTagPr>
          <w:attr w:name="ProductID" w:val="2011 г"/>
        </w:smartTagPr>
        <w:r w:rsidRPr="0052773E">
          <w:rPr>
            <w:rFonts w:ascii="Times New Roman" w:hAnsi="Times New Roman" w:cs="Times New Roman"/>
            <w:b w:val="0"/>
            <w:sz w:val="16"/>
            <w:szCs w:val="16"/>
          </w:rPr>
          <w:t>2011 г</w:t>
        </w:r>
      </w:smartTag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11" w:tgtFrame="Logical" w:history="1">
        <w:r w:rsidRPr="0052773E">
          <w:rPr>
            <w:rStyle w:val="a4"/>
            <w:b w:val="0"/>
            <w:sz w:val="16"/>
            <w:szCs w:val="16"/>
          </w:rPr>
          <w:t>№ 161</w:t>
        </w:r>
      </w:hyperlink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, от 13 октября </w:t>
      </w:r>
      <w:smartTag w:uri="urn:schemas-microsoft-com:office:smarttags" w:element="metricconverter">
        <w:smartTagPr>
          <w:attr w:name="ProductID" w:val="2011 г"/>
        </w:smartTagPr>
        <w:r w:rsidRPr="0052773E">
          <w:rPr>
            <w:rFonts w:ascii="Times New Roman" w:hAnsi="Times New Roman" w:cs="Times New Roman"/>
            <w:b w:val="0"/>
            <w:sz w:val="16"/>
            <w:szCs w:val="16"/>
          </w:rPr>
          <w:t>2011 г</w:t>
        </w:r>
      </w:smartTag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12" w:tgtFrame="Logical" w:history="1">
        <w:r w:rsidRPr="0052773E">
          <w:rPr>
            <w:rStyle w:val="a4"/>
            <w:b w:val="0"/>
            <w:sz w:val="16"/>
            <w:szCs w:val="16"/>
          </w:rPr>
          <w:t>№ 176</w:t>
        </w:r>
      </w:hyperlink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, от 27 апреля </w:t>
      </w:r>
      <w:smartTag w:uri="urn:schemas-microsoft-com:office:smarttags" w:element="metricconverter">
        <w:smartTagPr>
          <w:attr w:name="ProductID" w:val="2012 г"/>
        </w:smartTagPr>
        <w:r w:rsidRPr="0052773E">
          <w:rPr>
            <w:rFonts w:ascii="Times New Roman" w:hAnsi="Times New Roman" w:cs="Times New Roman"/>
            <w:b w:val="0"/>
            <w:sz w:val="16"/>
            <w:szCs w:val="16"/>
          </w:rPr>
          <w:t>2012 г</w:t>
        </w:r>
      </w:smartTag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13" w:tgtFrame="Logical" w:history="1">
        <w:r w:rsidRPr="0052773E">
          <w:rPr>
            <w:rStyle w:val="a4"/>
            <w:b w:val="0"/>
            <w:sz w:val="16"/>
            <w:szCs w:val="16"/>
          </w:rPr>
          <w:t>№ 23</w:t>
        </w:r>
      </w:hyperlink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, от 23 апреля </w:t>
      </w:r>
      <w:smartTag w:uri="urn:schemas-microsoft-com:office:smarttags" w:element="metricconverter">
        <w:smartTagPr>
          <w:attr w:name="ProductID" w:val="2013 г"/>
        </w:smartTagPr>
        <w:r w:rsidRPr="0052773E">
          <w:rPr>
            <w:rFonts w:ascii="Times New Roman" w:hAnsi="Times New Roman" w:cs="Times New Roman"/>
            <w:b w:val="0"/>
            <w:sz w:val="16"/>
            <w:szCs w:val="16"/>
          </w:rPr>
          <w:t>2013 г</w:t>
        </w:r>
      </w:smartTag>
      <w:r w:rsidRPr="0052773E">
        <w:rPr>
          <w:rFonts w:ascii="Times New Roman" w:hAnsi="Times New Roman" w:cs="Times New Roman"/>
          <w:b w:val="0"/>
          <w:sz w:val="16"/>
          <w:szCs w:val="16"/>
        </w:rPr>
        <w:t xml:space="preserve">. </w:t>
      </w:r>
      <w:hyperlink r:id="rId14" w:tgtFrame="Logical" w:history="1">
        <w:r w:rsidRPr="0052773E">
          <w:rPr>
            <w:rStyle w:val="a4"/>
            <w:b w:val="0"/>
            <w:sz w:val="16"/>
            <w:szCs w:val="16"/>
          </w:rPr>
          <w:t>№ 55</w:t>
        </w:r>
      </w:hyperlink>
      <w:r w:rsidRPr="0052773E">
        <w:rPr>
          <w:rFonts w:ascii="Times New Roman" w:hAnsi="Times New Roman" w:cs="Times New Roman"/>
          <w:b w:val="0"/>
          <w:sz w:val="16"/>
          <w:szCs w:val="16"/>
        </w:rPr>
        <w:t>) следующие изменения:</w:t>
      </w:r>
      <w:proofErr w:type="gramEnd"/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1) в части 1 статьи 6: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а) дополнить пунктом 8.1 следующего содержания: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«8.1)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</w:t>
      </w:r>
      <w:proofErr w:type="gramStart"/>
      <w:r w:rsidRPr="0052773E">
        <w:rPr>
          <w:sz w:val="16"/>
          <w:szCs w:val="16"/>
        </w:rPr>
        <w:t>;»</w:t>
      </w:r>
      <w:proofErr w:type="gramEnd"/>
      <w:r w:rsidRPr="0052773E">
        <w:rPr>
          <w:sz w:val="16"/>
          <w:szCs w:val="16"/>
        </w:rPr>
        <w:t>;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/>
          <w:bCs/>
          <w:sz w:val="16"/>
          <w:szCs w:val="16"/>
        </w:rPr>
      </w:pPr>
      <w:r w:rsidRPr="0052773E">
        <w:rPr>
          <w:b/>
          <w:bCs/>
          <w:sz w:val="16"/>
          <w:szCs w:val="16"/>
        </w:rPr>
        <w:t>б) пункт 22 изложить в следующей редакции: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Cs/>
          <w:sz w:val="16"/>
          <w:szCs w:val="16"/>
        </w:rPr>
      </w:pPr>
      <w:r w:rsidRPr="0052773E">
        <w:rPr>
          <w:bCs/>
          <w:sz w:val="16"/>
          <w:szCs w:val="16"/>
        </w:rPr>
        <w:t>«22)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</w:t>
      </w:r>
      <w:proofErr w:type="gramStart"/>
      <w:r w:rsidRPr="0052773E">
        <w:rPr>
          <w:bCs/>
          <w:sz w:val="16"/>
          <w:szCs w:val="16"/>
        </w:rPr>
        <w:t>;»</w:t>
      </w:r>
      <w:proofErr w:type="gramEnd"/>
      <w:r w:rsidRPr="0052773E">
        <w:rPr>
          <w:bCs/>
          <w:sz w:val="16"/>
          <w:szCs w:val="16"/>
        </w:rPr>
        <w:t>;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/>
          <w:bCs/>
          <w:sz w:val="16"/>
          <w:szCs w:val="16"/>
        </w:rPr>
      </w:pPr>
      <w:r w:rsidRPr="0052773E">
        <w:rPr>
          <w:b/>
          <w:bCs/>
          <w:sz w:val="16"/>
          <w:szCs w:val="16"/>
        </w:rPr>
        <w:t>в) пункт 24 изложить в следующей редакции: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r w:rsidRPr="0052773E">
        <w:rPr>
          <w:bCs/>
          <w:sz w:val="16"/>
          <w:szCs w:val="16"/>
        </w:rPr>
        <w:t xml:space="preserve">«24) </w:t>
      </w:r>
      <w:r w:rsidRPr="0052773E">
        <w:rPr>
          <w:sz w:val="16"/>
          <w:szCs w:val="16"/>
        </w:rPr>
        <w:t xml:space="preserve">организация и осуществление мероприятий по территориальной обороне и гражданской обороне, защите населения и территории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</w:t>
      </w:r>
      <w:r w:rsidRPr="0052773E">
        <w:rPr>
          <w:color w:val="000000"/>
          <w:sz w:val="16"/>
          <w:szCs w:val="16"/>
        </w:rPr>
        <w:t xml:space="preserve">сельского </w:t>
      </w:r>
      <w:r w:rsidRPr="0052773E">
        <w:rPr>
          <w:sz w:val="16"/>
          <w:szCs w:val="16"/>
        </w:rPr>
        <w:t>поселения от чрезвычайных ситуаций природного и техногенного характера</w:t>
      </w:r>
      <w:proofErr w:type="gramStart"/>
      <w:r w:rsidRPr="0052773E">
        <w:rPr>
          <w:sz w:val="16"/>
          <w:szCs w:val="16"/>
        </w:rPr>
        <w:t>;»</w:t>
      </w:r>
      <w:proofErr w:type="gramEnd"/>
      <w:r w:rsidRPr="0052773E">
        <w:rPr>
          <w:sz w:val="16"/>
          <w:szCs w:val="16"/>
        </w:rPr>
        <w:t>;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г) пункт 36 признать утратившим силу;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2) статью 13 изложить в следующей редакции:</w:t>
      </w:r>
    </w:p>
    <w:p w:rsidR="0052773E" w:rsidRPr="0052773E" w:rsidRDefault="0052773E" w:rsidP="0052773E">
      <w:pPr>
        <w:pStyle w:val="article"/>
        <w:ind w:firstLine="748"/>
        <w:rPr>
          <w:rFonts w:ascii="Times New Roman" w:hAnsi="Times New Roman" w:cs="Times New Roman"/>
          <w:sz w:val="16"/>
          <w:szCs w:val="16"/>
        </w:rPr>
      </w:pPr>
      <w:r w:rsidRPr="0052773E">
        <w:rPr>
          <w:rFonts w:ascii="Times New Roman" w:hAnsi="Times New Roman" w:cs="Times New Roman"/>
          <w:b/>
          <w:sz w:val="16"/>
          <w:szCs w:val="16"/>
        </w:rPr>
        <w:t>«</w:t>
      </w:r>
      <w:r w:rsidRPr="0052773E">
        <w:rPr>
          <w:rFonts w:ascii="Times New Roman" w:hAnsi="Times New Roman" w:cs="Times New Roman"/>
          <w:b/>
          <w:bCs/>
          <w:sz w:val="16"/>
          <w:szCs w:val="16"/>
        </w:rPr>
        <w:t>Статья 13. Публичные слушания</w:t>
      </w:r>
    </w:p>
    <w:p w:rsidR="0052773E" w:rsidRPr="0052773E" w:rsidRDefault="0052773E" w:rsidP="0052773E">
      <w:pPr>
        <w:ind w:firstLine="72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«1. Для обсуждения проектов муниципальных правовых актов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 сельского поселения по вопросам местного значения с участием жителей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 Советом депутатов,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 могут проводиться публичные слушания.</w:t>
      </w:r>
    </w:p>
    <w:p w:rsidR="0052773E" w:rsidRPr="0052773E" w:rsidRDefault="0052773E" w:rsidP="0052773E">
      <w:pPr>
        <w:ind w:firstLine="72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2. Публичные слушания проводятся по инициативе населения, Совета депутатов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 или Главы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поселения.</w:t>
      </w:r>
    </w:p>
    <w:p w:rsidR="0052773E" w:rsidRPr="0052773E" w:rsidRDefault="0052773E" w:rsidP="0052773E">
      <w:pPr>
        <w:ind w:firstLine="72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Публичные слушания, проводимые по инициативе населения или Совета депутатов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поселения, назначаются Советом депутатов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поселения, а по инициативе Главы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 – Главой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поселения.</w:t>
      </w:r>
    </w:p>
    <w:p w:rsidR="0052773E" w:rsidRPr="0052773E" w:rsidRDefault="0052773E" w:rsidP="0052773E">
      <w:pPr>
        <w:ind w:firstLine="72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3. На публичные слушания должны выноситься:</w:t>
      </w:r>
    </w:p>
    <w:p w:rsidR="0052773E" w:rsidRPr="0052773E" w:rsidRDefault="0052773E" w:rsidP="0052773E">
      <w:pPr>
        <w:tabs>
          <w:tab w:val="left" w:pos="720"/>
        </w:tabs>
        <w:ind w:firstLine="720"/>
        <w:jc w:val="both"/>
        <w:rPr>
          <w:sz w:val="16"/>
          <w:szCs w:val="16"/>
        </w:rPr>
      </w:pPr>
      <w:proofErr w:type="gramStart"/>
      <w:r w:rsidRPr="0052773E">
        <w:rPr>
          <w:sz w:val="16"/>
          <w:szCs w:val="16"/>
        </w:rPr>
        <w:t xml:space="preserve">а) проект устава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поселения, а также проект муниципального правового акта о внесении изменений и дополнений в данный устав, кроме случаев, когда изменения в устав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 вносятся исключительно в целях приведения закрепляемых в уставе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 вопросов местного значения и полномочий по их решению в соответствие с Конституцией Российской Федерации, федеральными законами;</w:t>
      </w:r>
      <w:proofErr w:type="gramEnd"/>
    </w:p>
    <w:p w:rsidR="0052773E" w:rsidRPr="0052773E" w:rsidRDefault="0052773E" w:rsidP="0052773E">
      <w:pPr>
        <w:tabs>
          <w:tab w:val="left" w:pos="720"/>
        </w:tabs>
        <w:ind w:firstLine="72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б) проект бюджета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 и отчет о его исполнении;</w:t>
      </w:r>
    </w:p>
    <w:p w:rsidR="0052773E" w:rsidRPr="0052773E" w:rsidRDefault="0052773E" w:rsidP="0052773E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proofErr w:type="gramStart"/>
      <w:r w:rsidRPr="0052773E">
        <w:rPr>
          <w:sz w:val="16"/>
          <w:szCs w:val="16"/>
        </w:rPr>
        <w:t xml:space="preserve">в) проекты планов и программ развития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поселения, проекты правил землепользования и застройки, проекты планировки территорий и проекты межевания территорий, проекты правил благоустройства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строительства, вопросы изменения одного вида разрешенного использования земельных участков</w:t>
      </w:r>
      <w:proofErr w:type="gramEnd"/>
      <w:r w:rsidRPr="0052773E">
        <w:rPr>
          <w:sz w:val="16"/>
          <w:szCs w:val="16"/>
        </w:rPr>
        <w:t xml:space="preserve"> и объектов капитального строительства на другой вид такого использования при отсутствии утвержденных правил землепользования и застройки;</w:t>
      </w:r>
    </w:p>
    <w:p w:rsidR="0052773E" w:rsidRPr="0052773E" w:rsidRDefault="0052773E" w:rsidP="0052773E">
      <w:pPr>
        <w:tabs>
          <w:tab w:val="left" w:pos="720"/>
        </w:tabs>
        <w:ind w:firstLine="72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г) вопросы о преобразовании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поселения.</w:t>
      </w:r>
    </w:p>
    <w:p w:rsidR="0052773E" w:rsidRPr="0052773E" w:rsidRDefault="0052773E" w:rsidP="0052773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2. </w:t>
      </w:r>
      <w:proofErr w:type="gramStart"/>
      <w:r w:rsidRPr="0052773E">
        <w:rPr>
          <w:sz w:val="16"/>
          <w:szCs w:val="16"/>
        </w:rPr>
        <w:t xml:space="preserve">Порядок организации и проведения публичных слушаний определяется нормативным правовым актом Совета депутатов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 и должен предусматривать заблаговременное оповещение жителей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 о времени и месте проведения публичных слушаний, заблаговременное ознакомление с проектом муниципального </w:t>
      </w:r>
      <w:r w:rsidRPr="0052773E">
        <w:rPr>
          <w:sz w:val="16"/>
          <w:szCs w:val="16"/>
        </w:rPr>
        <w:lastRenderedPageBreak/>
        <w:t xml:space="preserve">правового акта, другие меры, обеспечивающие участие в публичных слушаниях жителей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поселения, опубликование (обнародование) результатов публичных слушаний, включая мотивированное обоснование принятых решений.»;</w:t>
      </w:r>
      <w:proofErr w:type="gramEnd"/>
    </w:p>
    <w:p w:rsidR="0052773E" w:rsidRPr="0052773E" w:rsidRDefault="0052773E" w:rsidP="0052773E">
      <w:pPr>
        <w:autoSpaceDE w:val="0"/>
        <w:ind w:firstLine="748"/>
        <w:jc w:val="both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3) статью 24 дополнить частью 2.1 следующего содержания: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Cs/>
          <w:sz w:val="16"/>
          <w:szCs w:val="16"/>
        </w:rPr>
      </w:pPr>
      <w:r w:rsidRPr="0052773E">
        <w:rPr>
          <w:sz w:val="16"/>
          <w:szCs w:val="16"/>
        </w:rPr>
        <w:t xml:space="preserve">«2.1. </w:t>
      </w:r>
      <w:proofErr w:type="gramStart"/>
      <w:r w:rsidRPr="0052773E">
        <w:rPr>
          <w:bCs/>
          <w:sz w:val="16"/>
          <w:szCs w:val="16"/>
        </w:rPr>
        <w:t xml:space="preserve">Решение Совета депутатов </w:t>
      </w:r>
      <w:proofErr w:type="spellStart"/>
      <w:r w:rsidRPr="0052773E">
        <w:rPr>
          <w:bCs/>
          <w:sz w:val="16"/>
          <w:szCs w:val="16"/>
        </w:rPr>
        <w:t>Моргинского</w:t>
      </w:r>
      <w:proofErr w:type="spellEnd"/>
      <w:r w:rsidRPr="0052773E">
        <w:rPr>
          <w:bCs/>
          <w:sz w:val="16"/>
          <w:szCs w:val="16"/>
        </w:rPr>
        <w:t xml:space="preserve"> сельского поселения о досрочном прекращении полномочий депутата Совета депутатов </w:t>
      </w:r>
      <w:proofErr w:type="spellStart"/>
      <w:r w:rsidRPr="0052773E">
        <w:rPr>
          <w:bCs/>
          <w:sz w:val="16"/>
          <w:szCs w:val="16"/>
        </w:rPr>
        <w:t>Моргинского</w:t>
      </w:r>
      <w:proofErr w:type="spellEnd"/>
      <w:r w:rsidRPr="0052773E">
        <w:rPr>
          <w:bCs/>
          <w:sz w:val="16"/>
          <w:szCs w:val="16"/>
        </w:rPr>
        <w:t xml:space="preserve"> сельского поселения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proofErr w:type="spellStart"/>
      <w:r w:rsidRPr="0052773E">
        <w:rPr>
          <w:bCs/>
          <w:sz w:val="16"/>
          <w:szCs w:val="16"/>
        </w:rPr>
        <w:t>Моргинского</w:t>
      </w:r>
      <w:proofErr w:type="spellEnd"/>
      <w:r w:rsidRPr="0052773E">
        <w:rPr>
          <w:bCs/>
          <w:sz w:val="16"/>
          <w:szCs w:val="16"/>
        </w:rPr>
        <w:t xml:space="preserve"> сельского поселения, - не позднее чем через три месяца со дня появления такого основания.»;</w:t>
      </w:r>
      <w:proofErr w:type="gramEnd"/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4) часть 2 статьи 26 изложить в следующей редакции:</w:t>
      </w:r>
    </w:p>
    <w:p w:rsidR="0052773E" w:rsidRPr="0052773E" w:rsidRDefault="0052773E" w:rsidP="0052773E">
      <w:pPr>
        <w:pStyle w:val="text"/>
        <w:ind w:firstLine="748"/>
        <w:rPr>
          <w:rFonts w:ascii="Times New Roman" w:hAnsi="Times New Roman" w:cs="Times New Roman"/>
          <w:sz w:val="16"/>
          <w:szCs w:val="16"/>
        </w:rPr>
      </w:pPr>
      <w:r w:rsidRPr="0052773E">
        <w:rPr>
          <w:rFonts w:ascii="Times New Roman" w:hAnsi="Times New Roman" w:cs="Times New Roman"/>
          <w:sz w:val="16"/>
          <w:szCs w:val="16"/>
        </w:rPr>
        <w:t xml:space="preserve">«2. Решение о досрочном прекращении полномочий Главы </w:t>
      </w:r>
      <w:proofErr w:type="spellStart"/>
      <w:r w:rsidRPr="0052773E">
        <w:rPr>
          <w:rFonts w:ascii="Times New Roman" w:hAnsi="Times New Roman" w:cs="Times New Roman"/>
          <w:sz w:val="16"/>
          <w:szCs w:val="16"/>
        </w:rPr>
        <w:t>Моргинского</w:t>
      </w:r>
      <w:proofErr w:type="spellEnd"/>
      <w:r w:rsidRPr="0052773E">
        <w:rPr>
          <w:rFonts w:ascii="Times New Roman" w:hAnsi="Times New Roman" w:cs="Times New Roman"/>
          <w:sz w:val="16"/>
          <w:szCs w:val="16"/>
        </w:rPr>
        <w:t xml:space="preserve"> сельского поселения принимается Советом депутатов </w:t>
      </w:r>
      <w:proofErr w:type="spellStart"/>
      <w:r w:rsidRPr="0052773E">
        <w:rPr>
          <w:rFonts w:ascii="Times New Roman" w:hAnsi="Times New Roman" w:cs="Times New Roman"/>
          <w:sz w:val="16"/>
          <w:szCs w:val="16"/>
        </w:rPr>
        <w:t>Моргинского</w:t>
      </w:r>
      <w:proofErr w:type="spellEnd"/>
      <w:r w:rsidRPr="0052773E">
        <w:rPr>
          <w:rFonts w:ascii="Times New Roman" w:hAnsi="Times New Roman" w:cs="Times New Roman"/>
          <w:sz w:val="16"/>
          <w:szCs w:val="16"/>
        </w:rPr>
        <w:t xml:space="preserve"> сельского поселения. В случаях, предусмотренных пунктами 4, 5, 6, 9, 10 части 1 настоящей статьи указанное решение принимается Советом депутатов </w:t>
      </w:r>
      <w:proofErr w:type="spellStart"/>
      <w:r w:rsidRPr="0052773E">
        <w:rPr>
          <w:rFonts w:ascii="Times New Roman" w:hAnsi="Times New Roman" w:cs="Times New Roman"/>
          <w:sz w:val="16"/>
          <w:szCs w:val="16"/>
        </w:rPr>
        <w:t>Моргинского</w:t>
      </w:r>
      <w:proofErr w:type="spellEnd"/>
      <w:r w:rsidRPr="0052773E">
        <w:rPr>
          <w:rFonts w:ascii="Times New Roman" w:hAnsi="Times New Roman" w:cs="Times New Roman"/>
          <w:sz w:val="16"/>
          <w:szCs w:val="16"/>
        </w:rPr>
        <w:t xml:space="preserve"> сельского поселения на основании соответствующего судебного решения, результатов голосования о его отзыве избирателями</w:t>
      </w:r>
      <w:proofErr w:type="gramStart"/>
      <w:r w:rsidRPr="0052773E">
        <w:rPr>
          <w:rFonts w:ascii="Times New Roman" w:hAnsi="Times New Roman" w:cs="Times New Roman"/>
          <w:sz w:val="16"/>
          <w:szCs w:val="16"/>
        </w:rPr>
        <w:t>.»;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/>
          <w:sz w:val="16"/>
          <w:szCs w:val="16"/>
        </w:rPr>
      </w:pPr>
      <w:proofErr w:type="gramEnd"/>
      <w:r w:rsidRPr="0052773E">
        <w:rPr>
          <w:b/>
          <w:sz w:val="16"/>
          <w:szCs w:val="16"/>
        </w:rPr>
        <w:t>5) часть 2 статьи 26.1 дополнить пунктом 5 следующего содержания: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proofErr w:type="gramStart"/>
      <w:r w:rsidRPr="0052773E">
        <w:rPr>
          <w:sz w:val="16"/>
          <w:szCs w:val="16"/>
        </w:rPr>
        <w:t>«5)</w:t>
      </w:r>
      <w:r w:rsidRPr="0052773E">
        <w:rPr>
          <w:b/>
          <w:sz w:val="16"/>
          <w:szCs w:val="16"/>
        </w:rPr>
        <w:t xml:space="preserve"> </w:t>
      </w:r>
      <w:r w:rsidRPr="0052773E">
        <w:rPr>
          <w:sz w:val="16"/>
          <w:szCs w:val="16"/>
        </w:rPr>
        <w:t>допущение главой муниципального образования, местной администрацией,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</w:t>
      </w:r>
      <w:proofErr w:type="gramEnd"/>
      <w:r w:rsidRPr="0052773E">
        <w:rPr>
          <w:sz w:val="16"/>
          <w:szCs w:val="16"/>
        </w:rPr>
        <w:t xml:space="preserve"> межконфессионального согласия и способствовало возникновению межнациональных (межэтнических) и межконфессиональных конфликтов</w:t>
      </w:r>
      <w:proofErr w:type="gramStart"/>
      <w:r w:rsidRPr="0052773E">
        <w:rPr>
          <w:sz w:val="16"/>
          <w:szCs w:val="16"/>
        </w:rPr>
        <w:t>.»;</w:t>
      </w:r>
      <w:proofErr w:type="gramEnd"/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6) в части 4 статье 27: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а) пункт 12 изложить в следующей редакции: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«12)</w:t>
      </w:r>
      <w:r w:rsidRPr="0052773E">
        <w:rPr>
          <w:b/>
          <w:sz w:val="16"/>
          <w:szCs w:val="16"/>
        </w:rPr>
        <w:t xml:space="preserve"> </w:t>
      </w:r>
      <w:r w:rsidRPr="0052773E">
        <w:rPr>
          <w:sz w:val="16"/>
          <w:szCs w:val="16"/>
        </w:rPr>
        <w:t>организация профессионального образования и дополнительного профессионального образования выборных должностных  лиц местного самоуправления, членов выборных органов местного самоуправления, депутатов представительных органов муниципальных образований, муниципальных служащих и работников муниципальных учреждений</w:t>
      </w:r>
      <w:proofErr w:type="gramStart"/>
      <w:r w:rsidRPr="0052773E">
        <w:rPr>
          <w:sz w:val="16"/>
          <w:szCs w:val="16"/>
        </w:rPr>
        <w:t>;»</w:t>
      </w:r>
      <w:proofErr w:type="gramEnd"/>
      <w:r w:rsidRPr="0052773E">
        <w:rPr>
          <w:sz w:val="16"/>
          <w:szCs w:val="16"/>
        </w:rPr>
        <w:t>;</w:t>
      </w:r>
    </w:p>
    <w:p w:rsidR="0052773E" w:rsidRPr="0052773E" w:rsidRDefault="0052773E" w:rsidP="0052773E">
      <w:pPr>
        <w:pStyle w:val="text"/>
        <w:ind w:firstLine="748"/>
        <w:rPr>
          <w:rFonts w:ascii="Times New Roman" w:hAnsi="Times New Roman" w:cs="Times New Roman"/>
          <w:b/>
          <w:sz w:val="16"/>
          <w:szCs w:val="16"/>
        </w:rPr>
      </w:pPr>
      <w:r w:rsidRPr="0052773E">
        <w:rPr>
          <w:rFonts w:ascii="Times New Roman" w:hAnsi="Times New Roman" w:cs="Times New Roman"/>
          <w:b/>
          <w:sz w:val="16"/>
          <w:szCs w:val="16"/>
        </w:rPr>
        <w:t>б) дополнить пунктом 12.4 следующего содержания: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«12.4) создание муниципальных предприятий и учреждений,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</w:t>
      </w:r>
      <w:proofErr w:type="gramStart"/>
      <w:r w:rsidRPr="0052773E">
        <w:rPr>
          <w:sz w:val="16"/>
          <w:szCs w:val="16"/>
        </w:rPr>
        <w:t>;»</w:t>
      </w:r>
      <w:proofErr w:type="gramEnd"/>
      <w:r w:rsidRPr="0052773E">
        <w:rPr>
          <w:sz w:val="16"/>
          <w:szCs w:val="16"/>
        </w:rPr>
        <w:t>;</w:t>
      </w:r>
    </w:p>
    <w:p w:rsidR="0052773E" w:rsidRPr="0052773E" w:rsidRDefault="0052773E" w:rsidP="0052773E">
      <w:pPr>
        <w:ind w:firstLine="748"/>
        <w:jc w:val="both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7) пункт 3 части 3 статьи 35 изложить в следующей редакции: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r w:rsidRPr="0052773E">
        <w:rPr>
          <w:bCs/>
          <w:color w:val="000000"/>
          <w:sz w:val="16"/>
          <w:szCs w:val="16"/>
        </w:rPr>
        <w:t xml:space="preserve">«3) </w:t>
      </w:r>
      <w:r w:rsidRPr="0052773E">
        <w:rPr>
          <w:sz w:val="16"/>
          <w:szCs w:val="16"/>
        </w:rPr>
        <w:t>соблюдать при исполнении должностных обязанностей права, свободы и законные интересы человека и гражданина независимо от расы, национальности, языка, отношения к религии и других обстоятельств, а также права и законные интересы организаций</w:t>
      </w:r>
      <w:proofErr w:type="gramStart"/>
      <w:r w:rsidRPr="0052773E">
        <w:rPr>
          <w:sz w:val="16"/>
          <w:szCs w:val="16"/>
        </w:rPr>
        <w:t>;»</w:t>
      </w:r>
      <w:proofErr w:type="gramEnd"/>
      <w:r w:rsidRPr="0052773E">
        <w:rPr>
          <w:sz w:val="16"/>
          <w:szCs w:val="16"/>
        </w:rPr>
        <w:t>;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8) в части 1 статьи 36: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r w:rsidRPr="0052773E">
        <w:rPr>
          <w:b/>
          <w:sz w:val="16"/>
          <w:szCs w:val="16"/>
        </w:rPr>
        <w:t>а) в пункте 4 слова</w:t>
      </w:r>
      <w:r w:rsidRPr="0052773E">
        <w:rPr>
          <w:sz w:val="16"/>
          <w:szCs w:val="16"/>
        </w:rPr>
        <w:t xml:space="preserve"> «медицинского учреждения» </w:t>
      </w:r>
      <w:r w:rsidRPr="0052773E">
        <w:rPr>
          <w:b/>
          <w:sz w:val="16"/>
          <w:szCs w:val="16"/>
        </w:rPr>
        <w:t>заменить словами</w:t>
      </w:r>
      <w:r w:rsidRPr="0052773E">
        <w:rPr>
          <w:sz w:val="16"/>
          <w:szCs w:val="16"/>
        </w:rPr>
        <w:t xml:space="preserve"> «медицинской организации</w:t>
      </w:r>
      <w:proofErr w:type="gramStart"/>
      <w:r w:rsidRPr="0052773E">
        <w:rPr>
          <w:sz w:val="16"/>
          <w:szCs w:val="16"/>
        </w:rPr>
        <w:t>;»</w:t>
      </w:r>
      <w:proofErr w:type="gramEnd"/>
      <w:r w:rsidRPr="0052773E">
        <w:rPr>
          <w:sz w:val="16"/>
          <w:szCs w:val="16"/>
        </w:rPr>
        <w:t>;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б) дополнить пунктом 10 следующего содержания:</w:t>
      </w:r>
    </w:p>
    <w:p w:rsidR="0052773E" w:rsidRPr="0052773E" w:rsidRDefault="0052773E" w:rsidP="0052773E">
      <w:pPr>
        <w:pStyle w:val="ConsPlusCell"/>
        <w:ind w:firstLine="748"/>
        <w:jc w:val="both"/>
        <w:rPr>
          <w:rFonts w:ascii="Times New Roman" w:hAnsi="Times New Roman" w:cs="Times New Roman"/>
          <w:sz w:val="16"/>
          <w:szCs w:val="16"/>
        </w:rPr>
      </w:pPr>
      <w:r w:rsidRPr="0052773E">
        <w:rPr>
          <w:rFonts w:ascii="Times New Roman" w:hAnsi="Times New Roman" w:cs="Times New Roman"/>
          <w:sz w:val="16"/>
          <w:szCs w:val="16"/>
        </w:rPr>
        <w:t>«10) признания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службу по контракту)</w:t>
      </w:r>
      <w:proofErr w:type="gramStart"/>
      <w:r w:rsidRPr="0052773E">
        <w:rPr>
          <w:rFonts w:ascii="Times New Roman" w:hAnsi="Times New Roman" w:cs="Times New Roman"/>
          <w:sz w:val="16"/>
          <w:szCs w:val="16"/>
        </w:rPr>
        <w:t>.»</w:t>
      </w:r>
      <w:proofErr w:type="gramEnd"/>
      <w:r w:rsidRPr="0052773E">
        <w:rPr>
          <w:rFonts w:ascii="Times New Roman" w:hAnsi="Times New Roman" w:cs="Times New Roman"/>
          <w:sz w:val="16"/>
          <w:szCs w:val="16"/>
        </w:rPr>
        <w:t>;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9) дополнить статьей 36.3 следующего содержания: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«Статья 36.3. Требования к служебному поведению муниципального служащего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1. Муниципальный служащий обязан: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1) исполнять должностные обязанности добросовестно, на высоком профессиональном уровне;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2) обеспечивать равное, беспристрастное отношение ко всем физическим и юридическим лицам и организациям, не оказывать предпочтение каким-либо общественным или религиозным объединениям, профессиональным или социальным группам, гражданам и организациям и не допускать предвзятости в отношении таких объединений, групп, организаций и граждан;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3) не совершать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4) соблюдать нейтральность, исключающую возможность влияния на свою профессиональную служебную деятельность решений политических партий, других общественных и религиозных объединений и иных организаций;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5) проявлять корректность в обращении с гражданами;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6) проявлять уважение к нравственным обычаям и традициям народов Российской Федерации;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7) учитывать культурные и иные особенности различных этнических и социальных групп, а также </w:t>
      </w:r>
      <w:proofErr w:type="spellStart"/>
      <w:r w:rsidRPr="0052773E">
        <w:rPr>
          <w:sz w:val="16"/>
          <w:szCs w:val="16"/>
        </w:rPr>
        <w:t>конфессий</w:t>
      </w:r>
      <w:proofErr w:type="spellEnd"/>
      <w:r w:rsidRPr="0052773E">
        <w:rPr>
          <w:sz w:val="16"/>
          <w:szCs w:val="16"/>
        </w:rPr>
        <w:t>;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8) способствовать межнациональному и межконфессиональному согласию;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9) не допускать конфликтных ситуаций, способных нанести ущерб его репутации или авторитету муниципального органа.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2. Муниципальный служащий, являющийся руководителем, обязан не допускать случаи принуждения муниципальных служащих к участию в деятельности политических партий, других общественных и религиозных объединений</w:t>
      </w:r>
      <w:proofErr w:type="gramStart"/>
      <w:r w:rsidRPr="0052773E">
        <w:rPr>
          <w:sz w:val="16"/>
          <w:szCs w:val="16"/>
        </w:rPr>
        <w:t>.»;</w:t>
      </w:r>
    </w:p>
    <w:p w:rsidR="0052773E" w:rsidRPr="0052773E" w:rsidRDefault="0052773E" w:rsidP="0052773E">
      <w:pPr>
        <w:pStyle w:val="ConsPlusCell"/>
        <w:ind w:firstLine="748"/>
        <w:jc w:val="both"/>
        <w:rPr>
          <w:rFonts w:ascii="Times New Roman" w:hAnsi="Times New Roman" w:cs="Times New Roman"/>
          <w:b/>
          <w:sz w:val="16"/>
          <w:szCs w:val="16"/>
        </w:rPr>
      </w:pPr>
      <w:proofErr w:type="gramEnd"/>
      <w:r w:rsidRPr="0052773E">
        <w:rPr>
          <w:rFonts w:ascii="Times New Roman" w:hAnsi="Times New Roman" w:cs="Times New Roman"/>
          <w:b/>
          <w:sz w:val="16"/>
          <w:szCs w:val="16"/>
        </w:rPr>
        <w:t>9) дополнить статьей 36.4 следующего содержания:</w:t>
      </w:r>
    </w:p>
    <w:p w:rsidR="0052773E" w:rsidRPr="0052773E" w:rsidRDefault="0052773E" w:rsidP="0052773E">
      <w:pPr>
        <w:ind w:firstLine="720"/>
        <w:jc w:val="both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«Статья 36.4.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</w:p>
    <w:p w:rsidR="0052773E" w:rsidRPr="0052773E" w:rsidRDefault="0052773E" w:rsidP="0052773E">
      <w:pPr>
        <w:ind w:firstLine="72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1. </w:t>
      </w:r>
      <w:proofErr w:type="gramStart"/>
      <w:r w:rsidRPr="0052773E">
        <w:rPr>
          <w:sz w:val="16"/>
          <w:szCs w:val="16"/>
        </w:rPr>
        <w:t>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2 марта 2007 года № 25-ФЗ «О муниципальной службе Российской Федерации» Федеральным законом от 25 декабря 2008 года №273-ФЗ «О противодействии коррупции» и другими федеральными законами, налагаются взыскания, предусмотренные статьей 27 Федерального закона от 2</w:t>
      </w:r>
      <w:proofErr w:type="gramEnd"/>
      <w:r w:rsidRPr="0052773E">
        <w:rPr>
          <w:sz w:val="16"/>
          <w:szCs w:val="16"/>
        </w:rPr>
        <w:t xml:space="preserve"> марта 2007 года №25-ФЗ «О муниципальной службе Российской Федерации». </w:t>
      </w:r>
    </w:p>
    <w:p w:rsidR="0052773E" w:rsidRPr="0052773E" w:rsidRDefault="0052773E" w:rsidP="0052773E">
      <w:pPr>
        <w:ind w:firstLine="72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2. 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от 2 марта 2007 года № 25-ФЗ «О муниципальной службе Российской Федерации». </w:t>
      </w:r>
    </w:p>
    <w:p w:rsidR="0052773E" w:rsidRPr="0052773E" w:rsidRDefault="0052773E" w:rsidP="0052773E">
      <w:pPr>
        <w:ind w:firstLine="72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3. Взыскания, предусмотренные статьями 14.1, 15 и 27 Федерального закона от 2 марта 2007 года № 25-ФЗ «О муниципальной службе Российской Федерации», применяются представителем нанимателя (работодателем) в порядке, установленном нормативными правовыми актами Республики Мордовия и (или) решением Совета депутатов сельского поселения, на основании: </w:t>
      </w:r>
    </w:p>
    <w:p w:rsidR="0052773E" w:rsidRPr="0052773E" w:rsidRDefault="0052773E" w:rsidP="0052773E">
      <w:pPr>
        <w:ind w:firstLine="72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1) доклада о результатах проверки, проведенной подразделением кадровой службы соответствующего муниципального органа по профилактике коррупционных и иных правонарушений; </w:t>
      </w:r>
    </w:p>
    <w:p w:rsidR="0052773E" w:rsidRPr="0052773E" w:rsidRDefault="0052773E" w:rsidP="0052773E">
      <w:pPr>
        <w:ind w:firstLine="72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2) рекомендации комиссии по соблюдению требований к служебному поведению муниципальных служащих и урегулированию конфликта интересов случае, если доклад о результатах проверки направлялся в комиссию; </w:t>
      </w:r>
    </w:p>
    <w:p w:rsidR="0052773E" w:rsidRPr="0052773E" w:rsidRDefault="0052773E" w:rsidP="0052773E">
      <w:pPr>
        <w:ind w:firstLine="72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3) объяснений муниципального служащего;</w:t>
      </w:r>
    </w:p>
    <w:p w:rsidR="0052773E" w:rsidRPr="0052773E" w:rsidRDefault="0052773E" w:rsidP="0052773E">
      <w:pPr>
        <w:ind w:firstLine="72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4)иных материалов.</w:t>
      </w:r>
    </w:p>
    <w:p w:rsidR="0052773E" w:rsidRPr="0052773E" w:rsidRDefault="0052773E" w:rsidP="0052773E">
      <w:pPr>
        <w:ind w:firstLine="72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4. </w:t>
      </w:r>
      <w:proofErr w:type="gramStart"/>
      <w:r w:rsidRPr="0052773E">
        <w:rPr>
          <w:sz w:val="16"/>
          <w:szCs w:val="16"/>
        </w:rPr>
        <w:t xml:space="preserve">При применении взысканий, предусмотренных статьями 14.1, 15 и 27 Федерального закона от 2 марта 2007 года № 25-ФЗ «О муниципальной службе Российской Федерации»,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</w:t>
      </w:r>
      <w:r w:rsidRPr="0052773E">
        <w:rPr>
          <w:sz w:val="16"/>
          <w:szCs w:val="16"/>
        </w:rPr>
        <w:lastRenderedPageBreak/>
        <w:t>установленных в целях противодействия коррупции</w:t>
      </w:r>
      <w:proofErr w:type="gramEnd"/>
      <w:r w:rsidRPr="0052773E">
        <w:rPr>
          <w:sz w:val="16"/>
          <w:szCs w:val="16"/>
        </w:rPr>
        <w:t xml:space="preserve">, а также предшествующие результаты исполнения муниципальным служащим своих должностных обязанностей. </w:t>
      </w:r>
    </w:p>
    <w:p w:rsidR="0052773E" w:rsidRPr="0052773E" w:rsidRDefault="0052773E" w:rsidP="0052773E">
      <w:pPr>
        <w:ind w:firstLine="72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5. </w:t>
      </w:r>
      <w:proofErr w:type="gramStart"/>
      <w:r w:rsidRPr="0052773E">
        <w:rPr>
          <w:sz w:val="16"/>
          <w:szCs w:val="16"/>
        </w:rPr>
        <w:t>В акте о применении к муниципальному служащему взыскания в случае совершения им коррупционного правонарушения в качестве</w:t>
      </w:r>
      <w:proofErr w:type="gramEnd"/>
      <w:r w:rsidRPr="0052773E">
        <w:rPr>
          <w:sz w:val="16"/>
          <w:szCs w:val="16"/>
        </w:rPr>
        <w:t xml:space="preserve"> основания применения взыскания указывается часть 1 или 2 статьи 27.1 Федерального закона от 2 марта 2007 года № 25-ФЗ «О муниципальной службе Российской Федерации». </w:t>
      </w:r>
    </w:p>
    <w:p w:rsidR="0052773E" w:rsidRPr="0052773E" w:rsidRDefault="0052773E" w:rsidP="0052773E">
      <w:pPr>
        <w:ind w:firstLine="72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6. </w:t>
      </w:r>
      <w:proofErr w:type="gramStart"/>
      <w:r w:rsidRPr="0052773E">
        <w:rPr>
          <w:sz w:val="16"/>
          <w:szCs w:val="16"/>
        </w:rPr>
        <w:t>Взыскания, предусмотренные статьями 14.1, 15 и 27 Федерального закона от 2 марта 2007 года № 25-ФЗ «О муниципальной службе Российской Федерации», применяются в порядке и сроки, которые установлены указанным Федеральным законом, нормативными правовыми актами Республики Мордовия и (или) решением Совета депутатов сельского поселения.»;</w:t>
      </w:r>
      <w:proofErr w:type="gramEnd"/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11)</w:t>
      </w:r>
      <w:r w:rsidRPr="0052773E">
        <w:rPr>
          <w:sz w:val="16"/>
          <w:szCs w:val="16"/>
        </w:rPr>
        <w:t xml:space="preserve"> </w:t>
      </w:r>
      <w:r w:rsidRPr="0052773E">
        <w:rPr>
          <w:b/>
          <w:sz w:val="16"/>
          <w:szCs w:val="16"/>
        </w:rPr>
        <w:t>статью 41 дополнить частью 4 следующего содержания: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«4. </w:t>
      </w:r>
      <w:proofErr w:type="gramStart"/>
      <w:r w:rsidRPr="0052773E">
        <w:rPr>
          <w:sz w:val="16"/>
          <w:szCs w:val="16"/>
        </w:rPr>
        <w:t>Муниципальные нормативные правовые акты,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подлежат экспертизе, проводимой органами местного самоуправления в порядке, установленном муниципальными нормативными правовыми актами в соответствии с законодательством Республики Мордовия.»;</w:t>
      </w:r>
      <w:proofErr w:type="gramEnd"/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12) статью 42 дополнить частью 5.1.следующего содержания: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Cs/>
          <w:sz w:val="16"/>
          <w:szCs w:val="16"/>
        </w:rPr>
      </w:pPr>
      <w:r w:rsidRPr="0052773E">
        <w:rPr>
          <w:sz w:val="16"/>
          <w:szCs w:val="16"/>
        </w:rPr>
        <w:t xml:space="preserve">«5.1. </w:t>
      </w:r>
      <w:proofErr w:type="gramStart"/>
      <w:r w:rsidRPr="0052773E">
        <w:rPr>
          <w:bCs/>
          <w:sz w:val="16"/>
          <w:szCs w:val="16"/>
        </w:rPr>
        <w:t xml:space="preserve">Глава </w:t>
      </w:r>
      <w:proofErr w:type="spellStart"/>
      <w:r w:rsidRPr="0052773E">
        <w:rPr>
          <w:bCs/>
          <w:sz w:val="16"/>
          <w:szCs w:val="16"/>
        </w:rPr>
        <w:t>Моргинского</w:t>
      </w:r>
      <w:proofErr w:type="spellEnd"/>
      <w:r w:rsidRPr="0052773E">
        <w:rPr>
          <w:bCs/>
          <w:sz w:val="16"/>
          <w:szCs w:val="16"/>
        </w:rPr>
        <w:t xml:space="preserve"> сельского поселения издает постановления и распоряжения по иным вопросам, отнесенным к его компетенции настоящим уставом в соответствии с Федеральным законом от 6 октября 2003 года № 131-ФЗ «Об общих принципах организации местного самоуправления в Российской Федерации», другими федеральными законами.»;</w:t>
      </w:r>
      <w:proofErr w:type="gramEnd"/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Cs/>
          <w:sz w:val="16"/>
          <w:szCs w:val="16"/>
        </w:rPr>
      </w:pPr>
      <w:r w:rsidRPr="0052773E">
        <w:rPr>
          <w:b/>
          <w:bCs/>
          <w:sz w:val="16"/>
          <w:szCs w:val="16"/>
        </w:rPr>
        <w:t>13)</w:t>
      </w:r>
      <w:r w:rsidRPr="0052773E">
        <w:rPr>
          <w:bCs/>
          <w:sz w:val="16"/>
          <w:szCs w:val="16"/>
        </w:rPr>
        <w:t xml:space="preserve"> </w:t>
      </w:r>
      <w:r w:rsidRPr="0052773E">
        <w:rPr>
          <w:b/>
          <w:bCs/>
          <w:sz w:val="16"/>
          <w:szCs w:val="16"/>
        </w:rPr>
        <w:t>в абзаце третьем части 6 статьи 43</w:t>
      </w:r>
      <w:r w:rsidRPr="0052773E">
        <w:rPr>
          <w:bCs/>
          <w:sz w:val="16"/>
          <w:szCs w:val="16"/>
        </w:rPr>
        <w:t xml:space="preserve"> </w:t>
      </w:r>
      <w:r w:rsidRPr="0052773E">
        <w:rPr>
          <w:b/>
          <w:bCs/>
          <w:sz w:val="16"/>
          <w:szCs w:val="16"/>
        </w:rPr>
        <w:t>слово</w:t>
      </w:r>
      <w:r w:rsidRPr="0052773E">
        <w:rPr>
          <w:bCs/>
          <w:sz w:val="16"/>
          <w:szCs w:val="16"/>
        </w:rPr>
        <w:t xml:space="preserve"> «контрольного» </w:t>
      </w:r>
      <w:r w:rsidRPr="0052773E">
        <w:rPr>
          <w:b/>
          <w:bCs/>
          <w:sz w:val="16"/>
          <w:szCs w:val="16"/>
        </w:rPr>
        <w:t>заменить словом</w:t>
      </w:r>
      <w:r w:rsidRPr="0052773E">
        <w:rPr>
          <w:bCs/>
          <w:sz w:val="16"/>
          <w:szCs w:val="16"/>
        </w:rPr>
        <w:t xml:space="preserve"> «контрольно-счетного»;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/>
          <w:bCs/>
          <w:sz w:val="16"/>
          <w:szCs w:val="16"/>
        </w:rPr>
      </w:pPr>
      <w:r w:rsidRPr="0052773E">
        <w:rPr>
          <w:b/>
          <w:bCs/>
          <w:sz w:val="16"/>
          <w:szCs w:val="16"/>
        </w:rPr>
        <w:t>14) статью 46 дополнить часть 3 следующего содержания:</w:t>
      </w:r>
    </w:p>
    <w:p w:rsidR="0052773E" w:rsidRPr="0052773E" w:rsidRDefault="0052773E" w:rsidP="0052773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52773E">
        <w:rPr>
          <w:bCs/>
          <w:sz w:val="16"/>
          <w:szCs w:val="16"/>
        </w:rPr>
        <w:t>«3.</w:t>
      </w:r>
      <w:r w:rsidRPr="0052773E">
        <w:rPr>
          <w:sz w:val="16"/>
          <w:szCs w:val="16"/>
        </w:rPr>
        <w:t xml:space="preserve"> Проекты муниципальных нормативных правовых актов, затрагивающие вопросы осуществления предпринимательской и инвестиционной деятельности, подлежат оценке регулирующего воздействия, проводимой органами местного самоуправления в порядке, установленном муниципальными нормативными правовыми актами в соответствии с законом Республики Мордовия.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/>
          <w:bCs/>
          <w:sz w:val="16"/>
          <w:szCs w:val="16"/>
        </w:rPr>
      </w:pPr>
      <w:r w:rsidRPr="0052773E">
        <w:rPr>
          <w:sz w:val="16"/>
          <w:szCs w:val="16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местных бюджетов</w:t>
      </w:r>
      <w:proofErr w:type="gramStart"/>
      <w:r w:rsidRPr="0052773E">
        <w:rPr>
          <w:sz w:val="16"/>
          <w:szCs w:val="16"/>
        </w:rPr>
        <w:t>;»</w:t>
      </w:r>
      <w:proofErr w:type="gramEnd"/>
      <w:r w:rsidRPr="0052773E">
        <w:rPr>
          <w:sz w:val="16"/>
          <w:szCs w:val="16"/>
        </w:rPr>
        <w:t>;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/>
          <w:bCs/>
          <w:sz w:val="16"/>
          <w:szCs w:val="16"/>
        </w:rPr>
      </w:pPr>
      <w:r w:rsidRPr="0052773E">
        <w:rPr>
          <w:b/>
          <w:bCs/>
          <w:sz w:val="16"/>
          <w:szCs w:val="16"/>
        </w:rPr>
        <w:t>15) часть 1 статьи 48 дополнить абзацем следующего содержания: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proofErr w:type="gramStart"/>
      <w:r w:rsidRPr="0052773E">
        <w:rPr>
          <w:sz w:val="16"/>
          <w:szCs w:val="16"/>
        </w:rPr>
        <w:t xml:space="preserve">«Действие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</w:t>
      </w:r>
      <w:hyperlink r:id="rId15" w:history="1">
        <w:r w:rsidRPr="0052773E">
          <w:rPr>
            <w:sz w:val="16"/>
            <w:szCs w:val="16"/>
          </w:rPr>
          <w:t>законодательством</w:t>
        </w:r>
      </w:hyperlink>
      <w:r w:rsidRPr="0052773E">
        <w:rPr>
          <w:sz w:val="16"/>
          <w:szCs w:val="16"/>
        </w:rPr>
        <w:t xml:space="preserve"> Российской Федерации об уполномоченных по защите прав предпринимателей.</w:t>
      </w:r>
      <w:proofErr w:type="gramEnd"/>
      <w:r w:rsidRPr="0052773E">
        <w:rPr>
          <w:sz w:val="16"/>
          <w:szCs w:val="16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</w:t>
      </w:r>
      <w:proofErr w:type="gramStart"/>
      <w:r w:rsidRPr="0052773E">
        <w:rPr>
          <w:sz w:val="16"/>
          <w:szCs w:val="16"/>
        </w:rPr>
        <w:t>.»;</w:t>
      </w:r>
      <w:proofErr w:type="gramEnd"/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16) статью 53.2 изложить в следующей редакции:</w:t>
      </w:r>
    </w:p>
    <w:p w:rsidR="0052773E" w:rsidRPr="0052773E" w:rsidRDefault="0052773E" w:rsidP="0052773E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  <w:r w:rsidRPr="0052773E">
        <w:rPr>
          <w:b/>
          <w:bCs/>
          <w:sz w:val="16"/>
          <w:szCs w:val="16"/>
        </w:rPr>
        <w:t xml:space="preserve">«Статья 53.2. Порядок </w:t>
      </w:r>
      <w:proofErr w:type="gramStart"/>
      <w:r w:rsidRPr="0052773E">
        <w:rPr>
          <w:b/>
          <w:bCs/>
          <w:sz w:val="16"/>
          <w:szCs w:val="16"/>
        </w:rPr>
        <w:t>контроля за</w:t>
      </w:r>
      <w:proofErr w:type="gramEnd"/>
      <w:r w:rsidRPr="0052773E">
        <w:rPr>
          <w:b/>
          <w:bCs/>
          <w:sz w:val="16"/>
          <w:szCs w:val="16"/>
        </w:rPr>
        <w:t xml:space="preserve"> исполнением бюджета </w:t>
      </w:r>
      <w:proofErr w:type="spellStart"/>
      <w:r w:rsidRPr="0052773E">
        <w:rPr>
          <w:b/>
          <w:bCs/>
          <w:sz w:val="16"/>
          <w:szCs w:val="16"/>
        </w:rPr>
        <w:t>Моргинского</w:t>
      </w:r>
      <w:proofErr w:type="spellEnd"/>
      <w:r w:rsidRPr="0052773E">
        <w:rPr>
          <w:b/>
          <w:bCs/>
          <w:sz w:val="16"/>
          <w:szCs w:val="16"/>
        </w:rPr>
        <w:t xml:space="preserve"> сельского поселения</w:t>
      </w:r>
    </w:p>
    <w:p w:rsidR="0052773E" w:rsidRPr="0052773E" w:rsidRDefault="0052773E" w:rsidP="0052773E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  <w:r w:rsidRPr="0052773E">
        <w:rPr>
          <w:bCs/>
          <w:sz w:val="16"/>
          <w:szCs w:val="16"/>
        </w:rPr>
        <w:t>1.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52773E" w:rsidRPr="0052773E" w:rsidRDefault="0052773E" w:rsidP="0052773E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  <w:r w:rsidRPr="0052773E">
        <w:rPr>
          <w:bCs/>
          <w:sz w:val="16"/>
          <w:szCs w:val="16"/>
        </w:rPr>
        <w:t xml:space="preserve">Муниципальный финансовый контроль подразделяется </w:t>
      </w:r>
      <w:proofErr w:type="gramStart"/>
      <w:r w:rsidRPr="0052773E">
        <w:rPr>
          <w:bCs/>
          <w:sz w:val="16"/>
          <w:szCs w:val="16"/>
        </w:rPr>
        <w:t>на</w:t>
      </w:r>
      <w:proofErr w:type="gramEnd"/>
      <w:r w:rsidRPr="0052773E">
        <w:rPr>
          <w:bCs/>
          <w:sz w:val="16"/>
          <w:szCs w:val="16"/>
        </w:rPr>
        <w:t xml:space="preserve"> внешний и внутренний, предварительный и последующий.</w:t>
      </w:r>
    </w:p>
    <w:p w:rsidR="0052773E" w:rsidRPr="0052773E" w:rsidRDefault="0052773E" w:rsidP="0052773E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52773E">
        <w:rPr>
          <w:bCs/>
          <w:sz w:val="16"/>
          <w:szCs w:val="16"/>
        </w:rPr>
        <w:t>2.</w:t>
      </w:r>
      <w:r w:rsidRPr="0052773E">
        <w:rPr>
          <w:sz w:val="16"/>
          <w:szCs w:val="16"/>
        </w:rPr>
        <w:t xml:space="preserve">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поселения.</w:t>
      </w:r>
    </w:p>
    <w:p w:rsidR="0052773E" w:rsidRPr="0052773E" w:rsidRDefault="0052773E" w:rsidP="0052773E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3.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поселения.</w:t>
      </w:r>
    </w:p>
    <w:p w:rsidR="0052773E" w:rsidRPr="0052773E" w:rsidRDefault="0052773E" w:rsidP="0052773E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проверок, ревизий и обследований, в том числе перечень должностных лиц, уполномоченных принимать решения об их проведении, о периодичности их проведения.</w:t>
      </w:r>
    </w:p>
    <w:p w:rsidR="0052773E" w:rsidRPr="0052773E" w:rsidRDefault="0052773E" w:rsidP="0052773E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52773E">
        <w:rPr>
          <w:bCs/>
          <w:sz w:val="16"/>
          <w:szCs w:val="16"/>
        </w:rPr>
        <w:t xml:space="preserve">4. Предварительный контроль осуществляется в целях предупреждения и пресечения бюджетных нарушений в процессе исполнения местного бюджета </w:t>
      </w:r>
      <w:proofErr w:type="spellStart"/>
      <w:r w:rsidRPr="0052773E">
        <w:rPr>
          <w:bCs/>
          <w:sz w:val="16"/>
          <w:szCs w:val="16"/>
        </w:rPr>
        <w:t>Моргинско</w:t>
      </w:r>
      <w:r w:rsidRPr="0052773E">
        <w:rPr>
          <w:sz w:val="16"/>
          <w:szCs w:val="16"/>
        </w:rPr>
        <w:t>го</w:t>
      </w:r>
      <w:proofErr w:type="spellEnd"/>
      <w:r w:rsidRPr="0052773E">
        <w:rPr>
          <w:sz w:val="16"/>
          <w:szCs w:val="16"/>
        </w:rPr>
        <w:t xml:space="preserve"> сельского поселения.</w:t>
      </w:r>
    </w:p>
    <w:p w:rsidR="0052773E" w:rsidRPr="0052773E" w:rsidRDefault="0052773E" w:rsidP="0052773E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  <w:r w:rsidRPr="0052773E">
        <w:rPr>
          <w:bCs/>
          <w:sz w:val="16"/>
          <w:szCs w:val="16"/>
        </w:rPr>
        <w:t xml:space="preserve">5. </w:t>
      </w:r>
      <w:proofErr w:type="gramStart"/>
      <w:r w:rsidRPr="0052773E">
        <w:rPr>
          <w:bCs/>
          <w:sz w:val="16"/>
          <w:szCs w:val="16"/>
        </w:rPr>
        <w:t xml:space="preserve">Последующий контроль осуществляется по результатам исполнения местного бюджета </w:t>
      </w:r>
      <w:proofErr w:type="spellStart"/>
      <w:r w:rsidRPr="0052773E">
        <w:rPr>
          <w:bCs/>
          <w:sz w:val="16"/>
          <w:szCs w:val="16"/>
        </w:rPr>
        <w:t>Моргинско</w:t>
      </w:r>
      <w:r w:rsidRPr="0052773E">
        <w:rPr>
          <w:sz w:val="16"/>
          <w:szCs w:val="16"/>
        </w:rPr>
        <w:t>го</w:t>
      </w:r>
      <w:proofErr w:type="spellEnd"/>
      <w:r w:rsidRPr="0052773E">
        <w:rPr>
          <w:sz w:val="16"/>
          <w:szCs w:val="16"/>
        </w:rPr>
        <w:t xml:space="preserve"> сельского поселения </w:t>
      </w:r>
      <w:r w:rsidRPr="0052773E">
        <w:rPr>
          <w:bCs/>
          <w:sz w:val="16"/>
          <w:szCs w:val="16"/>
        </w:rPr>
        <w:t>в целях установления законности его исполнения, достоверности учета и отчетности.»;</w:t>
      </w:r>
      <w:proofErr w:type="gramEnd"/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bCs/>
          <w:sz w:val="16"/>
          <w:szCs w:val="16"/>
        </w:rPr>
      </w:pPr>
      <w:r w:rsidRPr="0052773E">
        <w:rPr>
          <w:b/>
          <w:bCs/>
          <w:sz w:val="16"/>
          <w:szCs w:val="16"/>
        </w:rPr>
        <w:t>17) статью 54 изложить в следующей редакции: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outlineLvl w:val="0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«Статья 54. Закупки для обеспечения муниципальных нужд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1. 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52773E" w:rsidRPr="0052773E" w:rsidRDefault="0052773E" w:rsidP="0052773E">
      <w:pPr>
        <w:autoSpaceDE w:val="0"/>
        <w:autoSpaceDN w:val="0"/>
        <w:adjustRightInd w:val="0"/>
        <w:ind w:firstLine="748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2. Закупки товаров, работ, услуг для обеспечения муниципальных нужд осуществляются за счет средств местного бюджета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</w:t>
      </w:r>
      <w:proofErr w:type="gramStart"/>
      <w:r w:rsidRPr="0052773E">
        <w:rPr>
          <w:sz w:val="16"/>
          <w:szCs w:val="16"/>
        </w:rPr>
        <w:t>.».</w:t>
      </w:r>
      <w:proofErr w:type="gramEnd"/>
    </w:p>
    <w:p w:rsidR="0052773E" w:rsidRPr="0052773E" w:rsidRDefault="0052773E" w:rsidP="0052773E">
      <w:pPr>
        <w:ind w:firstLine="720"/>
        <w:jc w:val="both"/>
        <w:rPr>
          <w:sz w:val="16"/>
          <w:szCs w:val="16"/>
        </w:rPr>
      </w:pPr>
      <w:r w:rsidRPr="0052773E">
        <w:rPr>
          <w:bCs/>
          <w:sz w:val="16"/>
          <w:szCs w:val="16"/>
        </w:rPr>
        <w:t>2.</w:t>
      </w:r>
      <w:r w:rsidRPr="0052773E">
        <w:rPr>
          <w:sz w:val="16"/>
          <w:szCs w:val="16"/>
        </w:rPr>
        <w:t xml:space="preserve"> Настоящее решение подлежит государственной регистрации в установленном законом порядке и вступает в силу после его официального опубликования, за исключением подпункта «б» пункта 1 и пунктов 11,14 части 1. </w:t>
      </w:r>
    </w:p>
    <w:p w:rsidR="0052773E" w:rsidRPr="0052773E" w:rsidRDefault="0052773E" w:rsidP="0052773E">
      <w:pPr>
        <w:ind w:firstLine="72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3. Подпункт «б» пункта 1 части 1 настоящего решения вступает в силу с 01 июля 2014 года.</w:t>
      </w:r>
    </w:p>
    <w:p w:rsidR="0052773E" w:rsidRPr="0052773E" w:rsidRDefault="0052773E" w:rsidP="0052773E">
      <w:pPr>
        <w:ind w:firstLine="72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4. Пункты 11, 14 части 1 настоящего решения вступают в силу с 01 января 2017 года.</w:t>
      </w:r>
    </w:p>
    <w:p w:rsidR="0052773E" w:rsidRPr="0052773E" w:rsidRDefault="0052773E" w:rsidP="0052773E">
      <w:pPr>
        <w:ind w:firstLine="748"/>
        <w:jc w:val="both"/>
        <w:rPr>
          <w:sz w:val="16"/>
          <w:szCs w:val="16"/>
        </w:rPr>
      </w:pPr>
    </w:p>
    <w:p w:rsidR="0052773E" w:rsidRPr="0052773E" w:rsidRDefault="0052773E" w:rsidP="0052773E">
      <w:pPr>
        <w:ind w:firstLine="748"/>
        <w:jc w:val="both"/>
        <w:rPr>
          <w:sz w:val="16"/>
          <w:szCs w:val="16"/>
        </w:rPr>
      </w:pPr>
    </w:p>
    <w:p w:rsidR="0052773E" w:rsidRPr="0052773E" w:rsidRDefault="0052773E" w:rsidP="0052773E">
      <w:pPr>
        <w:ind w:firstLine="748"/>
        <w:jc w:val="both"/>
        <w:rPr>
          <w:sz w:val="16"/>
          <w:szCs w:val="16"/>
        </w:rPr>
      </w:pPr>
    </w:p>
    <w:p w:rsidR="0052773E" w:rsidRPr="0052773E" w:rsidRDefault="0052773E" w:rsidP="0052773E">
      <w:pPr>
        <w:jc w:val="both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 xml:space="preserve">Глава </w:t>
      </w:r>
      <w:proofErr w:type="spellStart"/>
      <w:r w:rsidRPr="0052773E">
        <w:rPr>
          <w:b/>
          <w:sz w:val="16"/>
          <w:szCs w:val="16"/>
        </w:rPr>
        <w:t>Моргинского</w:t>
      </w:r>
      <w:proofErr w:type="spellEnd"/>
      <w:r w:rsidRPr="0052773E">
        <w:rPr>
          <w:b/>
          <w:sz w:val="16"/>
          <w:szCs w:val="16"/>
        </w:rPr>
        <w:t xml:space="preserve"> сельского поселения</w:t>
      </w:r>
    </w:p>
    <w:p w:rsidR="0052773E" w:rsidRPr="0052773E" w:rsidRDefault="0052773E" w:rsidP="0052773E">
      <w:pPr>
        <w:jc w:val="both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Дубенского муниципального района</w:t>
      </w:r>
    </w:p>
    <w:p w:rsidR="0052773E" w:rsidRDefault="0052773E" w:rsidP="0052773E">
      <w:pPr>
        <w:jc w:val="both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Республики Мордовия                                                                       С.Д.Фролов</w:t>
      </w:r>
    </w:p>
    <w:p w:rsidR="0052773E" w:rsidRDefault="0052773E" w:rsidP="0052773E">
      <w:pPr>
        <w:jc w:val="both"/>
        <w:rPr>
          <w:b/>
          <w:sz w:val="16"/>
          <w:szCs w:val="16"/>
        </w:rPr>
      </w:pPr>
    </w:p>
    <w:p w:rsidR="0052773E" w:rsidRPr="0052773E" w:rsidRDefault="0052773E" w:rsidP="0052773E">
      <w:pPr>
        <w:jc w:val="center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СОВЕТ ДЕПУТАТОВ МОРГИНСКОГО СЕЛЬСКОГО ПОСЕЛЕНИЯ ДУБЕНСКОГО МУНИЦИПАЛЬНОГО РАЙОНА РЕСПУБЛИКИ МОРДОВИЯ ПЯТОГО СОЗЫВА</w:t>
      </w:r>
    </w:p>
    <w:p w:rsidR="0052773E" w:rsidRPr="0052773E" w:rsidRDefault="0052773E" w:rsidP="0052773E">
      <w:pPr>
        <w:jc w:val="center"/>
        <w:rPr>
          <w:sz w:val="16"/>
          <w:szCs w:val="16"/>
        </w:rPr>
      </w:pPr>
    </w:p>
    <w:p w:rsidR="0052773E" w:rsidRPr="0052773E" w:rsidRDefault="0052773E" w:rsidP="0052773E">
      <w:pPr>
        <w:pStyle w:val="ac"/>
        <w:spacing w:line="216" w:lineRule="auto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РЕШЕНИЕ</w:t>
      </w:r>
    </w:p>
    <w:p w:rsidR="0052773E" w:rsidRPr="0052773E" w:rsidRDefault="0052773E" w:rsidP="0052773E">
      <w:pPr>
        <w:pStyle w:val="ac"/>
        <w:spacing w:line="216" w:lineRule="auto"/>
        <w:rPr>
          <w:b/>
          <w:sz w:val="16"/>
          <w:szCs w:val="16"/>
        </w:rPr>
      </w:pPr>
    </w:p>
    <w:p w:rsidR="0052773E" w:rsidRPr="0052773E" w:rsidRDefault="0052773E" w:rsidP="0052773E">
      <w:pPr>
        <w:pStyle w:val="ac"/>
        <w:spacing w:line="216" w:lineRule="auto"/>
        <w:jc w:val="left"/>
        <w:rPr>
          <w:b/>
          <w:sz w:val="16"/>
          <w:szCs w:val="16"/>
        </w:rPr>
      </w:pPr>
      <w:r w:rsidRPr="0052773E">
        <w:rPr>
          <w:b/>
          <w:sz w:val="16"/>
          <w:szCs w:val="16"/>
        </w:rPr>
        <w:t>30.04.2014 г.                                                                                        №94</w:t>
      </w:r>
    </w:p>
    <w:p w:rsidR="0052773E" w:rsidRPr="0052773E" w:rsidRDefault="0052773E" w:rsidP="0052773E">
      <w:pPr>
        <w:pStyle w:val="ac"/>
        <w:spacing w:line="216" w:lineRule="auto"/>
        <w:rPr>
          <w:sz w:val="16"/>
          <w:szCs w:val="16"/>
        </w:rPr>
      </w:pPr>
      <w:r w:rsidRPr="0052773E">
        <w:rPr>
          <w:b/>
          <w:sz w:val="16"/>
          <w:szCs w:val="16"/>
        </w:rPr>
        <w:t>с</w:t>
      </w:r>
      <w:proofErr w:type="gramStart"/>
      <w:r w:rsidRPr="0052773E">
        <w:rPr>
          <w:b/>
          <w:sz w:val="16"/>
          <w:szCs w:val="16"/>
        </w:rPr>
        <w:t>.М</w:t>
      </w:r>
      <w:proofErr w:type="gramEnd"/>
      <w:r w:rsidRPr="0052773E">
        <w:rPr>
          <w:b/>
          <w:sz w:val="16"/>
          <w:szCs w:val="16"/>
        </w:rPr>
        <w:t>орга</w:t>
      </w:r>
    </w:p>
    <w:p w:rsidR="0052773E" w:rsidRPr="0052773E" w:rsidRDefault="0052773E" w:rsidP="0052773E">
      <w:pPr>
        <w:pStyle w:val="ac"/>
        <w:spacing w:line="216" w:lineRule="auto"/>
        <w:jc w:val="left"/>
        <w:rPr>
          <w:sz w:val="16"/>
          <w:szCs w:val="16"/>
        </w:rPr>
      </w:pPr>
      <w:r w:rsidRPr="0052773E">
        <w:rPr>
          <w:sz w:val="16"/>
          <w:szCs w:val="16"/>
        </w:rPr>
        <w:t xml:space="preserve"> </w:t>
      </w:r>
    </w:p>
    <w:p w:rsidR="0052773E" w:rsidRPr="0052773E" w:rsidRDefault="0052773E" w:rsidP="0052773E">
      <w:pPr>
        <w:spacing w:line="25" w:lineRule="atLeast"/>
        <w:jc w:val="both"/>
        <w:rPr>
          <w:sz w:val="16"/>
          <w:szCs w:val="16"/>
        </w:rPr>
      </w:pPr>
      <w:r w:rsidRPr="0052773E">
        <w:rPr>
          <w:b/>
          <w:sz w:val="16"/>
          <w:szCs w:val="16"/>
        </w:rPr>
        <w:lastRenderedPageBreak/>
        <w:t xml:space="preserve">Об исполнении бюджета </w:t>
      </w:r>
      <w:proofErr w:type="spellStart"/>
      <w:r w:rsidRPr="0052773E">
        <w:rPr>
          <w:b/>
          <w:sz w:val="16"/>
          <w:szCs w:val="16"/>
        </w:rPr>
        <w:t>Моргинского</w:t>
      </w:r>
      <w:proofErr w:type="spellEnd"/>
      <w:r w:rsidRPr="0052773E">
        <w:rPr>
          <w:b/>
          <w:sz w:val="16"/>
          <w:szCs w:val="16"/>
        </w:rPr>
        <w:t xml:space="preserve"> сельского поселения Дубенского  муниципального района Республики Мордовия за 2013 год»</w:t>
      </w:r>
    </w:p>
    <w:p w:rsidR="0052773E" w:rsidRPr="0052773E" w:rsidRDefault="0052773E" w:rsidP="0052773E">
      <w:pPr>
        <w:jc w:val="both"/>
        <w:rPr>
          <w:b/>
          <w:bCs/>
          <w:sz w:val="16"/>
          <w:szCs w:val="16"/>
        </w:rPr>
      </w:pPr>
      <w:r w:rsidRPr="0052773E">
        <w:rPr>
          <w:sz w:val="16"/>
          <w:szCs w:val="16"/>
        </w:rPr>
        <w:t xml:space="preserve">      </w:t>
      </w:r>
      <w:r w:rsidRPr="0052773E">
        <w:rPr>
          <w:b/>
          <w:bCs/>
          <w:sz w:val="16"/>
          <w:szCs w:val="16"/>
        </w:rPr>
        <w:t>Статья 1.</w:t>
      </w:r>
    </w:p>
    <w:p w:rsidR="0052773E" w:rsidRPr="0052773E" w:rsidRDefault="0052773E" w:rsidP="0052773E">
      <w:pPr>
        <w:ind w:firstLine="36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Утвердить отчет об исполнении бюджета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 Дубенского муниципального района за 2013 год:</w:t>
      </w:r>
    </w:p>
    <w:p w:rsidR="0052773E" w:rsidRPr="0052773E" w:rsidRDefault="0052773E" w:rsidP="0052773E">
      <w:pPr>
        <w:ind w:firstLine="36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по доходам в сумме   3815,7 тыс. рублей;                                             </w:t>
      </w:r>
    </w:p>
    <w:p w:rsidR="0052773E" w:rsidRPr="0052773E" w:rsidRDefault="0052773E" w:rsidP="0052773E">
      <w:pPr>
        <w:ind w:firstLine="36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по расходам в сумме 3747,9 тыс. рублей;</w:t>
      </w:r>
    </w:p>
    <w:p w:rsidR="0052773E" w:rsidRPr="0052773E" w:rsidRDefault="0052773E" w:rsidP="0052773E">
      <w:pPr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      с превышением  доходов над расходами  бюджета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 Дубенского  муниципального района Республики Мордовия в сумме 67,8 тыс. рублей.</w:t>
      </w:r>
    </w:p>
    <w:p w:rsidR="0052773E" w:rsidRPr="0052773E" w:rsidRDefault="0052773E" w:rsidP="0052773E">
      <w:pPr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     </w:t>
      </w:r>
      <w:r w:rsidRPr="0052773E">
        <w:rPr>
          <w:b/>
          <w:bCs/>
          <w:sz w:val="16"/>
          <w:szCs w:val="16"/>
        </w:rPr>
        <w:t>Статья 2.</w:t>
      </w:r>
    </w:p>
    <w:p w:rsidR="0052773E" w:rsidRPr="0052773E" w:rsidRDefault="0052773E" w:rsidP="0052773E">
      <w:pPr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      Утвердить фактическое поступление доходов бюджета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 Дубенского муниципального  района Республики Мордовия в 2013 году по кодам видов доходов, подвидов доходов, классификации операций сектора государственного управления,    согласно приложению 1.</w:t>
      </w:r>
    </w:p>
    <w:p w:rsidR="0052773E" w:rsidRPr="0052773E" w:rsidRDefault="0052773E" w:rsidP="0052773E">
      <w:pPr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      </w:t>
      </w:r>
      <w:r w:rsidRPr="0052773E">
        <w:rPr>
          <w:b/>
          <w:bCs/>
          <w:sz w:val="16"/>
          <w:szCs w:val="16"/>
        </w:rPr>
        <w:t>Статья 3.</w:t>
      </w:r>
    </w:p>
    <w:p w:rsidR="0052773E" w:rsidRPr="0052773E" w:rsidRDefault="0052773E" w:rsidP="0052773E">
      <w:pPr>
        <w:jc w:val="both"/>
        <w:rPr>
          <w:b/>
          <w:bCs/>
          <w:sz w:val="16"/>
          <w:szCs w:val="16"/>
        </w:rPr>
      </w:pPr>
      <w:r w:rsidRPr="0052773E">
        <w:rPr>
          <w:b/>
          <w:bCs/>
          <w:sz w:val="16"/>
          <w:szCs w:val="16"/>
        </w:rPr>
        <w:t xml:space="preserve">      </w:t>
      </w:r>
      <w:r w:rsidRPr="0052773E">
        <w:rPr>
          <w:sz w:val="16"/>
          <w:szCs w:val="16"/>
        </w:rPr>
        <w:t xml:space="preserve">Утвердить: </w:t>
      </w:r>
    </w:p>
    <w:p w:rsidR="0052773E" w:rsidRPr="0052773E" w:rsidRDefault="0052773E" w:rsidP="0052773E">
      <w:pPr>
        <w:ind w:firstLine="36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распределение расходов бюджета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  Дубенского муниципального  района Республики Мордовия в 2013 году по разделам, подразделам, целевым статьям и видам </w:t>
      </w:r>
      <w:proofErr w:type="gramStart"/>
      <w:r w:rsidRPr="0052773E">
        <w:rPr>
          <w:sz w:val="16"/>
          <w:szCs w:val="16"/>
        </w:rPr>
        <w:t>расходов функциональной классификации расходов бюджетов Российской Федерации</w:t>
      </w:r>
      <w:proofErr w:type="gramEnd"/>
      <w:r w:rsidRPr="0052773E">
        <w:rPr>
          <w:sz w:val="16"/>
          <w:szCs w:val="16"/>
        </w:rPr>
        <w:t xml:space="preserve"> согласно приложению 2;</w:t>
      </w:r>
    </w:p>
    <w:p w:rsidR="0052773E" w:rsidRPr="0052773E" w:rsidRDefault="0052773E" w:rsidP="0052773E">
      <w:pPr>
        <w:ind w:firstLine="360"/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ведомственную структуру расходов  бюджета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 Дубенского муниципального района  Республики Мордовия в 2013 году согласно приложению 3;</w:t>
      </w:r>
    </w:p>
    <w:p w:rsidR="0052773E" w:rsidRPr="0052773E" w:rsidRDefault="0052773E" w:rsidP="0052773E">
      <w:pPr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      привлечение источников внутреннего финансирования дефицита  бюджета 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 Дубенского  района Республики Мордовия в 2013 году по кодам групп, подгрупп, статей, видов источников финансирования согласно приложению 4;</w:t>
      </w:r>
    </w:p>
    <w:p w:rsidR="0052773E" w:rsidRPr="0052773E" w:rsidRDefault="0052773E" w:rsidP="0052773E">
      <w:pPr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       выполнение программы муниципальных заимствований </w:t>
      </w: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 Дубенского муниципального района в 2013 году согласно приложению 5. </w:t>
      </w:r>
    </w:p>
    <w:p w:rsidR="0052773E" w:rsidRPr="0052773E" w:rsidRDefault="0052773E" w:rsidP="0052773E">
      <w:pPr>
        <w:pStyle w:val="ConsNonformat0"/>
        <w:widowControl/>
        <w:jc w:val="both"/>
        <w:rPr>
          <w:rFonts w:ascii="Times New Roman" w:hAnsi="Times New Roman"/>
          <w:b/>
          <w:sz w:val="16"/>
          <w:szCs w:val="16"/>
        </w:rPr>
      </w:pPr>
      <w:r w:rsidRPr="0052773E">
        <w:rPr>
          <w:rFonts w:ascii="Times New Roman" w:hAnsi="Times New Roman"/>
          <w:b/>
          <w:sz w:val="16"/>
          <w:szCs w:val="16"/>
        </w:rPr>
        <w:t xml:space="preserve">  Статья 4 </w:t>
      </w:r>
    </w:p>
    <w:p w:rsidR="0052773E" w:rsidRPr="0052773E" w:rsidRDefault="0052773E" w:rsidP="0052773E">
      <w:pPr>
        <w:spacing w:line="216" w:lineRule="auto"/>
        <w:jc w:val="both"/>
        <w:rPr>
          <w:sz w:val="16"/>
          <w:szCs w:val="16"/>
        </w:rPr>
      </w:pPr>
      <w:r w:rsidRPr="0052773E">
        <w:rPr>
          <w:sz w:val="16"/>
          <w:szCs w:val="16"/>
        </w:rPr>
        <w:t>Настоящее Решение вступает в силу со дня его официального опубликования.</w:t>
      </w:r>
    </w:p>
    <w:p w:rsidR="0052773E" w:rsidRPr="0052773E" w:rsidRDefault="0052773E" w:rsidP="0052773E">
      <w:pPr>
        <w:spacing w:line="216" w:lineRule="auto"/>
        <w:jc w:val="both"/>
        <w:rPr>
          <w:b/>
          <w:sz w:val="16"/>
          <w:szCs w:val="16"/>
        </w:rPr>
      </w:pPr>
    </w:p>
    <w:p w:rsidR="0052773E" w:rsidRPr="0052773E" w:rsidRDefault="0052773E" w:rsidP="0052773E">
      <w:pPr>
        <w:jc w:val="both"/>
        <w:rPr>
          <w:sz w:val="16"/>
          <w:szCs w:val="16"/>
        </w:rPr>
      </w:pPr>
      <w:r w:rsidRPr="0052773E">
        <w:rPr>
          <w:sz w:val="16"/>
          <w:szCs w:val="16"/>
        </w:rPr>
        <w:t xml:space="preserve">Глава  </w:t>
      </w:r>
    </w:p>
    <w:p w:rsidR="0052773E" w:rsidRPr="0052773E" w:rsidRDefault="0052773E" w:rsidP="0052773E">
      <w:pPr>
        <w:jc w:val="both"/>
        <w:rPr>
          <w:sz w:val="16"/>
          <w:szCs w:val="16"/>
        </w:rPr>
      </w:pPr>
      <w:proofErr w:type="spellStart"/>
      <w:r w:rsidRPr="0052773E">
        <w:rPr>
          <w:sz w:val="16"/>
          <w:szCs w:val="16"/>
        </w:rPr>
        <w:t>Моргинского</w:t>
      </w:r>
      <w:proofErr w:type="spellEnd"/>
      <w:r w:rsidRPr="0052773E">
        <w:rPr>
          <w:sz w:val="16"/>
          <w:szCs w:val="16"/>
        </w:rPr>
        <w:t xml:space="preserve"> сельского поселения                               С.Д.Фролов                                                              </w:t>
      </w:r>
    </w:p>
    <w:p w:rsidR="0052773E" w:rsidRPr="0052773E" w:rsidRDefault="0052773E" w:rsidP="0052773E">
      <w:pPr>
        <w:spacing w:line="216" w:lineRule="auto"/>
        <w:rPr>
          <w:sz w:val="16"/>
          <w:szCs w:val="16"/>
        </w:rPr>
      </w:pPr>
    </w:p>
    <w:tbl>
      <w:tblPr>
        <w:tblW w:w="9735" w:type="dxa"/>
        <w:tblInd w:w="93" w:type="dxa"/>
        <w:tblLayout w:type="fixed"/>
        <w:tblLook w:val="04A0"/>
      </w:tblPr>
      <w:tblGrid>
        <w:gridCol w:w="2260"/>
        <w:gridCol w:w="2260"/>
        <w:gridCol w:w="1975"/>
        <w:gridCol w:w="578"/>
        <w:gridCol w:w="682"/>
        <w:gridCol w:w="1260"/>
        <w:gridCol w:w="720"/>
      </w:tblGrid>
      <w:tr w:rsidR="0052773E" w:rsidRPr="0052773E" w:rsidTr="005A645B">
        <w:trPr>
          <w:trHeight w:val="255"/>
        </w:trPr>
        <w:tc>
          <w:tcPr>
            <w:tcW w:w="2260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0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3" w:type="dxa"/>
            <w:gridSpan w:val="2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62" w:type="dxa"/>
            <w:gridSpan w:val="3"/>
            <w:noWrap/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 xml:space="preserve">        </w:t>
            </w:r>
          </w:p>
          <w:p w:rsidR="0052773E" w:rsidRPr="0052773E" w:rsidRDefault="0052773E" w:rsidP="005A645B">
            <w:pPr>
              <w:spacing w:line="276" w:lineRule="auto"/>
              <w:rPr>
                <w:rFonts w:ascii="Arial CYR" w:hAnsi="Arial CYR" w:cs="Arial CYR"/>
                <w:sz w:val="16"/>
                <w:szCs w:val="16"/>
              </w:rPr>
            </w:pPr>
          </w:p>
          <w:p w:rsidR="0052773E" w:rsidRPr="0052773E" w:rsidRDefault="0052773E" w:rsidP="005A645B">
            <w:pPr>
              <w:spacing w:line="276" w:lineRule="auto"/>
              <w:rPr>
                <w:rFonts w:ascii="Arial CYR" w:hAnsi="Arial CYR" w:cs="Arial CYR"/>
                <w:sz w:val="16"/>
                <w:szCs w:val="16"/>
              </w:rPr>
            </w:pPr>
          </w:p>
          <w:p w:rsidR="0052773E" w:rsidRPr="0052773E" w:rsidRDefault="0052773E" w:rsidP="005A645B">
            <w:pPr>
              <w:spacing w:line="276" w:lineRule="auto"/>
              <w:rPr>
                <w:rFonts w:ascii="Arial CYR" w:hAnsi="Arial CYR" w:cs="Arial CYR"/>
                <w:sz w:val="16"/>
                <w:szCs w:val="16"/>
              </w:rPr>
            </w:pPr>
          </w:p>
          <w:p w:rsidR="0052773E" w:rsidRPr="0052773E" w:rsidRDefault="0052773E" w:rsidP="005A645B">
            <w:pPr>
              <w:spacing w:line="276" w:lineRule="auto"/>
              <w:rPr>
                <w:rFonts w:ascii="Arial CYR" w:hAnsi="Arial CYR" w:cs="Arial CYR"/>
                <w:sz w:val="16"/>
                <w:szCs w:val="16"/>
              </w:rPr>
            </w:pPr>
          </w:p>
          <w:p w:rsidR="0052773E" w:rsidRPr="0052773E" w:rsidRDefault="0052773E" w:rsidP="005A645B">
            <w:pPr>
              <w:spacing w:line="276" w:lineRule="auto"/>
              <w:rPr>
                <w:rFonts w:ascii="Arial CYR" w:hAnsi="Arial CYR" w:cs="Arial CYR"/>
                <w:sz w:val="16"/>
                <w:szCs w:val="16"/>
              </w:rPr>
            </w:pPr>
          </w:p>
          <w:p w:rsidR="0052773E" w:rsidRPr="0052773E" w:rsidRDefault="0052773E" w:rsidP="005A645B">
            <w:pPr>
              <w:spacing w:line="276" w:lineRule="auto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 xml:space="preserve"> Приложение №1</w:t>
            </w:r>
          </w:p>
        </w:tc>
      </w:tr>
      <w:tr w:rsidR="0052773E" w:rsidRPr="0052773E" w:rsidTr="005A645B">
        <w:trPr>
          <w:trHeight w:val="255"/>
        </w:trPr>
        <w:tc>
          <w:tcPr>
            <w:tcW w:w="2260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0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5" w:type="dxa"/>
            <w:gridSpan w:val="5"/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 xml:space="preserve">            к решению Совета депутатов </w:t>
            </w:r>
            <w:proofErr w:type="spellStart"/>
            <w:r w:rsidRPr="0052773E">
              <w:rPr>
                <w:rFonts w:ascii="Arial" w:hAnsi="Arial" w:cs="Arial"/>
                <w:sz w:val="16"/>
                <w:szCs w:val="16"/>
              </w:rPr>
              <w:t>Моргинского</w:t>
            </w:r>
            <w:proofErr w:type="spellEnd"/>
            <w:r w:rsidRPr="0052773E">
              <w:rPr>
                <w:rFonts w:ascii="Arial" w:hAnsi="Arial" w:cs="Arial"/>
                <w:sz w:val="16"/>
                <w:szCs w:val="16"/>
              </w:rPr>
              <w:t xml:space="preserve"> сельского поселения</w:t>
            </w:r>
          </w:p>
        </w:tc>
      </w:tr>
      <w:tr w:rsidR="0052773E" w:rsidRPr="0052773E" w:rsidTr="005A645B">
        <w:trPr>
          <w:trHeight w:val="255"/>
        </w:trPr>
        <w:tc>
          <w:tcPr>
            <w:tcW w:w="2260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0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5" w:type="dxa"/>
            <w:gridSpan w:val="5"/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 xml:space="preserve">                      пятого созыва </w:t>
            </w:r>
          </w:p>
        </w:tc>
      </w:tr>
      <w:tr w:rsidR="0052773E" w:rsidRPr="0052773E" w:rsidTr="005A645B">
        <w:trPr>
          <w:trHeight w:val="315"/>
        </w:trPr>
        <w:tc>
          <w:tcPr>
            <w:tcW w:w="2260" w:type="dxa"/>
            <w:noWrap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 xml:space="preserve">                              </w:t>
            </w:r>
          </w:p>
        </w:tc>
        <w:tc>
          <w:tcPr>
            <w:tcW w:w="2260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15" w:type="dxa"/>
            <w:gridSpan w:val="5"/>
            <w:vMerge w:val="restart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 xml:space="preserve">                      "Об исполнении бюджета </w:t>
            </w:r>
            <w:proofErr w:type="spellStart"/>
            <w:r w:rsidRPr="0052773E">
              <w:rPr>
                <w:rFonts w:ascii="Arial CYR" w:hAnsi="Arial CYR" w:cs="Arial CYR"/>
                <w:sz w:val="16"/>
                <w:szCs w:val="16"/>
              </w:rPr>
              <w:t>Моргинского</w:t>
            </w:r>
            <w:proofErr w:type="spellEnd"/>
            <w:r w:rsidRPr="0052773E">
              <w:rPr>
                <w:rFonts w:ascii="Arial CYR" w:hAnsi="Arial CYR" w:cs="Arial CYR"/>
                <w:sz w:val="16"/>
                <w:szCs w:val="16"/>
              </w:rPr>
              <w:t xml:space="preserve"> сельского поселения Дубенского муниципального района Республики Мордовия  за 2013 год</w:t>
            </w:r>
          </w:p>
        </w:tc>
      </w:tr>
      <w:tr w:rsidR="0052773E" w:rsidRPr="0052773E" w:rsidTr="005A645B">
        <w:trPr>
          <w:trHeight w:val="465"/>
        </w:trPr>
        <w:tc>
          <w:tcPr>
            <w:tcW w:w="4520" w:type="dxa"/>
            <w:gridSpan w:val="2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1117" w:type="dxa"/>
            <w:gridSpan w:val="5"/>
            <w:vMerge/>
            <w:vAlign w:val="center"/>
            <w:hideMark/>
          </w:tcPr>
          <w:p w:rsidR="0052773E" w:rsidRPr="0052773E" w:rsidRDefault="0052773E" w:rsidP="005A645B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315"/>
        </w:trPr>
        <w:tc>
          <w:tcPr>
            <w:tcW w:w="4520" w:type="dxa"/>
            <w:gridSpan w:val="2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5215" w:type="dxa"/>
            <w:gridSpan w:val="5"/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Verdana" w:hAnsi="Verdana" w:cs="Arial"/>
                <w:sz w:val="16"/>
                <w:szCs w:val="16"/>
                <w:highlight w:val="cyan"/>
              </w:rPr>
            </w:pPr>
            <w:r w:rsidRPr="0052773E">
              <w:rPr>
                <w:rFonts w:ascii="Verdana" w:hAnsi="Verdana" w:cs="Arial"/>
                <w:sz w:val="16"/>
                <w:szCs w:val="16"/>
              </w:rPr>
              <w:t xml:space="preserve">                           от «»         2014года №   </w:t>
            </w:r>
          </w:p>
        </w:tc>
      </w:tr>
      <w:tr w:rsidR="0052773E" w:rsidRPr="0052773E" w:rsidTr="005A645B">
        <w:trPr>
          <w:trHeight w:val="315"/>
        </w:trPr>
        <w:tc>
          <w:tcPr>
            <w:tcW w:w="4520" w:type="dxa"/>
            <w:gridSpan w:val="2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2553" w:type="dxa"/>
            <w:gridSpan w:val="2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82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260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  <w:highlight w:val="cyan"/>
              </w:rPr>
            </w:pPr>
          </w:p>
        </w:tc>
        <w:tc>
          <w:tcPr>
            <w:tcW w:w="720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255"/>
        </w:trPr>
        <w:tc>
          <w:tcPr>
            <w:tcW w:w="9735" w:type="dxa"/>
            <w:gridSpan w:val="7"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ФАКТИЧЕСКОЕ ПОСТУПЛЕНИЕ ДОХОДОВ БЮДЖЕТА МОРГИНСКОГО СЕЛЬСКОГО ПОСЕЛЕНИЯ  ДУБЕНСКОГО МУНИЦИПАЛЬНОГО РАЙОНА РМ В 2013 ГОДУ</w:t>
            </w:r>
          </w:p>
        </w:tc>
      </w:tr>
      <w:tr w:rsidR="0052773E" w:rsidRPr="0052773E" w:rsidTr="005A645B">
        <w:trPr>
          <w:trHeight w:val="289"/>
        </w:trPr>
        <w:tc>
          <w:tcPr>
            <w:tcW w:w="2260" w:type="dxa"/>
            <w:vAlign w:val="bottom"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475" w:type="dxa"/>
            <w:gridSpan w:val="6"/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 xml:space="preserve">                                                        (тыс</w:t>
            </w:r>
            <w:proofErr w:type="gramStart"/>
            <w:r w:rsidRPr="0052773E">
              <w:rPr>
                <w:sz w:val="16"/>
                <w:szCs w:val="16"/>
              </w:rPr>
              <w:t>.р</w:t>
            </w:r>
            <w:proofErr w:type="gramEnd"/>
            <w:r w:rsidRPr="0052773E">
              <w:rPr>
                <w:sz w:val="16"/>
                <w:szCs w:val="16"/>
              </w:rPr>
              <w:t>ублей)</w:t>
            </w:r>
          </w:p>
        </w:tc>
      </w:tr>
      <w:tr w:rsidR="0052773E" w:rsidRPr="0052773E" w:rsidTr="005A645B">
        <w:trPr>
          <w:trHeight w:val="341"/>
        </w:trPr>
        <w:tc>
          <w:tcPr>
            <w:tcW w:w="22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Код дохода, подвид, КОСГУ</w:t>
            </w:r>
          </w:p>
        </w:tc>
        <w:tc>
          <w:tcPr>
            <w:tcW w:w="423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2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Утверждено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Исполнено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52773E" w:rsidRPr="0052773E" w:rsidTr="005A645B">
        <w:trPr>
          <w:trHeight w:val="37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00085000000000000000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ВСЕГО ДОХОДОВ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3155,8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3815,7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121</w:t>
            </w:r>
          </w:p>
        </w:tc>
      </w:tr>
      <w:tr w:rsidR="0052773E" w:rsidRPr="0052773E" w:rsidTr="005A645B">
        <w:trPr>
          <w:trHeight w:val="36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00010000000000000000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ДОХОДЫ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656,1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b/>
                <w:sz w:val="16"/>
                <w:szCs w:val="16"/>
              </w:rPr>
              <w:t>728,4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111,0</w:t>
            </w:r>
          </w:p>
        </w:tc>
      </w:tr>
      <w:tr w:rsidR="0052773E" w:rsidRPr="0052773E" w:rsidTr="005A645B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00010100000000000000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348,5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325,2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93,3</w:t>
            </w:r>
          </w:p>
        </w:tc>
      </w:tr>
      <w:tr w:rsidR="0052773E" w:rsidRPr="0052773E" w:rsidTr="005A645B">
        <w:trPr>
          <w:trHeight w:val="25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00010102000010000110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348,5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325,2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93,3</w:t>
            </w:r>
          </w:p>
        </w:tc>
      </w:tr>
      <w:tr w:rsidR="0052773E" w:rsidRPr="0052773E" w:rsidTr="005A645B">
        <w:trPr>
          <w:trHeight w:val="54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00010102010010000110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Налог на доходы физических лиц с доходов, облагаемых по налоговой ставке, установленной пунктом 1 статьи 224 НК РФ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58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00010102020010000110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Налог на доходы физических лиц с доходов, облагаемых по налоговой ставке, установленной пунктом 1 статьи 224 НК РФ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348,5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325,2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93,3</w:t>
            </w:r>
          </w:p>
        </w:tc>
      </w:tr>
      <w:tr w:rsidR="0052773E" w:rsidRPr="0052773E" w:rsidTr="005A645B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00010500000000000000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НАЛОГИ НА  СОВОКУПНЫЙ ДОХОД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332,3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358,0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107,7</w:t>
            </w:r>
          </w:p>
        </w:tc>
      </w:tr>
      <w:tr w:rsidR="0052773E" w:rsidRPr="0052773E" w:rsidTr="005A645B">
        <w:trPr>
          <w:trHeight w:val="27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00010503000011000110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1,0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00010601030101000110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Налог на имущество физических лиц, взимаемый по ставке, применяемой к объекту налогообложения, расположенному в границах поселения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Cs/>
                <w:sz w:val="16"/>
                <w:szCs w:val="16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Cs/>
                <w:sz w:val="16"/>
                <w:szCs w:val="16"/>
              </w:rPr>
              <w:t>7,3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109,0</w:t>
            </w:r>
          </w:p>
        </w:tc>
      </w:tr>
      <w:tr w:rsidR="0052773E" w:rsidRPr="0052773E" w:rsidTr="005A645B">
        <w:trPr>
          <w:trHeight w:val="49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lastRenderedPageBreak/>
              <w:t>00010601030101000110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Налог на имущество физических лиц, взимаемый по ставке, применяемой к объекту налогообложения, расположенному в границах поселения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7,3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109,0</w:t>
            </w:r>
          </w:p>
        </w:tc>
      </w:tr>
      <w:tr w:rsidR="0052773E" w:rsidRPr="0052773E" w:rsidTr="005A645B">
        <w:trPr>
          <w:trHeight w:val="13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sz w:val="16"/>
                <w:szCs w:val="16"/>
              </w:rPr>
              <w:t>00010606013101000110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sz w:val="16"/>
                <w:szCs w:val="16"/>
              </w:rPr>
              <w:t>183,0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sz w:val="16"/>
                <w:szCs w:val="16"/>
              </w:rPr>
              <w:t>176,7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96,5</w:t>
            </w:r>
          </w:p>
        </w:tc>
      </w:tr>
      <w:tr w:rsidR="0052773E" w:rsidRPr="0052773E" w:rsidTr="005A645B">
        <w:trPr>
          <w:trHeight w:val="8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00010606013101000110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Земельный налог, взаимный по ставке, уставленной подпунктом 1 пункта 1 статьи 394 Налогового кодекса РФ и применяемой к объекту налогообложения, расположенному в границах поселения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325,6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349,7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107,4</w:t>
            </w:r>
          </w:p>
        </w:tc>
      </w:tr>
      <w:tr w:rsidR="0052773E" w:rsidRPr="0052773E" w:rsidTr="005A645B">
        <w:trPr>
          <w:trHeight w:val="363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00011502050100000140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Платежи, взимаемые организациями поселений за выполнение определенных функций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13,5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21,5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159,3</w:t>
            </w:r>
          </w:p>
        </w:tc>
      </w:tr>
      <w:tr w:rsidR="0052773E" w:rsidRPr="0052773E" w:rsidTr="005A645B">
        <w:trPr>
          <w:trHeight w:val="28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00020000000000000000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1377,6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1270,6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92,2</w:t>
            </w:r>
          </w:p>
        </w:tc>
      </w:tr>
      <w:tr w:rsidR="0052773E" w:rsidRPr="0052773E" w:rsidTr="005A645B">
        <w:trPr>
          <w:trHeight w:val="73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00020200000000000000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1377,6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1270,6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92,2</w:t>
            </w:r>
          </w:p>
        </w:tc>
      </w:tr>
      <w:tr w:rsidR="0052773E" w:rsidRPr="0052773E" w:rsidTr="005A645B">
        <w:trPr>
          <w:trHeight w:val="25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00020201000000000151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49,0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49,0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1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00020201001100000151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Дотации  бюджетам муниципальных районов на выравнивание уровня бюджетной обеспеченности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49,0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49,0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32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00020202000000000151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47,0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47,0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1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00020202020100000151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Субвенции бюджетам поселений на осуществление полномочий по первичному воинскому учету на территориях, где отсутствует  военные комиссариаты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46,9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46,9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613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00020203024100000151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Субвенции бюджетам поселений на выполнение передаваемых полномочий субъектов РФ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613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92320204025100000120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Межбюджетные трансферты, передаваемые бюджетам поселений на комплектование книжных фондов библиотек муниципальных образований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87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92320204999100000120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1280,2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1173,2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91,6</w:t>
            </w:r>
          </w:p>
        </w:tc>
      </w:tr>
    </w:tbl>
    <w:p w:rsidR="0052773E" w:rsidRPr="0052773E" w:rsidRDefault="0052773E" w:rsidP="0052773E">
      <w:pPr>
        <w:spacing w:line="216" w:lineRule="auto"/>
        <w:rPr>
          <w:sz w:val="16"/>
          <w:szCs w:val="16"/>
        </w:rPr>
      </w:pPr>
    </w:p>
    <w:tbl>
      <w:tblPr>
        <w:tblW w:w="9915" w:type="dxa"/>
        <w:tblInd w:w="93" w:type="dxa"/>
        <w:tblLayout w:type="fixed"/>
        <w:tblLook w:val="04A0"/>
      </w:tblPr>
      <w:tblGrid>
        <w:gridCol w:w="3615"/>
        <w:gridCol w:w="432"/>
        <w:gridCol w:w="271"/>
        <w:gridCol w:w="596"/>
        <w:gridCol w:w="861"/>
        <w:gridCol w:w="592"/>
        <w:gridCol w:w="487"/>
        <w:gridCol w:w="541"/>
        <w:gridCol w:w="539"/>
        <w:gridCol w:w="721"/>
        <w:gridCol w:w="359"/>
        <w:gridCol w:w="9"/>
        <w:gridCol w:w="892"/>
      </w:tblGrid>
      <w:tr w:rsidR="0052773E" w:rsidRPr="0052773E" w:rsidTr="005A645B">
        <w:trPr>
          <w:gridAfter w:val="2"/>
          <w:wAfter w:w="901" w:type="dxa"/>
          <w:trHeight w:val="100"/>
        </w:trPr>
        <w:tc>
          <w:tcPr>
            <w:tcW w:w="3615" w:type="dxa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5399" w:type="dxa"/>
            <w:gridSpan w:val="10"/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 xml:space="preserve">                                                              Приложение №2</w:t>
            </w:r>
          </w:p>
        </w:tc>
      </w:tr>
      <w:tr w:rsidR="0052773E" w:rsidRPr="0052773E" w:rsidTr="005A645B">
        <w:trPr>
          <w:gridAfter w:val="2"/>
          <w:wAfter w:w="901" w:type="dxa"/>
          <w:trHeight w:val="870"/>
        </w:trPr>
        <w:tc>
          <w:tcPr>
            <w:tcW w:w="3615" w:type="dxa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5399" w:type="dxa"/>
            <w:gridSpan w:val="10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 xml:space="preserve">       к решению Совета депутатов </w:t>
            </w:r>
            <w:proofErr w:type="spellStart"/>
            <w:r w:rsidRPr="0052773E">
              <w:rPr>
                <w:rFonts w:ascii="Arial CYR" w:hAnsi="Arial CYR" w:cs="Arial CYR"/>
                <w:sz w:val="16"/>
                <w:szCs w:val="16"/>
              </w:rPr>
              <w:t>Моргинского</w:t>
            </w:r>
            <w:proofErr w:type="spellEnd"/>
            <w:r w:rsidRPr="0052773E">
              <w:rPr>
                <w:rFonts w:ascii="Arial CYR" w:hAnsi="Arial CYR" w:cs="Arial CYR"/>
                <w:sz w:val="16"/>
                <w:szCs w:val="16"/>
              </w:rPr>
              <w:t xml:space="preserve"> сельского поселения пятого созыва "Об исполнении бюджета </w:t>
            </w:r>
            <w:proofErr w:type="spellStart"/>
            <w:r w:rsidRPr="0052773E">
              <w:rPr>
                <w:rFonts w:ascii="Arial CYR" w:hAnsi="Arial CYR" w:cs="Arial CYR"/>
                <w:sz w:val="16"/>
                <w:szCs w:val="16"/>
              </w:rPr>
              <w:t>Моргинского</w:t>
            </w:r>
            <w:proofErr w:type="spellEnd"/>
            <w:r w:rsidRPr="0052773E">
              <w:rPr>
                <w:rFonts w:ascii="Arial CYR" w:hAnsi="Arial CYR" w:cs="Arial CYR"/>
                <w:sz w:val="16"/>
                <w:szCs w:val="16"/>
              </w:rPr>
              <w:t xml:space="preserve"> сельского поселения Дубенского муниципального района Республики Мордовия за 2013 год"</w:t>
            </w:r>
          </w:p>
        </w:tc>
      </w:tr>
      <w:tr w:rsidR="0052773E" w:rsidRPr="0052773E" w:rsidTr="005A645B">
        <w:trPr>
          <w:gridAfter w:val="1"/>
          <w:wAfter w:w="892" w:type="dxa"/>
          <w:trHeight w:val="315"/>
        </w:trPr>
        <w:tc>
          <w:tcPr>
            <w:tcW w:w="3615" w:type="dxa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5408" w:type="dxa"/>
            <w:gridSpan w:val="11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от  "  "              2014 года №</w:t>
            </w:r>
          </w:p>
        </w:tc>
      </w:tr>
      <w:tr w:rsidR="0052773E" w:rsidRPr="0052773E" w:rsidTr="005A645B">
        <w:trPr>
          <w:gridAfter w:val="1"/>
          <w:wAfter w:w="892" w:type="dxa"/>
          <w:trHeight w:val="80"/>
        </w:trPr>
        <w:tc>
          <w:tcPr>
            <w:tcW w:w="3615" w:type="dxa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239" w:type="dxa"/>
            <w:gridSpan w:val="6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gridSpan w:val="2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089" w:type="dxa"/>
            <w:gridSpan w:val="3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gridAfter w:val="2"/>
          <w:wAfter w:w="901" w:type="dxa"/>
          <w:trHeight w:val="255"/>
        </w:trPr>
        <w:tc>
          <w:tcPr>
            <w:tcW w:w="9014" w:type="dxa"/>
            <w:gridSpan w:val="11"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РАСПРЕДЕЛЕНИЕ РАСХОДОВ БЮДЖЕТА   МОРГИНСКОГО СЕЛЬСКОГО ПОСЕЛЕНИЯ</w:t>
            </w:r>
          </w:p>
        </w:tc>
      </w:tr>
      <w:tr w:rsidR="0052773E" w:rsidRPr="0052773E" w:rsidTr="005A645B">
        <w:trPr>
          <w:gridAfter w:val="2"/>
          <w:wAfter w:w="901" w:type="dxa"/>
          <w:trHeight w:val="285"/>
        </w:trPr>
        <w:tc>
          <w:tcPr>
            <w:tcW w:w="9014" w:type="dxa"/>
            <w:gridSpan w:val="11"/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ДУБЕНСКОГО МУНИЦИПАЛЬНОГО  РАЙОНА  РЕСПУБЛИКИ  МОРДОВИЯ НА 2012 ГОД </w:t>
            </w:r>
          </w:p>
        </w:tc>
      </w:tr>
      <w:tr w:rsidR="0052773E" w:rsidRPr="0052773E" w:rsidTr="005A645B">
        <w:trPr>
          <w:gridAfter w:val="2"/>
          <w:wAfter w:w="901" w:type="dxa"/>
          <w:trHeight w:val="810"/>
        </w:trPr>
        <w:tc>
          <w:tcPr>
            <w:tcW w:w="9014" w:type="dxa"/>
            <w:gridSpan w:val="11"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ПО РАЗДЕЛАМ, ПОДРАЗДЕЛАМ, ЦЕЛЕВЫМ СТАТЬЯМ И ВИДАМ  РАСХОДОВ</w:t>
            </w:r>
          </w:p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ФУНКЦИОНАЛЬНОЙ  КЛАССИФИКАЦИИ  РАСХОДОВ</w:t>
            </w:r>
          </w:p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b/>
                <w:bCs/>
                <w:sz w:val="16"/>
                <w:szCs w:val="16"/>
              </w:rPr>
              <w:t>БЮДЖЕТОВ  РОССИЙСКОЙ ФЕДЕРАЦИИ</w:t>
            </w:r>
          </w:p>
        </w:tc>
      </w:tr>
      <w:tr w:rsidR="0052773E" w:rsidRPr="0052773E" w:rsidTr="005A645B">
        <w:trPr>
          <w:trHeight w:val="31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Наименование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РЗ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ПРЗ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ЦСР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ВР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52773E">
              <w:rPr>
                <w:bCs/>
                <w:i/>
                <w:iCs/>
                <w:sz w:val="16"/>
                <w:szCs w:val="16"/>
              </w:rPr>
              <w:t>Утверждено</w:t>
            </w:r>
          </w:p>
        </w:tc>
        <w:tc>
          <w:tcPr>
            <w:tcW w:w="12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52773E">
              <w:rPr>
                <w:bCs/>
                <w:i/>
                <w:iCs/>
                <w:sz w:val="16"/>
                <w:szCs w:val="16"/>
              </w:rPr>
              <w:t xml:space="preserve">Исполнено </w:t>
            </w:r>
          </w:p>
        </w:tc>
        <w:tc>
          <w:tcPr>
            <w:tcW w:w="126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52773E">
              <w:rPr>
                <w:bCs/>
                <w:i/>
                <w:iCs/>
                <w:sz w:val="16"/>
                <w:szCs w:val="16"/>
              </w:rPr>
              <w:t>Процент исполнения</w:t>
            </w:r>
          </w:p>
        </w:tc>
      </w:tr>
      <w:tr w:rsidR="0052773E" w:rsidRPr="0052773E" w:rsidTr="005A645B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2773E"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2773E">
              <w:rPr>
                <w:rFonts w:ascii="Arial" w:hAnsi="Arial" w:cs="Arial"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2773E">
              <w:rPr>
                <w:rFonts w:ascii="Arial" w:hAnsi="Arial" w:cs="Arial"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2773E">
              <w:rPr>
                <w:rFonts w:ascii="Arial" w:hAnsi="Arial" w:cs="Arial"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2773E">
              <w:rPr>
                <w:rFonts w:ascii="Arial" w:hAnsi="Arial" w:cs="Arial"/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2773E">
              <w:rPr>
                <w:rFonts w:ascii="Arial" w:hAnsi="Arial" w:cs="Arial"/>
                <w:i/>
                <w:iCs/>
                <w:sz w:val="16"/>
                <w:szCs w:val="16"/>
              </w:rPr>
              <w:t>7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2773E">
              <w:rPr>
                <w:rFonts w:ascii="Arial" w:hAnsi="Arial" w:cs="Arial"/>
                <w:i/>
                <w:iCs/>
                <w:sz w:val="16"/>
                <w:szCs w:val="16"/>
              </w:rPr>
              <w:t>8</w:t>
            </w:r>
          </w:p>
        </w:tc>
      </w:tr>
      <w:tr w:rsidR="0052773E" w:rsidRPr="0052773E" w:rsidTr="005A645B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2171,7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3747,9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172,0</w:t>
            </w:r>
          </w:p>
        </w:tc>
      </w:tr>
      <w:tr w:rsidR="0052773E" w:rsidRPr="0052773E" w:rsidTr="005A645B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Администрация  Дубенского муниципального  района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1928,4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sz w:val="16"/>
                <w:szCs w:val="16"/>
              </w:rPr>
              <w:t>1928,4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sz w:val="16"/>
                <w:szCs w:val="16"/>
              </w:rPr>
            </w:pPr>
            <w:r w:rsidRPr="0052773E">
              <w:rPr>
                <w:b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Общегосударственные  вопросы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1227,1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1227,1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337,3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337,3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 органов местного самоуправления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0020300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337,3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337,3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 органов местного самоуправления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0020300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337,3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337,3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6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70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52773E">
              <w:rPr>
                <w:rFonts w:ascii="Arial" w:hAnsi="Arial" w:cs="Arial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52773E">
              <w:rPr>
                <w:rFonts w:ascii="Arial" w:hAnsi="Arial" w:cs="Arial"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0020000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24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0020400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889,8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889,8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8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889,8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889,8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70,8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70,8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70,8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70,8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Пенсии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4900000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70,8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70,8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7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Доплаты к пенсиям, дополнительное пенсионное обеспечение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4910000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70,8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70,8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186,5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186,5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186,5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sz w:val="16"/>
                <w:szCs w:val="16"/>
              </w:rPr>
              <w:t>186,5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  <w:highlight w:val="green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Уличное освещение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6000100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127,4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127,4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6000100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127,4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127,4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Строительство и содержание автомобильных дорог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6000200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30,4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6000200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30,4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30,4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Прочие мероприятия по благоустройству поселений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6000500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28,7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28,7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6000500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28,7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45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46,9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46,9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0010000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46,9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46,9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45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0013600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46,9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46,9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0013600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009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46,9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46,9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5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МБУК "Дом досуга и творчества" </w:t>
            </w:r>
            <w:proofErr w:type="spellStart"/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Моргинского</w:t>
            </w:r>
            <w:proofErr w:type="spellEnd"/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592,8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592,8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Культура, кинематография и средства массовой информации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369,3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369,3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369,3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369,3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72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4409900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369,3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369,3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Моргинская</w:t>
            </w:r>
            <w:proofErr w:type="spellEnd"/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сельская библиотека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62,8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62,8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Культура, кинематография и средства массовой информации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62,8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62,8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4429900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62,8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62,8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4429900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62,8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62,8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Выполнение функций  бюджетными учреждениями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4429900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001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62,8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62,8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</w:tbl>
    <w:p w:rsidR="0052773E" w:rsidRPr="0052773E" w:rsidRDefault="0052773E" w:rsidP="0052773E">
      <w:pPr>
        <w:spacing w:line="216" w:lineRule="auto"/>
        <w:rPr>
          <w:sz w:val="16"/>
          <w:szCs w:val="16"/>
        </w:rPr>
      </w:pPr>
    </w:p>
    <w:tbl>
      <w:tblPr>
        <w:tblW w:w="10425" w:type="dxa"/>
        <w:tblInd w:w="108" w:type="dxa"/>
        <w:tblLayout w:type="fixed"/>
        <w:tblLook w:val="04A0"/>
      </w:tblPr>
      <w:tblGrid>
        <w:gridCol w:w="2699"/>
        <w:gridCol w:w="657"/>
        <w:gridCol w:w="573"/>
        <w:gridCol w:w="588"/>
        <w:gridCol w:w="995"/>
        <w:gridCol w:w="550"/>
        <w:gridCol w:w="957"/>
        <w:gridCol w:w="900"/>
        <w:gridCol w:w="519"/>
        <w:gridCol w:w="381"/>
        <w:gridCol w:w="807"/>
        <w:gridCol w:w="132"/>
        <w:gridCol w:w="236"/>
        <w:gridCol w:w="431"/>
      </w:tblGrid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9627" w:type="dxa"/>
            <w:gridSpan w:val="11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Приложение 3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9627" w:type="dxa"/>
            <w:gridSpan w:val="11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 xml:space="preserve">           к решению Совета депутатов </w:t>
            </w:r>
            <w:proofErr w:type="spellStart"/>
            <w:r w:rsidRPr="0052773E">
              <w:rPr>
                <w:rFonts w:ascii="Arial" w:hAnsi="Arial" w:cs="Arial"/>
                <w:sz w:val="16"/>
                <w:szCs w:val="16"/>
              </w:rPr>
              <w:t>Моргинского</w:t>
            </w:r>
            <w:proofErr w:type="spellEnd"/>
            <w:r w:rsidRPr="0052773E">
              <w:rPr>
                <w:rFonts w:ascii="Arial" w:hAnsi="Arial" w:cs="Arial"/>
                <w:sz w:val="16"/>
                <w:szCs w:val="16"/>
              </w:rPr>
              <w:t xml:space="preserve"> сельского поселения пятого созыва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9627" w:type="dxa"/>
            <w:gridSpan w:val="11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 xml:space="preserve">                              "Об исполнении бюджета </w:t>
            </w:r>
            <w:proofErr w:type="spellStart"/>
            <w:r w:rsidRPr="0052773E">
              <w:rPr>
                <w:rFonts w:ascii="Arial" w:hAnsi="Arial" w:cs="Arial"/>
                <w:sz w:val="16"/>
                <w:szCs w:val="16"/>
              </w:rPr>
              <w:t>Моргинского</w:t>
            </w:r>
            <w:proofErr w:type="spellEnd"/>
            <w:r w:rsidRPr="0052773E">
              <w:rPr>
                <w:rFonts w:ascii="Arial" w:hAnsi="Arial" w:cs="Arial"/>
                <w:sz w:val="16"/>
                <w:szCs w:val="16"/>
              </w:rPr>
              <w:t xml:space="preserve"> сельского поселения за 2013 год"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9627" w:type="dxa"/>
            <w:gridSpan w:val="11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от «  »                  2014 года №</w:t>
            </w:r>
          </w:p>
        </w:tc>
      </w:tr>
      <w:tr w:rsidR="0052773E" w:rsidRPr="0052773E" w:rsidTr="005A645B">
        <w:trPr>
          <w:gridAfter w:val="1"/>
          <w:wAfter w:w="431" w:type="dxa"/>
          <w:trHeight w:val="255"/>
        </w:trPr>
        <w:tc>
          <w:tcPr>
            <w:tcW w:w="5513" w:type="dxa"/>
            <w:gridSpan w:val="5"/>
          </w:tcPr>
          <w:p w:rsidR="0052773E" w:rsidRPr="0052773E" w:rsidRDefault="0052773E" w:rsidP="005A645B">
            <w:pPr>
              <w:spacing w:line="276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2926" w:type="dxa"/>
            <w:gridSpan w:val="4"/>
          </w:tcPr>
          <w:p w:rsidR="0052773E" w:rsidRPr="0052773E" w:rsidRDefault="0052773E" w:rsidP="005A645B">
            <w:pPr>
              <w:spacing w:line="276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320" w:type="dxa"/>
            <w:gridSpan w:val="3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52773E" w:rsidRPr="0052773E" w:rsidTr="005A645B">
        <w:trPr>
          <w:gridAfter w:val="3"/>
          <w:wAfter w:w="799" w:type="dxa"/>
          <w:trHeight w:val="585"/>
        </w:trPr>
        <w:tc>
          <w:tcPr>
            <w:tcW w:w="9627" w:type="dxa"/>
            <w:gridSpan w:val="11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 xml:space="preserve">Ведомственная структура расходов бюджета </w:t>
            </w:r>
            <w:proofErr w:type="spellStart"/>
            <w:r w:rsidRPr="0052773E">
              <w:rPr>
                <w:rFonts w:ascii="Arial CYR" w:hAnsi="Arial CYR" w:cs="Arial CYR"/>
                <w:sz w:val="16"/>
                <w:szCs w:val="16"/>
              </w:rPr>
              <w:t>Моргинского</w:t>
            </w:r>
            <w:proofErr w:type="spellEnd"/>
            <w:r w:rsidRPr="0052773E">
              <w:rPr>
                <w:rFonts w:ascii="Arial CYR" w:hAnsi="Arial CYR" w:cs="Arial CYR"/>
                <w:sz w:val="16"/>
                <w:szCs w:val="16"/>
              </w:rPr>
              <w:t xml:space="preserve"> сельского поселения Дубенского муниципального района Республики Мордовия  в 2013 году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</w:tcPr>
          <w:p w:rsidR="0052773E" w:rsidRPr="0052773E" w:rsidRDefault="0052773E" w:rsidP="005A645B">
            <w:pPr>
              <w:spacing w:line="276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657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573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588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95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550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57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800" w:type="dxa"/>
            <w:gridSpan w:val="3"/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(тыс. рублей)</w:t>
            </w:r>
          </w:p>
        </w:tc>
        <w:tc>
          <w:tcPr>
            <w:tcW w:w="807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52773E" w:rsidRPr="0052773E" w:rsidTr="005A645B">
        <w:trPr>
          <w:gridAfter w:val="3"/>
          <w:wAfter w:w="799" w:type="dxa"/>
          <w:trHeight w:val="29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i/>
                <w:iCs/>
                <w:sz w:val="16"/>
                <w:szCs w:val="16"/>
              </w:rPr>
              <w:br/>
              <w:t xml:space="preserve">   Наименование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i/>
                <w:iCs/>
                <w:sz w:val="16"/>
                <w:szCs w:val="16"/>
              </w:rPr>
              <w:t>АДМ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proofErr w:type="spellStart"/>
            <w:r w:rsidRPr="0052773E">
              <w:rPr>
                <w:rFonts w:ascii="Arial CYR" w:hAnsi="Arial CYR" w:cs="Arial CYR"/>
                <w:i/>
                <w:i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proofErr w:type="spellStart"/>
            <w:r w:rsidRPr="0052773E">
              <w:rPr>
                <w:rFonts w:ascii="Arial CYR" w:hAnsi="Arial CYR" w:cs="Arial CYR"/>
                <w:i/>
                <w:i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i/>
                <w:iCs/>
                <w:sz w:val="16"/>
                <w:szCs w:val="16"/>
              </w:rPr>
              <w:t>ЦСР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i/>
                <w:iCs/>
                <w:sz w:val="16"/>
                <w:szCs w:val="16"/>
              </w:rPr>
              <w:t>ВР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i/>
                <w:iCs/>
                <w:sz w:val="16"/>
                <w:szCs w:val="16"/>
              </w:rPr>
              <w:t>КОСГУ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i/>
                <w:iCs/>
                <w:sz w:val="16"/>
                <w:szCs w:val="16"/>
              </w:rPr>
              <w:t>Утверждено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>Исполнено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2773E">
              <w:rPr>
                <w:rFonts w:ascii="Arial CYR" w:hAnsi="Arial CYR" w:cs="Arial CYR"/>
                <w:sz w:val="16"/>
                <w:szCs w:val="16"/>
              </w:rPr>
              <w:t xml:space="preserve">% </w:t>
            </w:r>
            <w:proofErr w:type="spellStart"/>
            <w:r w:rsidRPr="0052773E">
              <w:rPr>
                <w:rFonts w:ascii="Arial CYR" w:hAnsi="Arial CYR" w:cs="Arial CYR"/>
                <w:sz w:val="16"/>
                <w:szCs w:val="16"/>
              </w:rPr>
              <w:t>исполн</w:t>
            </w:r>
            <w:proofErr w:type="spellEnd"/>
            <w:r w:rsidRPr="0052773E">
              <w:rPr>
                <w:rFonts w:ascii="Arial CYR" w:hAnsi="Arial CYR" w:cs="Arial CYR"/>
                <w:sz w:val="16"/>
                <w:szCs w:val="16"/>
              </w:rPr>
              <w:t>.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2171,7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3747,9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172,0</w:t>
            </w:r>
          </w:p>
        </w:tc>
      </w:tr>
      <w:tr w:rsidR="0052773E" w:rsidRPr="0052773E" w:rsidTr="005A645B">
        <w:trPr>
          <w:gridAfter w:val="3"/>
          <w:wAfter w:w="799" w:type="dxa"/>
          <w:trHeight w:val="34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Администрация  Дубенского муниципального  района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2171,7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3747,9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172,0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Общегосударственные  вопросы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1227,1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1227,1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147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337,3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337,3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512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 органов местного самоуправления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0020300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337,3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337,3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 органов местного самоуправления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0020300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210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337,3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337,3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Cs/>
                <w:sz w:val="16"/>
                <w:szCs w:val="16"/>
              </w:rPr>
              <w:t>Глава исполнительной власти органов местного самоуправления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Cs/>
                <w:sz w:val="16"/>
                <w:szCs w:val="16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Cs/>
                <w:sz w:val="16"/>
                <w:szCs w:val="16"/>
              </w:rPr>
              <w:t>0020300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Cs/>
                <w:sz w:val="16"/>
                <w:szCs w:val="16"/>
              </w:rPr>
              <w:t>211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Cs/>
                <w:sz w:val="16"/>
                <w:szCs w:val="16"/>
              </w:rPr>
              <w:t>267,5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Cs/>
                <w:sz w:val="16"/>
                <w:szCs w:val="16"/>
              </w:rPr>
              <w:t>267,5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Cs/>
                <w:sz w:val="16"/>
                <w:szCs w:val="16"/>
              </w:rPr>
              <w:t>Глава исполнительной власти органов местного самоуправления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Cs/>
                <w:sz w:val="16"/>
                <w:szCs w:val="16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Cs/>
                <w:sz w:val="16"/>
                <w:szCs w:val="16"/>
              </w:rPr>
              <w:t>0020300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Cs/>
                <w:sz w:val="16"/>
                <w:szCs w:val="16"/>
              </w:rPr>
              <w:t>213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Cs/>
                <w:sz w:val="16"/>
                <w:szCs w:val="16"/>
              </w:rPr>
              <w:t>69,8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Cs/>
                <w:sz w:val="16"/>
                <w:szCs w:val="16"/>
              </w:rPr>
              <w:t>69,8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52773E">
              <w:rPr>
                <w:rFonts w:ascii="Arial" w:hAnsi="Arial" w:cs="Arial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52773E">
              <w:rPr>
                <w:rFonts w:ascii="Arial" w:hAnsi="Arial" w:cs="Arial"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0020000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889,8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889,8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889,8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889,8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210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588,4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588,4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Заработная плата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460,6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460,6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Прочие выплаты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Командировочные (суточные)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127,3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127,3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Оплата работ, услуг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220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252,7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252,7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Услуги связи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35,5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35,5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3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Коммунальные услуги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49,1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49,1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26,9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26,9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Прочие работы, услуги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226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97,2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97,2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Прочие расходы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290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43,6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43,6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48,6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48,6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310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340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46,5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46,5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99,9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sz w:val="16"/>
                <w:szCs w:val="16"/>
              </w:rPr>
              <w:t>5210238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sz w:val="16"/>
                <w:szCs w:val="16"/>
              </w:rPr>
              <w:t>300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sz w:val="16"/>
                <w:szCs w:val="16"/>
              </w:rPr>
              <w:t>0,1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sz w:val="16"/>
                <w:szCs w:val="16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7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5210238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340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83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Пенсии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4900000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Доплаты к пенсиям, дополнительное пенсионное обеспечение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4910000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4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4910100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Социальные выплаты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4910100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Социальное обеспечение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4910100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260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4910100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263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Уличное освещение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6000100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127,4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127,4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6000100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127,4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127,4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6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Приобретение работ, услуг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6000100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220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127,4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127,4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174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Коммунальные слуги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6000100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127,4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127,4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307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Строительство и содержание автомобильных дорог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6000200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30,4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30,4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6000200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30,4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30,4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Приобретение работ, услуг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6000200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220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30,4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30,4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6000200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30,4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30,4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Прочие мероприятия по благоустройству поселений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6000500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28,7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28,7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6000500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28,7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28,7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Приобретение работ, услуг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6000500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220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28,7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28,7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6000500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28,7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28,7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46,9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46,9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0010000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46,9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46,9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0013600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46,9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46,9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0013600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009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46,9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46,9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0013600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210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33,8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33,8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Заработная плата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0013600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26,0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26,0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0013600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213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7,8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7,8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0013600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001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13,1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13,1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0013600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001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310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13,1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13,1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МУК "Дом досуга и творчества" </w:t>
            </w:r>
            <w:proofErr w:type="spellStart"/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Моргинского</w:t>
            </w:r>
            <w:proofErr w:type="spellEnd"/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592,8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592,8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Культура, кинематография и средства массовой информации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460,0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460,0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460,0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460,0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gridAfter w:val="3"/>
          <w:wAfter w:w="799" w:type="dxa"/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4409900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611 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241 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460,0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460,0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52773E" w:rsidRPr="0052773E" w:rsidTr="005A645B">
        <w:trPr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Моргинская</w:t>
            </w:r>
            <w:proofErr w:type="spellEnd"/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сельская библиотека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132,8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132,8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799" w:type="dxa"/>
            <w:gridSpan w:val="3"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Культура, кинематография и средства массовой информации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132,8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132,8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799" w:type="dxa"/>
            <w:gridSpan w:val="3"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4429900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132,8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132,8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799" w:type="dxa"/>
            <w:gridSpan w:val="3"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4429900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132,8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132,8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799" w:type="dxa"/>
            <w:gridSpan w:val="3"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Выполнение функций  бюджетными учреждениями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4429900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2773E">
              <w:rPr>
                <w:rFonts w:ascii="Arial" w:hAnsi="Arial" w:cs="Arial"/>
                <w:b/>
                <w:bCs/>
                <w:sz w:val="16"/>
                <w:szCs w:val="16"/>
              </w:rPr>
              <w:t>241 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132,8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132,8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799" w:type="dxa"/>
            <w:gridSpan w:val="3"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52773E" w:rsidRPr="0052773E" w:rsidRDefault="0052773E" w:rsidP="0052773E">
      <w:pPr>
        <w:spacing w:line="216" w:lineRule="auto"/>
        <w:rPr>
          <w:sz w:val="16"/>
          <w:szCs w:val="16"/>
        </w:rPr>
      </w:pPr>
    </w:p>
    <w:p w:rsidR="0052773E" w:rsidRPr="0052773E" w:rsidRDefault="0052773E" w:rsidP="0052773E">
      <w:pPr>
        <w:spacing w:line="216" w:lineRule="auto"/>
        <w:rPr>
          <w:sz w:val="16"/>
          <w:szCs w:val="16"/>
        </w:rPr>
      </w:pPr>
    </w:p>
    <w:p w:rsidR="0052773E" w:rsidRPr="0052773E" w:rsidRDefault="0052773E" w:rsidP="0052773E">
      <w:pPr>
        <w:spacing w:line="216" w:lineRule="auto"/>
        <w:rPr>
          <w:sz w:val="16"/>
          <w:szCs w:val="16"/>
        </w:rPr>
      </w:pPr>
    </w:p>
    <w:tbl>
      <w:tblPr>
        <w:tblW w:w="9975" w:type="dxa"/>
        <w:tblInd w:w="93" w:type="dxa"/>
        <w:tblLayout w:type="fixed"/>
        <w:tblLook w:val="04A0"/>
      </w:tblPr>
      <w:tblGrid>
        <w:gridCol w:w="2177"/>
        <w:gridCol w:w="4662"/>
        <w:gridCol w:w="920"/>
        <w:gridCol w:w="900"/>
        <w:gridCol w:w="1080"/>
        <w:gridCol w:w="236"/>
      </w:tblGrid>
      <w:tr w:rsidR="0052773E" w:rsidRPr="0052773E" w:rsidTr="005A645B">
        <w:trPr>
          <w:trHeight w:val="255"/>
        </w:trPr>
        <w:tc>
          <w:tcPr>
            <w:tcW w:w="2175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96" w:type="dxa"/>
            <w:gridSpan w:val="5"/>
            <w:noWrap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Приложение 4</w:t>
            </w:r>
          </w:p>
        </w:tc>
      </w:tr>
      <w:tr w:rsidR="0052773E" w:rsidRPr="0052773E" w:rsidTr="005A645B">
        <w:trPr>
          <w:trHeight w:val="255"/>
        </w:trPr>
        <w:tc>
          <w:tcPr>
            <w:tcW w:w="2175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96" w:type="dxa"/>
            <w:gridSpan w:val="5"/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 xml:space="preserve">                                     к решению Совета депутатов </w:t>
            </w:r>
            <w:proofErr w:type="spellStart"/>
            <w:r w:rsidRPr="0052773E">
              <w:rPr>
                <w:sz w:val="16"/>
                <w:szCs w:val="16"/>
              </w:rPr>
              <w:t>Моргинского</w:t>
            </w:r>
            <w:proofErr w:type="spellEnd"/>
            <w:r w:rsidRPr="0052773E">
              <w:rPr>
                <w:sz w:val="16"/>
                <w:szCs w:val="16"/>
              </w:rPr>
              <w:t xml:space="preserve"> сельского поселения </w:t>
            </w:r>
          </w:p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пятого созыва</w:t>
            </w:r>
          </w:p>
        </w:tc>
      </w:tr>
      <w:tr w:rsidR="0052773E" w:rsidRPr="0052773E" w:rsidTr="005A645B">
        <w:trPr>
          <w:trHeight w:val="285"/>
        </w:trPr>
        <w:tc>
          <w:tcPr>
            <w:tcW w:w="9971" w:type="dxa"/>
            <w:gridSpan w:val="6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 xml:space="preserve">                               "Об исполнении   бюджета  </w:t>
            </w:r>
            <w:proofErr w:type="spellStart"/>
            <w:r w:rsidRPr="0052773E">
              <w:rPr>
                <w:sz w:val="16"/>
                <w:szCs w:val="16"/>
              </w:rPr>
              <w:t>Моргинского</w:t>
            </w:r>
            <w:proofErr w:type="spellEnd"/>
            <w:r w:rsidRPr="0052773E">
              <w:rPr>
                <w:sz w:val="16"/>
                <w:szCs w:val="16"/>
              </w:rPr>
              <w:t xml:space="preserve"> сельского поселения </w:t>
            </w:r>
          </w:p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 xml:space="preserve">Дубенского муниципального района за 2013год" </w:t>
            </w:r>
          </w:p>
        </w:tc>
      </w:tr>
      <w:tr w:rsidR="0052773E" w:rsidRPr="0052773E" w:rsidTr="005A645B">
        <w:trPr>
          <w:trHeight w:val="315"/>
        </w:trPr>
        <w:tc>
          <w:tcPr>
            <w:tcW w:w="9971" w:type="dxa"/>
            <w:gridSpan w:val="6"/>
            <w:noWrap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 xml:space="preserve">от «      »                                         2014 года № </w:t>
            </w:r>
          </w:p>
        </w:tc>
      </w:tr>
      <w:tr w:rsidR="0052773E" w:rsidRPr="0052773E" w:rsidTr="005A645B">
        <w:trPr>
          <w:trHeight w:val="405"/>
        </w:trPr>
        <w:tc>
          <w:tcPr>
            <w:tcW w:w="8655" w:type="dxa"/>
            <w:gridSpan w:val="4"/>
            <w:vMerge w:val="restart"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 xml:space="preserve">ИСТОЧНИКИ ВНУТРЕННЕГО ФИНАНСИРОВАНИЯ ДЕФИЦИТА  БЮДЖЕТА МОРГИНСКОГО СЕЛЬСКОГО ПОСЕЛЕНИЯ ДУБЕНСКОГО МУНИЦИПАЛЬНОГО РАЙОНА  В 2013 ГОДУ </w:t>
            </w:r>
          </w:p>
        </w:tc>
        <w:tc>
          <w:tcPr>
            <w:tcW w:w="1080" w:type="dxa"/>
            <w:vAlign w:val="bottom"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180"/>
        </w:trPr>
        <w:tc>
          <w:tcPr>
            <w:tcW w:w="19587" w:type="dxa"/>
            <w:gridSpan w:val="4"/>
            <w:vMerge/>
            <w:vAlign w:val="center"/>
            <w:hideMark/>
          </w:tcPr>
          <w:p w:rsidR="0052773E" w:rsidRPr="0052773E" w:rsidRDefault="0052773E" w:rsidP="005A645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80" w:type="dxa"/>
            <w:vAlign w:val="bottom"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240"/>
        </w:trPr>
        <w:tc>
          <w:tcPr>
            <w:tcW w:w="7755" w:type="dxa"/>
            <w:gridSpan w:val="3"/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(тыс. рублей)</w:t>
            </w:r>
          </w:p>
        </w:tc>
        <w:tc>
          <w:tcPr>
            <w:tcW w:w="900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48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Утверждено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Исполнено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Процент исполнения</w:t>
            </w: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31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33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0001010000000000000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color w:val="4F81BD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37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0001020000000000000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35,9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00001020000000000800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35,9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00001020000050000810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00001030000000000000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00001030000002600700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00001030000052600710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49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00001030000000000800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49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00001030000050000810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00001050000000000000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Остатки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168,0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70,6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42,0</w:t>
            </w: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00001050000000000500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2096,4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2035,9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97,1</w:t>
            </w: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00001050201000000510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2096,4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2035,9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97,1</w:t>
            </w: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00001050201050000510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2096,4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2035,9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97,1</w:t>
            </w: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00001050000000000600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1928,4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1965,3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101,9</w:t>
            </w: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00001050201000000610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1928,4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1965,3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101,9</w:t>
            </w: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00001050201050000510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1928,4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1965,3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101,9</w:t>
            </w: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00001060000000000000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00001060500000000000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Бюджетные кредиты</w:t>
            </w:r>
            <w:proofErr w:type="gramStart"/>
            <w:r w:rsidRPr="0052773E">
              <w:rPr>
                <w:b/>
                <w:bCs/>
                <w:sz w:val="16"/>
                <w:szCs w:val="16"/>
              </w:rPr>
              <w:t xml:space="preserve">., </w:t>
            </w:r>
            <w:proofErr w:type="gramEnd"/>
            <w:r w:rsidRPr="0052773E">
              <w:rPr>
                <w:b/>
                <w:bCs/>
                <w:sz w:val="16"/>
                <w:szCs w:val="16"/>
              </w:rPr>
              <w:t>предоставленные внутри страны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00001060500000000600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00001060502000000640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Возврат бюджетных кредитов, предоставленных  другим бюджетам  бюджетной системы Российской Федерации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  <w:tr w:rsidR="0052773E" w:rsidRPr="0052773E" w:rsidTr="005A645B">
        <w:trPr>
          <w:trHeight w:val="72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lastRenderedPageBreak/>
              <w:t>00001060502052600640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Возврат бюджетных кредитов, предоставленных  другим бюджетам 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773E">
              <w:rPr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773E" w:rsidRPr="0052773E" w:rsidRDefault="0052773E" w:rsidP="005A645B">
            <w:pPr>
              <w:spacing w:line="276" w:lineRule="auto"/>
              <w:jc w:val="right"/>
              <w:rPr>
                <w:b/>
                <w:bCs/>
                <w:sz w:val="16"/>
                <w:szCs w:val="16"/>
              </w:rPr>
            </w:pPr>
            <w:r w:rsidRPr="0052773E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52773E" w:rsidRPr="0052773E" w:rsidRDefault="0052773E" w:rsidP="005A645B">
            <w:pPr>
              <w:spacing w:line="276" w:lineRule="auto"/>
              <w:rPr>
                <w:sz w:val="16"/>
                <w:szCs w:val="16"/>
              </w:rPr>
            </w:pPr>
          </w:p>
        </w:tc>
      </w:tr>
    </w:tbl>
    <w:p w:rsidR="0052773E" w:rsidRPr="0052773E" w:rsidRDefault="0052773E" w:rsidP="0052773E">
      <w:pPr>
        <w:spacing w:line="216" w:lineRule="auto"/>
        <w:rPr>
          <w:sz w:val="16"/>
          <w:szCs w:val="16"/>
        </w:rPr>
      </w:pPr>
    </w:p>
    <w:p w:rsidR="0052773E" w:rsidRPr="0052773E" w:rsidRDefault="0052773E" w:rsidP="0052773E">
      <w:pPr>
        <w:rPr>
          <w:sz w:val="16"/>
          <w:szCs w:val="16"/>
        </w:rPr>
      </w:pPr>
    </w:p>
    <w:p w:rsidR="0052773E" w:rsidRPr="0052773E" w:rsidRDefault="0052773E" w:rsidP="0052773E">
      <w:pPr>
        <w:jc w:val="both"/>
        <w:rPr>
          <w:b/>
          <w:sz w:val="16"/>
          <w:szCs w:val="16"/>
        </w:rPr>
      </w:pPr>
    </w:p>
    <w:p w:rsidR="0052773E" w:rsidRPr="0052773E" w:rsidRDefault="0052773E" w:rsidP="00C144CA">
      <w:pPr>
        <w:rPr>
          <w:b/>
          <w:sz w:val="16"/>
          <w:szCs w:val="16"/>
        </w:rPr>
      </w:pPr>
    </w:p>
    <w:p w:rsidR="00C144CA" w:rsidRDefault="00C144CA" w:rsidP="00C144CA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</w:t>
      </w:r>
      <w:r w:rsidR="005019B5">
        <w:rPr>
          <w:rFonts w:ascii="Arial Narrow" w:hAnsi="Arial Narrow"/>
          <w:b/>
        </w:rPr>
        <w:t xml:space="preserve">района </w:t>
      </w:r>
      <w:r w:rsidR="0052773E">
        <w:rPr>
          <w:rFonts w:ascii="Arial Narrow" w:hAnsi="Arial Narrow"/>
          <w:b/>
        </w:rPr>
        <w:t>Республики Мордовия от 30 апреля</w:t>
      </w:r>
      <w:r w:rsidR="005019B5">
        <w:rPr>
          <w:rFonts w:ascii="Arial Narrow" w:hAnsi="Arial Narrow"/>
          <w:b/>
        </w:rPr>
        <w:t xml:space="preserve">  2014 года №1</w:t>
      </w:r>
      <w:r w:rsidR="0052773E">
        <w:rPr>
          <w:rFonts w:ascii="Arial Narrow" w:hAnsi="Arial Narrow"/>
          <w:b/>
        </w:rPr>
        <w:t>3(2</w:t>
      </w:r>
      <w:r w:rsidR="005019B5">
        <w:rPr>
          <w:rFonts w:ascii="Arial Narrow" w:hAnsi="Arial Narrow"/>
          <w:b/>
        </w:rPr>
        <w:t>1</w:t>
      </w:r>
      <w:r w:rsidR="0052773E">
        <w:rPr>
          <w:rFonts w:ascii="Arial Narrow" w:hAnsi="Arial Narrow"/>
          <w:b/>
        </w:rPr>
        <w:t>3</w:t>
      </w:r>
      <w:r>
        <w:rPr>
          <w:rFonts w:ascii="Arial Narrow" w:hAnsi="Arial Narrow"/>
          <w:b/>
        </w:rPr>
        <w:t>)</w:t>
      </w:r>
    </w:p>
    <w:p w:rsidR="00C144CA" w:rsidRDefault="00C144CA" w:rsidP="00C144CA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C144CA" w:rsidRDefault="00C144CA" w:rsidP="00C144CA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C144CA" w:rsidRDefault="00C144CA" w:rsidP="00C144CA"/>
    <w:p w:rsidR="00C144CA" w:rsidRDefault="00C144CA" w:rsidP="00C144CA"/>
    <w:p w:rsidR="006944C4" w:rsidRDefault="006944C4"/>
    <w:sectPr w:rsidR="006944C4" w:rsidSect="00694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44CA"/>
    <w:rsid w:val="000040AE"/>
    <w:rsid w:val="005019B5"/>
    <w:rsid w:val="0052773E"/>
    <w:rsid w:val="006944C4"/>
    <w:rsid w:val="006F5CEB"/>
    <w:rsid w:val="007A5E62"/>
    <w:rsid w:val="00A1687C"/>
    <w:rsid w:val="00C14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73E"/>
    <w:pPr>
      <w:keepNext/>
      <w:autoSpaceDE w:val="0"/>
      <w:autoSpaceDN w:val="0"/>
      <w:adjustRightInd w:val="0"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52773E"/>
    <w:pPr>
      <w:keepNext/>
      <w:widowControl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link w:val="30"/>
    <w:semiHidden/>
    <w:unhideWhenUsed/>
    <w:qFormat/>
    <w:rsid w:val="0052773E"/>
    <w:pPr>
      <w:keepNext/>
      <w:widowControl w:val="0"/>
      <w:autoSpaceDE w:val="0"/>
      <w:autoSpaceDN w:val="0"/>
      <w:adjustRightInd w:val="0"/>
      <w:spacing w:line="25" w:lineRule="atLeast"/>
      <w:jc w:val="both"/>
      <w:outlineLvl w:val="2"/>
    </w:pPr>
    <w:rPr>
      <w:b/>
      <w:sz w:val="26"/>
    </w:rPr>
  </w:style>
  <w:style w:type="paragraph" w:styleId="7">
    <w:name w:val="heading 7"/>
    <w:basedOn w:val="a"/>
    <w:next w:val="a"/>
    <w:link w:val="70"/>
    <w:semiHidden/>
    <w:unhideWhenUsed/>
    <w:qFormat/>
    <w:rsid w:val="0052773E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44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52773E"/>
    <w:rPr>
      <w:color w:val="0000FF"/>
      <w:u w:val="single"/>
    </w:rPr>
  </w:style>
  <w:style w:type="paragraph" w:customStyle="1" w:styleId="text">
    <w:name w:val="text"/>
    <w:basedOn w:val="a"/>
    <w:rsid w:val="0052773E"/>
    <w:pPr>
      <w:ind w:firstLine="567"/>
      <w:jc w:val="both"/>
    </w:pPr>
    <w:rPr>
      <w:rFonts w:ascii="Arial" w:hAnsi="Arial" w:cs="Arial"/>
    </w:rPr>
  </w:style>
  <w:style w:type="paragraph" w:customStyle="1" w:styleId="article">
    <w:name w:val="article"/>
    <w:basedOn w:val="a"/>
    <w:rsid w:val="0052773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onsPlusCell">
    <w:name w:val="ConsPlusCell"/>
    <w:rsid w:val="0052773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caption"/>
    <w:basedOn w:val="a"/>
    <w:qFormat/>
    <w:rsid w:val="0052773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10">
    <w:name w:val="Заголовок 1 Знак"/>
    <w:basedOn w:val="a0"/>
    <w:link w:val="1"/>
    <w:rsid w:val="0052773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52773E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52773E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52773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52773E"/>
    <w:rPr>
      <w:color w:val="800080" w:themeColor="followedHyperlink"/>
      <w:u w:val="single"/>
    </w:rPr>
  </w:style>
  <w:style w:type="paragraph" w:styleId="a7">
    <w:name w:val="Normal (Web)"/>
    <w:basedOn w:val="a"/>
    <w:semiHidden/>
    <w:unhideWhenUsed/>
    <w:rsid w:val="0052773E"/>
    <w:pPr>
      <w:spacing w:before="100" w:beforeAutospacing="1" w:after="119"/>
    </w:pPr>
  </w:style>
  <w:style w:type="paragraph" w:styleId="a8">
    <w:name w:val="header"/>
    <w:basedOn w:val="a"/>
    <w:link w:val="a9"/>
    <w:semiHidden/>
    <w:unhideWhenUsed/>
    <w:rsid w:val="0052773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9">
    <w:name w:val="Верхний колонтитул Знак"/>
    <w:basedOn w:val="a0"/>
    <w:link w:val="a8"/>
    <w:semiHidden/>
    <w:rsid w:val="0052773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footer"/>
    <w:basedOn w:val="a"/>
    <w:link w:val="ab"/>
    <w:semiHidden/>
    <w:unhideWhenUsed/>
    <w:rsid w:val="0052773E"/>
    <w:pPr>
      <w:tabs>
        <w:tab w:val="center" w:pos="4677"/>
        <w:tab w:val="right" w:pos="9355"/>
      </w:tabs>
      <w:suppressAutoHyphens/>
    </w:pPr>
    <w:rPr>
      <w:sz w:val="20"/>
      <w:szCs w:val="20"/>
      <w:lang w:eastAsia="ar-SA"/>
    </w:rPr>
  </w:style>
  <w:style w:type="character" w:customStyle="1" w:styleId="ab">
    <w:name w:val="Нижний колонтитул Знак"/>
    <w:basedOn w:val="a0"/>
    <w:link w:val="aa"/>
    <w:semiHidden/>
    <w:rsid w:val="0052773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Title"/>
    <w:basedOn w:val="a"/>
    <w:link w:val="ad"/>
    <w:qFormat/>
    <w:rsid w:val="0052773E"/>
    <w:pPr>
      <w:jc w:val="center"/>
    </w:pPr>
    <w:rPr>
      <w:sz w:val="36"/>
      <w:szCs w:val="20"/>
    </w:rPr>
  </w:style>
  <w:style w:type="character" w:customStyle="1" w:styleId="ad">
    <w:name w:val="Название Знак"/>
    <w:basedOn w:val="a0"/>
    <w:link w:val="ac"/>
    <w:rsid w:val="0052773E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e">
    <w:name w:val="Body Text"/>
    <w:basedOn w:val="a"/>
    <w:link w:val="af"/>
    <w:semiHidden/>
    <w:unhideWhenUsed/>
    <w:rsid w:val="0052773E"/>
    <w:pPr>
      <w:tabs>
        <w:tab w:val="left" w:pos="3820"/>
      </w:tabs>
      <w:jc w:val="right"/>
    </w:pPr>
  </w:style>
  <w:style w:type="character" w:customStyle="1" w:styleId="af">
    <w:name w:val="Основной текст Знак"/>
    <w:basedOn w:val="a0"/>
    <w:link w:val="ae"/>
    <w:semiHidden/>
    <w:rsid w:val="005277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 Indent"/>
    <w:basedOn w:val="a"/>
    <w:link w:val="af1"/>
    <w:semiHidden/>
    <w:unhideWhenUsed/>
    <w:rsid w:val="0052773E"/>
    <w:pPr>
      <w:ind w:firstLine="1122"/>
      <w:jc w:val="both"/>
    </w:pPr>
  </w:style>
  <w:style w:type="character" w:customStyle="1" w:styleId="af1">
    <w:name w:val="Основной текст с отступом Знак"/>
    <w:basedOn w:val="a0"/>
    <w:link w:val="af0"/>
    <w:semiHidden/>
    <w:rsid w:val="005277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52773E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semiHidden/>
    <w:rsid w:val="0052773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Indent 2"/>
    <w:basedOn w:val="a"/>
    <w:link w:val="24"/>
    <w:semiHidden/>
    <w:unhideWhenUsed/>
    <w:rsid w:val="0052773E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character" w:customStyle="1" w:styleId="24">
    <w:name w:val="Основной текст с отступом 2 Знак"/>
    <w:basedOn w:val="a0"/>
    <w:link w:val="23"/>
    <w:semiHidden/>
    <w:rsid w:val="005277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"/>
    <w:link w:val="af3"/>
    <w:semiHidden/>
    <w:unhideWhenUsed/>
    <w:rsid w:val="0052773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semiHidden/>
    <w:rsid w:val="0052773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basedOn w:val="a"/>
    <w:semiHidden/>
    <w:rsid w:val="0052773E"/>
    <w:pPr>
      <w:spacing w:before="100" w:beforeAutospacing="1" w:after="100" w:afterAutospacing="1"/>
    </w:pPr>
  </w:style>
  <w:style w:type="paragraph" w:customStyle="1" w:styleId="ConsNonformat0">
    <w:name w:val="ConsNonformat"/>
    <w:semiHidden/>
    <w:rsid w:val="0052773E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4">
    <w:name w:val="Знак Знак Знак Знак Знак Знак Знак Знак Знак Знак"/>
    <w:basedOn w:val="a"/>
    <w:semiHidden/>
    <w:rsid w:val="0052773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"/>
    <w:semiHidden/>
    <w:rsid w:val="0052773E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semiHidden/>
    <w:rsid w:val="0052773E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Ñòèëü1"/>
    <w:basedOn w:val="a"/>
    <w:semiHidden/>
    <w:rsid w:val="0052773E"/>
    <w:pPr>
      <w:ind w:firstLine="720"/>
      <w:jc w:val="both"/>
    </w:pPr>
    <w:rPr>
      <w:sz w:val="28"/>
      <w:szCs w:val="20"/>
    </w:rPr>
  </w:style>
  <w:style w:type="paragraph" w:customStyle="1" w:styleId="NormalANX">
    <w:name w:val="NormalANX"/>
    <w:basedOn w:val="a"/>
    <w:semiHidden/>
    <w:rsid w:val="0052773E"/>
    <w:pPr>
      <w:spacing w:before="240" w:after="240" w:line="360" w:lineRule="auto"/>
      <w:ind w:firstLine="720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semiHidden/>
    <w:rsid w:val="0052773E"/>
    <w:pPr>
      <w:ind w:firstLine="709"/>
      <w:jc w:val="both"/>
    </w:pPr>
    <w:rPr>
      <w:sz w:val="28"/>
      <w:szCs w:val="20"/>
    </w:rPr>
  </w:style>
  <w:style w:type="paragraph" w:customStyle="1" w:styleId="ConsPlusNormal">
    <w:name w:val="ConsPlusNormal"/>
    <w:semiHidden/>
    <w:rsid w:val="0052773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f6">
    <w:name w:val="Содержимое таблицы"/>
    <w:basedOn w:val="a"/>
    <w:semiHidden/>
    <w:rsid w:val="0052773E"/>
    <w:pPr>
      <w:suppressLineNumbers/>
      <w:suppressAutoHyphens/>
    </w:pPr>
    <w:rPr>
      <w:lang w:eastAsia="ar-SA"/>
    </w:rPr>
  </w:style>
  <w:style w:type="paragraph" w:customStyle="1" w:styleId="af7">
    <w:name w:val="Комментарий"/>
    <w:basedOn w:val="a"/>
    <w:next w:val="a"/>
    <w:semiHidden/>
    <w:rsid w:val="0052773E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af8">
    <w:name w:val="Таблицы (моноширинный)"/>
    <w:basedOn w:val="a"/>
    <w:next w:val="a"/>
    <w:semiHidden/>
    <w:rsid w:val="0052773E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52773E"/>
  </w:style>
  <w:style w:type="character" w:customStyle="1" w:styleId="af9">
    <w:name w:val="Цветовое выделение"/>
    <w:rsid w:val="0052773E"/>
    <w:rPr>
      <w:b/>
      <w:bCs/>
      <w:color w:val="000080"/>
    </w:rPr>
  </w:style>
  <w:style w:type="character" w:customStyle="1" w:styleId="afa">
    <w:name w:val="Гипертекстовая ссылка"/>
    <w:basedOn w:val="af9"/>
    <w:rsid w:val="0052773E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8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act/2106071c-4eda-4832-ae52-816041d0736e.doc" TargetMode="External"/><Relationship Id="rId13" Type="http://schemas.openxmlformats.org/officeDocument/2006/relationships/hyperlink" Target="http://mars.zakon.minjust.local:8080/content/act/7657fac1-f9c5-4726-8be9-c77186c76458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ars.zakon.minjust.local:8080/content/ngr/RUMO130200800128.doc" TargetMode="External"/><Relationship Id="rId12" Type="http://schemas.openxmlformats.org/officeDocument/2006/relationships/hyperlink" Target="http://mars.zakon.minjust.local:8080/content/act/25149f7b-6a43-4f69-b11c-2cd06240f79d.doc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mars.zakon.minjust.local:8080/content/ngr/RUMO130200700506.doc" TargetMode="External"/><Relationship Id="rId11" Type="http://schemas.openxmlformats.org/officeDocument/2006/relationships/hyperlink" Target="http://mars.zakon.minjust.local:8080/content/act/1a89e976-72af-4844-99b8-94a53d838c8f.doc" TargetMode="External"/><Relationship Id="rId5" Type="http://schemas.openxmlformats.org/officeDocument/2006/relationships/hyperlink" Target="http://mars.zakon.minjust.local:8080/content/ngr/RUMO130200700505.doc" TargetMode="External"/><Relationship Id="rId15" Type="http://schemas.openxmlformats.org/officeDocument/2006/relationships/hyperlink" Target="consultantplus://offline/ref=A1F497DDA815B06CB031B4598FE7A203FA104ED25D138E4A984C4622245DI4N" TargetMode="External"/><Relationship Id="rId10" Type="http://schemas.openxmlformats.org/officeDocument/2006/relationships/hyperlink" Target="http://mars.zakon.minjust.local:8080/content/act/0e3f3ec8-2975-434b-b864-1d2e685ee07c.doc" TargetMode="External"/><Relationship Id="rId4" Type="http://schemas.openxmlformats.org/officeDocument/2006/relationships/hyperlink" Target="http://mars.zakon.minjust.local:8080/content/supplement/92b4f04d-1c96-4584-a2fc-5d6b7a589844.doc" TargetMode="External"/><Relationship Id="rId9" Type="http://schemas.openxmlformats.org/officeDocument/2006/relationships/hyperlink" Target="http://mars.zakon.minjust.local:8080/content/act/e316c1f6-70b4-45fe-915c-6181d4c5588b.doc" TargetMode="External"/><Relationship Id="rId14" Type="http://schemas.openxmlformats.org/officeDocument/2006/relationships/hyperlink" Target="http://mars.zakon.minjust.local:8080/content/act/75b4ff7e-971f-4aa9-90b5-71e4503d63a9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5725</Words>
  <Characters>32635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2014-08-11T11:55:00Z</cp:lastPrinted>
  <dcterms:created xsi:type="dcterms:W3CDTF">2014-08-11T11:56:00Z</dcterms:created>
  <dcterms:modified xsi:type="dcterms:W3CDTF">2014-08-11T11:56:00Z</dcterms:modified>
</cp:coreProperties>
</file>