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EA3" w:rsidRPr="00BA3392" w:rsidRDefault="00147EA3" w:rsidP="00D645F1">
      <w:pPr>
        <w:ind w:left="-567"/>
        <w:jc w:val="center"/>
        <w:rPr>
          <w:b/>
          <w:sz w:val="28"/>
          <w:szCs w:val="28"/>
        </w:rPr>
      </w:pPr>
      <w:r w:rsidRPr="00BA3392">
        <w:rPr>
          <w:b/>
          <w:sz w:val="28"/>
          <w:szCs w:val="28"/>
        </w:rPr>
        <w:t xml:space="preserve">Срок вступления в Программу государственного </w:t>
      </w:r>
      <w:proofErr w:type="spellStart"/>
      <w:r w:rsidRPr="00BA3392">
        <w:rPr>
          <w:b/>
          <w:sz w:val="28"/>
          <w:szCs w:val="28"/>
        </w:rPr>
        <w:t>софинансирования</w:t>
      </w:r>
      <w:proofErr w:type="spellEnd"/>
      <w:r w:rsidRPr="00BA3392">
        <w:rPr>
          <w:b/>
          <w:sz w:val="28"/>
          <w:szCs w:val="28"/>
        </w:rPr>
        <w:t xml:space="preserve"> пенсий продлен</w:t>
      </w:r>
      <w:r>
        <w:rPr>
          <w:b/>
          <w:sz w:val="28"/>
          <w:szCs w:val="28"/>
        </w:rPr>
        <w:t>!</w:t>
      </w:r>
    </w:p>
    <w:p w:rsidR="00147EA3" w:rsidRDefault="00147EA3" w:rsidP="00D645F1">
      <w:pPr>
        <w:ind w:left="-567"/>
      </w:pPr>
    </w:p>
    <w:p w:rsidR="00147EA3" w:rsidRPr="00234F67" w:rsidRDefault="00147EA3" w:rsidP="00437CDD">
      <w:pPr>
        <w:pStyle w:val="a8"/>
        <w:ind w:left="-567" w:firstLine="709"/>
        <w:jc w:val="both"/>
        <w:rPr>
          <w:color w:val="000000"/>
          <w:sz w:val="28"/>
          <w:szCs w:val="28"/>
        </w:rPr>
      </w:pPr>
      <w:r w:rsidRPr="00234F67">
        <w:rPr>
          <w:sz w:val="28"/>
          <w:szCs w:val="28"/>
        </w:rPr>
        <w:t xml:space="preserve">Жителям Мордовии предоставлена еще одна возможность стать участниками программы государственного </w:t>
      </w:r>
      <w:proofErr w:type="spellStart"/>
      <w:r w:rsidRPr="00234F67">
        <w:rPr>
          <w:sz w:val="28"/>
          <w:szCs w:val="28"/>
        </w:rPr>
        <w:t>софинансирования</w:t>
      </w:r>
      <w:proofErr w:type="spellEnd"/>
      <w:r w:rsidRPr="00234F67">
        <w:rPr>
          <w:sz w:val="28"/>
          <w:szCs w:val="28"/>
        </w:rPr>
        <w:t xml:space="preserve"> пенсии. </w:t>
      </w:r>
      <w:r w:rsidR="004F2A45" w:rsidRPr="004F2A45">
        <w:rPr>
          <w:sz w:val="28"/>
          <w:szCs w:val="28"/>
        </w:rPr>
        <w:t>5</w:t>
      </w:r>
      <w:r w:rsidRPr="00234F67">
        <w:rPr>
          <w:sz w:val="28"/>
          <w:szCs w:val="28"/>
        </w:rPr>
        <w:t xml:space="preserve"> ноября вступили в силу изменения </w:t>
      </w:r>
      <w:r w:rsidRPr="00234F67">
        <w:rPr>
          <w:color w:val="000000"/>
          <w:sz w:val="28"/>
          <w:szCs w:val="28"/>
        </w:rPr>
        <w:t xml:space="preserve">в федеральном законодательстве, касающиеся условий участия в Программе государственного </w:t>
      </w:r>
      <w:proofErr w:type="spellStart"/>
      <w:r w:rsidRPr="00234F67">
        <w:rPr>
          <w:color w:val="000000"/>
          <w:sz w:val="28"/>
          <w:szCs w:val="28"/>
        </w:rPr>
        <w:t>софинансирования</w:t>
      </w:r>
      <w:proofErr w:type="spellEnd"/>
      <w:r w:rsidRPr="00234F67">
        <w:rPr>
          <w:color w:val="000000"/>
          <w:sz w:val="28"/>
          <w:szCs w:val="28"/>
        </w:rPr>
        <w:t xml:space="preserve"> пенсии.</w:t>
      </w:r>
    </w:p>
    <w:p w:rsidR="00554BF8" w:rsidRPr="00234F67" w:rsidRDefault="008D58F5" w:rsidP="00437CDD">
      <w:pPr>
        <w:pStyle w:val="a8"/>
        <w:ind w:left="-567" w:firstLine="709"/>
        <w:jc w:val="both"/>
        <w:rPr>
          <w:sz w:val="28"/>
          <w:szCs w:val="28"/>
        </w:rPr>
      </w:pPr>
      <w:r w:rsidRPr="00234F67">
        <w:rPr>
          <w:sz w:val="28"/>
          <w:szCs w:val="28"/>
        </w:rPr>
        <w:t xml:space="preserve">Так, </w:t>
      </w:r>
      <w:r w:rsidR="004F2A45" w:rsidRPr="004F2A45">
        <w:rPr>
          <w:b/>
          <w:sz w:val="28"/>
          <w:szCs w:val="28"/>
        </w:rPr>
        <w:t>включительно по</w:t>
      </w:r>
      <w:r w:rsidR="00554BF8" w:rsidRPr="00234F67">
        <w:rPr>
          <w:b/>
          <w:sz w:val="28"/>
          <w:szCs w:val="28"/>
        </w:rPr>
        <w:t xml:space="preserve"> 31 декабря 2014</w:t>
      </w:r>
      <w:r w:rsidR="00554BF8" w:rsidRPr="00234F67">
        <w:rPr>
          <w:sz w:val="28"/>
          <w:szCs w:val="28"/>
        </w:rPr>
        <w:t xml:space="preserve"> года </w:t>
      </w:r>
      <w:r w:rsidR="00147EA3" w:rsidRPr="00234F67">
        <w:rPr>
          <w:sz w:val="28"/>
          <w:szCs w:val="28"/>
        </w:rPr>
        <w:t xml:space="preserve">продлен срок вступления в программу государственного </w:t>
      </w:r>
      <w:proofErr w:type="spellStart"/>
      <w:r w:rsidR="00147EA3" w:rsidRPr="00234F67">
        <w:rPr>
          <w:sz w:val="28"/>
          <w:szCs w:val="28"/>
        </w:rPr>
        <w:t>софинансирования</w:t>
      </w:r>
      <w:proofErr w:type="spellEnd"/>
      <w:r w:rsidR="00554BF8" w:rsidRPr="00234F67">
        <w:rPr>
          <w:sz w:val="28"/>
          <w:szCs w:val="28"/>
        </w:rPr>
        <w:t xml:space="preserve">. То есть, жители Мордовии, желающие стать </w:t>
      </w:r>
      <w:r w:rsidR="00147EA3" w:rsidRPr="00234F67">
        <w:rPr>
          <w:sz w:val="28"/>
          <w:szCs w:val="28"/>
        </w:rPr>
        <w:t xml:space="preserve">участниками программы </w:t>
      </w:r>
      <w:r w:rsidR="00554BF8" w:rsidRPr="00234F67">
        <w:rPr>
          <w:sz w:val="28"/>
          <w:szCs w:val="28"/>
        </w:rPr>
        <w:t>должны до конца этого года подать соответствующее заявление в Управление ПФР по месту жительства. Также это можно сделать через многофункциональный центр или через работодателя.</w:t>
      </w:r>
    </w:p>
    <w:p w:rsidR="007D77F7" w:rsidRPr="00234F67" w:rsidRDefault="004F2A45" w:rsidP="00437CDD">
      <w:pPr>
        <w:pStyle w:val="a8"/>
        <w:ind w:left="-567" w:firstLine="709"/>
        <w:jc w:val="both"/>
        <w:rPr>
          <w:color w:val="000000"/>
          <w:sz w:val="28"/>
          <w:szCs w:val="28"/>
        </w:rPr>
      </w:pPr>
      <w:r w:rsidRPr="004F2A45">
        <w:rPr>
          <w:b/>
          <w:sz w:val="28"/>
          <w:szCs w:val="28"/>
        </w:rPr>
        <w:t>Включительно п</w:t>
      </w:r>
      <w:r w:rsidR="003D0468" w:rsidRPr="004F2A45">
        <w:rPr>
          <w:b/>
          <w:sz w:val="28"/>
          <w:szCs w:val="28"/>
        </w:rPr>
        <w:t>о</w:t>
      </w:r>
      <w:r w:rsidR="003D0468" w:rsidRPr="00234F67">
        <w:rPr>
          <w:sz w:val="28"/>
          <w:szCs w:val="28"/>
        </w:rPr>
        <w:t xml:space="preserve"> </w:t>
      </w:r>
      <w:r w:rsidR="003D0468" w:rsidRPr="00234F67">
        <w:rPr>
          <w:b/>
          <w:sz w:val="28"/>
          <w:szCs w:val="28"/>
        </w:rPr>
        <w:t>31 января 2015 года</w:t>
      </w:r>
      <w:r w:rsidR="003D0468" w:rsidRPr="00234F67">
        <w:rPr>
          <w:sz w:val="28"/>
          <w:szCs w:val="28"/>
        </w:rPr>
        <w:t xml:space="preserve"> продлен срок уплаты первого взноса.  То есть для того, чтобы получать государственную поддержку</w:t>
      </w:r>
      <w:r w:rsidR="008D58F5" w:rsidRPr="00234F67">
        <w:rPr>
          <w:sz w:val="28"/>
          <w:szCs w:val="28"/>
        </w:rPr>
        <w:t>,</w:t>
      </w:r>
      <w:r w:rsidR="003D0468" w:rsidRPr="00234F67">
        <w:rPr>
          <w:sz w:val="28"/>
          <w:szCs w:val="28"/>
        </w:rPr>
        <w:t xml:space="preserve"> гражданин</w:t>
      </w:r>
      <w:r w:rsidR="008D58F5" w:rsidRPr="00234F67">
        <w:rPr>
          <w:sz w:val="28"/>
          <w:szCs w:val="28"/>
        </w:rPr>
        <w:t>,</w:t>
      </w:r>
      <w:r w:rsidR="003D0468" w:rsidRPr="00234F67">
        <w:rPr>
          <w:sz w:val="28"/>
          <w:szCs w:val="28"/>
        </w:rPr>
        <w:t xml:space="preserve"> вступивший в прог</w:t>
      </w:r>
      <w:r w:rsidR="008D58F5" w:rsidRPr="00234F67">
        <w:rPr>
          <w:sz w:val="28"/>
          <w:szCs w:val="28"/>
        </w:rPr>
        <w:t>р</w:t>
      </w:r>
      <w:r w:rsidR="003D0468" w:rsidRPr="00234F67">
        <w:rPr>
          <w:sz w:val="28"/>
          <w:szCs w:val="28"/>
        </w:rPr>
        <w:t>амму</w:t>
      </w:r>
      <w:r w:rsidR="008D58F5" w:rsidRPr="00234F67">
        <w:rPr>
          <w:sz w:val="28"/>
          <w:szCs w:val="28"/>
        </w:rPr>
        <w:t>,</w:t>
      </w:r>
      <w:r w:rsidR="003D0468" w:rsidRPr="00234F67">
        <w:rPr>
          <w:sz w:val="28"/>
          <w:szCs w:val="28"/>
        </w:rPr>
        <w:t xml:space="preserve"> должен</w:t>
      </w:r>
      <w:r w:rsidR="008D58F5" w:rsidRPr="00234F67">
        <w:rPr>
          <w:sz w:val="28"/>
          <w:szCs w:val="28"/>
        </w:rPr>
        <w:t xml:space="preserve"> уплатить первый взнос. С учетом продления срока сделать это необходимо </w:t>
      </w:r>
      <w:r w:rsidR="008D58F5" w:rsidRPr="00234F67">
        <w:rPr>
          <w:b/>
          <w:sz w:val="28"/>
          <w:szCs w:val="28"/>
        </w:rPr>
        <w:t>до конца января</w:t>
      </w:r>
      <w:r w:rsidR="008D58F5" w:rsidRPr="00234F67">
        <w:rPr>
          <w:sz w:val="28"/>
          <w:szCs w:val="28"/>
        </w:rPr>
        <w:t xml:space="preserve">. </w:t>
      </w:r>
      <w:r w:rsidR="007D77F7" w:rsidRPr="00234F67">
        <w:rPr>
          <w:color w:val="000000"/>
          <w:sz w:val="28"/>
          <w:szCs w:val="28"/>
        </w:rPr>
        <w:t>Сделать первый взнос в эти сроки</w:t>
      </w:r>
      <w:r w:rsidR="003D0468" w:rsidRPr="00234F67">
        <w:rPr>
          <w:sz w:val="28"/>
          <w:szCs w:val="28"/>
        </w:rPr>
        <w:t xml:space="preserve"> </w:t>
      </w:r>
      <w:r w:rsidR="007D77F7" w:rsidRPr="00234F67">
        <w:rPr>
          <w:sz w:val="28"/>
          <w:szCs w:val="28"/>
        </w:rPr>
        <w:t xml:space="preserve"> могут </w:t>
      </w:r>
      <w:r w:rsidR="007D77F7" w:rsidRPr="00234F67">
        <w:rPr>
          <w:color w:val="000000"/>
          <w:sz w:val="28"/>
          <w:szCs w:val="28"/>
        </w:rPr>
        <w:t xml:space="preserve">абсолютно все участники Программы, в том числе и те, кто вступил в нее еще до 1 октября 2013 года. </w:t>
      </w:r>
    </w:p>
    <w:p w:rsidR="007D77F7" w:rsidRPr="00234F67" w:rsidRDefault="007D77F7" w:rsidP="00437CDD">
      <w:pPr>
        <w:pStyle w:val="a8"/>
        <w:ind w:left="-567" w:firstLine="709"/>
        <w:jc w:val="both"/>
        <w:rPr>
          <w:color w:val="000000"/>
          <w:sz w:val="28"/>
          <w:szCs w:val="28"/>
        </w:rPr>
      </w:pPr>
      <w:r w:rsidRPr="00234F67">
        <w:rPr>
          <w:color w:val="000000"/>
          <w:sz w:val="28"/>
          <w:szCs w:val="28"/>
        </w:rPr>
        <w:t xml:space="preserve">Таким образом, всем тем, кто вступил в Программу в период с 1 октября 2008 года по 31 декабря 2014 года и сделал первый взнос </w:t>
      </w:r>
      <w:r w:rsidR="004F2A45">
        <w:rPr>
          <w:color w:val="000000"/>
          <w:sz w:val="28"/>
          <w:szCs w:val="28"/>
        </w:rPr>
        <w:t>п</w:t>
      </w:r>
      <w:r w:rsidRPr="00234F67">
        <w:rPr>
          <w:color w:val="000000"/>
          <w:sz w:val="28"/>
          <w:szCs w:val="28"/>
        </w:rPr>
        <w:t xml:space="preserve">о 31 января 2015 года, государство обеспечит </w:t>
      </w:r>
      <w:proofErr w:type="spellStart"/>
      <w:r w:rsidRPr="00234F67">
        <w:rPr>
          <w:color w:val="000000"/>
          <w:sz w:val="28"/>
          <w:szCs w:val="28"/>
        </w:rPr>
        <w:t>софинансирование</w:t>
      </w:r>
      <w:proofErr w:type="spellEnd"/>
      <w:r w:rsidRPr="00234F67">
        <w:rPr>
          <w:color w:val="000000"/>
          <w:sz w:val="28"/>
          <w:szCs w:val="28"/>
        </w:rPr>
        <w:t xml:space="preserve"> добровольных взносов на будущую пенсию</w:t>
      </w:r>
      <w:r w:rsidR="00AC6A9C" w:rsidRPr="00234F67">
        <w:rPr>
          <w:color w:val="000000"/>
          <w:sz w:val="28"/>
          <w:szCs w:val="28"/>
        </w:rPr>
        <w:t xml:space="preserve">. То есть </w:t>
      </w:r>
      <w:r w:rsidRPr="00234F67">
        <w:rPr>
          <w:color w:val="000000"/>
          <w:sz w:val="28"/>
          <w:szCs w:val="28"/>
        </w:rPr>
        <w:t>в течение 10 лет</w:t>
      </w:r>
      <w:r w:rsidR="00AC6A9C" w:rsidRPr="00234F67">
        <w:rPr>
          <w:color w:val="000000"/>
          <w:sz w:val="28"/>
          <w:szCs w:val="28"/>
        </w:rPr>
        <w:t xml:space="preserve"> государство будет удваивать внесенные гражданином деньги при условии, что сумма этих взносов будет не менее 2 тысяч рублей в год</w:t>
      </w:r>
      <w:r w:rsidRPr="00234F67">
        <w:rPr>
          <w:color w:val="000000"/>
          <w:sz w:val="28"/>
          <w:szCs w:val="28"/>
        </w:rPr>
        <w:t>.</w:t>
      </w:r>
    </w:p>
    <w:p w:rsidR="00437CDD" w:rsidRDefault="00437CDD" w:rsidP="00437CDD">
      <w:pPr>
        <w:pStyle w:val="a8"/>
        <w:ind w:left="-567" w:firstLine="709"/>
        <w:jc w:val="both"/>
        <w:rPr>
          <w:sz w:val="28"/>
          <w:szCs w:val="28"/>
        </w:rPr>
      </w:pPr>
    </w:p>
    <w:p w:rsidR="00147EA3" w:rsidRPr="00234F67" w:rsidRDefault="00147EA3" w:rsidP="00437CDD">
      <w:pPr>
        <w:pStyle w:val="a8"/>
        <w:ind w:left="-567" w:firstLine="709"/>
        <w:jc w:val="both"/>
        <w:rPr>
          <w:sz w:val="28"/>
          <w:szCs w:val="28"/>
        </w:rPr>
      </w:pPr>
      <w:r w:rsidRPr="00234F67">
        <w:rPr>
          <w:sz w:val="28"/>
          <w:szCs w:val="28"/>
        </w:rPr>
        <w:t>Но есть одно условие для новых участников Программы (</w:t>
      </w:r>
      <w:r w:rsidR="00AC6A9C" w:rsidRPr="00234F67">
        <w:rPr>
          <w:sz w:val="28"/>
          <w:szCs w:val="28"/>
        </w:rPr>
        <w:t xml:space="preserve">для тех, кто </w:t>
      </w:r>
      <w:r w:rsidRPr="00234F67">
        <w:rPr>
          <w:sz w:val="28"/>
          <w:szCs w:val="28"/>
        </w:rPr>
        <w:t>вступи</w:t>
      </w:r>
      <w:r w:rsidR="00AC6A9C" w:rsidRPr="00234F67">
        <w:rPr>
          <w:sz w:val="28"/>
          <w:szCs w:val="28"/>
        </w:rPr>
        <w:t>т</w:t>
      </w:r>
      <w:r w:rsidRPr="00234F67">
        <w:rPr>
          <w:sz w:val="28"/>
          <w:szCs w:val="28"/>
        </w:rPr>
        <w:t xml:space="preserve"> в </w:t>
      </w:r>
      <w:r w:rsidR="00AC6A9C" w:rsidRPr="00234F67">
        <w:rPr>
          <w:sz w:val="28"/>
          <w:szCs w:val="28"/>
        </w:rPr>
        <w:t xml:space="preserve">нее в </w:t>
      </w:r>
      <w:r w:rsidRPr="00234F67">
        <w:rPr>
          <w:sz w:val="28"/>
          <w:szCs w:val="28"/>
        </w:rPr>
        <w:t xml:space="preserve">ноябре-декабре </w:t>
      </w:r>
      <w:smartTag w:uri="urn:schemas-microsoft-com:office:smarttags" w:element="metricconverter">
        <w:smartTagPr>
          <w:attr w:name="ProductID" w:val="2014 г"/>
        </w:smartTagPr>
        <w:r w:rsidRPr="00234F67">
          <w:rPr>
            <w:sz w:val="28"/>
            <w:szCs w:val="28"/>
          </w:rPr>
          <w:t>2014 г</w:t>
        </w:r>
      </w:smartTag>
      <w:r w:rsidRPr="00234F67">
        <w:rPr>
          <w:sz w:val="28"/>
          <w:szCs w:val="28"/>
        </w:rPr>
        <w:t>.)</w:t>
      </w:r>
      <w:r w:rsidR="00AC6A9C" w:rsidRPr="00234F67">
        <w:rPr>
          <w:sz w:val="28"/>
          <w:szCs w:val="28"/>
        </w:rPr>
        <w:t xml:space="preserve"> -</w:t>
      </w:r>
      <w:r w:rsidRPr="00234F67">
        <w:rPr>
          <w:sz w:val="28"/>
          <w:szCs w:val="28"/>
        </w:rPr>
        <w:t xml:space="preserve"> право на государственную поддержку пенсионных накоплений будут </w:t>
      </w:r>
      <w:r w:rsidR="00AC6A9C" w:rsidRPr="00234F67">
        <w:rPr>
          <w:sz w:val="28"/>
          <w:szCs w:val="28"/>
        </w:rPr>
        <w:t xml:space="preserve">иметь те граждане, которые на момент вступления в программу </w:t>
      </w:r>
      <w:r w:rsidR="00AC6A9C" w:rsidRPr="00234F67">
        <w:rPr>
          <w:color w:val="000000"/>
          <w:sz w:val="28"/>
          <w:szCs w:val="28"/>
        </w:rPr>
        <w:t xml:space="preserve">не являются </w:t>
      </w:r>
      <w:proofErr w:type="gramStart"/>
      <w:r w:rsidR="00AC6A9C" w:rsidRPr="00234F67">
        <w:rPr>
          <w:color w:val="000000"/>
          <w:sz w:val="28"/>
          <w:szCs w:val="28"/>
        </w:rPr>
        <w:t>получателями</w:t>
      </w:r>
      <w:proofErr w:type="gramEnd"/>
      <w:r w:rsidR="00AC6A9C" w:rsidRPr="00234F67">
        <w:rPr>
          <w:color w:val="000000"/>
          <w:sz w:val="28"/>
          <w:szCs w:val="28"/>
        </w:rPr>
        <w:t xml:space="preserve"> ни одного из видов пенсии, а также ежемесячного пожизненного содержания, которое выплачивается, например,  пребывающему в отставке судье</w:t>
      </w:r>
      <w:r w:rsidR="004F2A45">
        <w:rPr>
          <w:color w:val="000000"/>
          <w:sz w:val="28"/>
          <w:szCs w:val="28"/>
        </w:rPr>
        <w:t xml:space="preserve"> (за исключением военных пенсионеров)</w:t>
      </w:r>
      <w:r w:rsidR="00AC6A9C" w:rsidRPr="00234F67">
        <w:rPr>
          <w:color w:val="000000"/>
          <w:sz w:val="28"/>
          <w:szCs w:val="28"/>
        </w:rPr>
        <w:t>.</w:t>
      </w:r>
      <w:r w:rsidR="00437CDD">
        <w:rPr>
          <w:color w:val="000000"/>
          <w:sz w:val="28"/>
          <w:szCs w:val="28"/>
        </w:rPr>
        <w:t xml:space="preserve"> </w:t>
      </w:r>
      <w:r w:rsidR="00663991" w:rsidRPr="00234F67">
        <w:rPr>
          <w:color w:val="000000"/>
          <w:sz w:val="28"/>
          <w:szCs w:val="28"/>
        </w:rPr>
        <w:t xml:space="preserve">Если же человеку назначен любой вид пенсии по линии ПФР, он также может стать участником программы, но его взносы </w:t>
      </w:r>
      <w:proofErr w:type="spellStart"/>
      <w:r w:rsidR="00663991" w:rsidRPr="00234F67">
        <w:rPr>
          <w:color w:val="000000"/>
          <w:sz w:val="28"/>
          <w:szCs w:val="28"/>
        </w:rPr>
        <w:t>софинансироваться</w:t>
      </w:r>
      <w:proofErr w:type="spellEnd"/>
      <w:r w:rsidR="00663991" w:rsidRPr="00234F67">
        <w:rPr>
          <w:color w:val="000000"/>
          <w:sz w:val="28"/>
          <w:szCs w:val="28"/>
        </w:rPr>
        <w:t xml:space="preserve"> не будут. Это нововведение касается только новых участников программы </w:t>
      </w:r>
      <w:r w:rsidR="00AC6A9C" w:rsidRPr="00234F67">
        <w:rPr>
          <w:color w:val="000000"/>
          <w:sz w:val="28"/>
          <w:szCs w:val="28"/>
        </w:rPr>
        <w:t xml:space="preserve"> </w:t>
      </w:r>
      <w:r w:rsidRPr="00234F67">
        <w:rPr>
          <w:sz w:val="28"/>
          <w:szCs w:val="28"/>
        </w:rPr>
        <w:t>и не распространяется на пенсионеров, которые в нее уже вступили</w:t>
      </w:r>
      <w:r w:rsidR="00663991" w:rsidRPr="00234F67">
        <w:rPr>
          <w:sz w:val="28"/>
          <w:szCs w:val="28"/>
        </w:rPr>
        <w:t xml:space="preserve"> до 1 октября 2013 года</w:t>
      </w:r>
      <w:r w:rsidRPr="00234F67">
        <w:rPr>
          <w:sz w:val="28"/>
          <w:szCs w:val="28"/>
        </w:rPr>
        <w:t>.</w:t>
      </w:r>
    </w:p>
    <w:p w:rsidR="00437CDD" w:rsidRDefault="00437CDD" w:rsidP="00437CDD">
      <w:pPr>
        <w:pStyle w:val="a8"/>
        <w:ind w:left="-567" w:firstLine="709"/>
        <w:jc w:val="both"/>
        <w:rPr>
          <w:color w:val="000000"/>
          <w:sz w:val="28"/>
          <w:szCs w:val="28"/>
        </w:rPr>
      </w:pPr>
    </w:p>
    <w:p w:rsidR="00663991" w:rsidRPr="00234F67" w:rsidRDefault="00234F67" w:rsidP="00437CDD">
      <w:pPr>
        <w:pStyle w:val="a8"/>
        <w:ind w:left="-567" w:firstLine="709"/>
        <w:jc w:val="both"/>
        <w:rPr>
          <w:sz w:val="28"/>
          <w:szCs w:val="28"/>
        </w:rPr>
      </w:pPr>
      <w:r w:rsidRPr="00234F67">
        <w:rPr>
          <w:color w:val="000000"/>
          <w:sz w:val="28"/>
          <w:szCs w:val="28"/>
        </w:rPr>
        <w:t>Изменения коснулись и сроков обращения за назначением единовременной выплаты из средств пенсионных накоплений</w:t>
      </w:r>
      <w:r w:rsidR="00D645F1" w:rsidRPr="00D645F1">
        <w:rPr>
          <w:szCs w:val="28"/>
        </w:rPr>
        <w:t xml:space="preserve"> </w:t>
      </w:r>
      <w:r w:rsidR="00D645F1" w:rsidRPr="00D645F1">
        <w:rPr>
          <w:sz w:val="28"/>
          <w:szCs w:val="28"/>
        </w:rPr>
        <w:t xml:space="preserve">с учетом государственного </w:t>
      </w:r>
      <w:proofErr w:type="spellStart"/>
      <w:r w:rsidR="00D645F1" w:rsidRPr="00D645F1">
        <w:rPr>
          <w:sz w:val="28"/>
          <w:szCs w:val="28"/>
        </w:rPr>
        <w:t>софинансирования</w:t>
      </w:r>
      <w:proofErr w:type="spellEnd"/>
      <w:r w:rsidR="00D645F1" w:rsidRPr="00D645F1">
        <w:rPr>
          <w:sz w:val="28"/>
          <w:szCs w:val="28"/>
        </w:rPr>
        <w:t xml:space="preserve"> пенсии</w:t>
      </w:r>
      <w:r w:rsidRPr="00D645F1">
        <w:rPr>
          <w:color w:val="000000"/>
          <w:sz w:val="28"/>
          <w:szCs w:val="28"/>
        </w:rPr>
        <w:t>.</w:t>
      </w:r>
      <w:r w:rsidRPr="00234F67">
        <w:rPr>
          <w:color w:val="000000"/>
          <w:sz w:val="28"/>
          <w:szCs w:val="28"/>
        </w:rPr>
        <w:t xml:space="preserve"> Получить эти деньги можно только при выходе на пенсию.  </w:t>
      </w:r>
      <w:r w:rsidR="00663991" w:rsidRPr="00234F67">
        <w:rPr>
          <w:sz w:val="28"/>
          <w:szCs w:val="28"/>
        </w:rPr>
        <w:t xml:space="preserve">Если при расчете ежемесячная выплата составит не более 5 % от общего размера пенсии, то вся сумма будет выплачена единовременно, но не чаще чем </w:t>
      </w:r>
      <w:r w:rsidR="00663991" w:rsidRPr="00234F67">
        <w:rPr>
          <w:sz w:val="28"/>
          <w:szCs w:val="28"/>
          <w:u w:val="single"/>
        </w:rPr>
        <w:t>один раз в пять лет</w:t>
      </w:r>
      <w:r w:rsidR="00663991" w:rsidRPr="00234F67">
        <w:rPr>
          <w:sz w:val="28"/>
          <w:szCs w:val="28"/>
        </w:rPr>
        <w:t>. Пятилетний период исчисляется с момента обращения за выплатой, после  1 января 2015 года.</w:t>
      </w:r>
    </w:p>
    <w:p w:rsidR="004F2A45" w:rsidRDefault="004F2A45" w:rsidP="00437CDD">
      <w:pPr>
        <w:pStyle w:val="a8"/>
        <w:ind w:left="-567"/>
        <w:jc w:val="both"/>
        <w:rPr>
          <w:b/>
          <w:i/>
          <w:sz w:val="28"/>
          <w:szCs w:val="28"/>
          <w:u w:val="single"/>
        </w:rPr>
      </w:pPr>
    </w:p>
    <w:p w:rsidR="00147EA3" w:rsidRPr="00437CDD" w:rsidRDefault="00D645F1" w:rsidP="00437CDD">
      <w:pPr>
        <w:pStyle w:val="a8"/>
        <w:ind w:left="-567"/>
        <w:jc w:val="both"/>
        <w:rPr>
          <w:b/>
          <w:i/>
          <w:sz w:val="28"/>
          <w:szCs w:val="28"/>
          <w:u w:val="single"/>
        </w:rPr>
      </w:pPr>
      <w:r w:rsidRPr="00437CDD">
        <w:rPr>
          <w:b/>
          <w:i/>
          <w:sz w:val="28"/>
          <w:szCs w:val="28"/>
          <w:u w:val="single"/>
        </w:rPr>
        <w:lastRenderedPageBreak/>
        <w:t>Для информации:</w:t>
      </w:r>
    </w:p>
    <w:p w:rsidR="00D645F1" w:rsidRPr="00D645F1" w:rsidRDefault="00D645F1" w:rsidP="00437CDD">
      <w:pPr>
        <w:pStyle w:val="a8"/>
        <w:ind w:left="-567"/>
        <w:jc w:val="both"/>
        <w:rPr>
          <w:bCs/>
          <w:sz w:val="28"/>
          <w:szCs w:val="28"/>
        </w:rPr>
      </w:pPr>
    </w:p>
    <w:p w:rsidR="00147EA3" w:rsidRPr="00D645F1" w:rsidRDefault="00D645F1" w:rsidP="00437CDD">
      <w:pPr>
        <w:pStyle w:val="a8"/>
        <w:ind w:left="-567" w:firstLine="709"/>
        <w:jc w:val="both"/>
        <w:rPr>
          <w:bCs/>
          <w:sz w:val="28"/>
          <w:szCs w:val="28"/>
        </w:rPr>
      </w:pPr>
      <w:r w:rsidRPr="00D645F1">
        <w:rPr>
          <w:bCs/>
          <w:sz w:val="28"/>
          <w:szCs w:val="28"/>
        </w:rPr>
        <w:t>В</w:t>
      </w:r>
      <w:r w:rsidR="00147EA3" w:rsidRPr="00D645F1">
        <w:rPr>
          <w:bCs/>
          <w:sz w:val="28"/>
          <w:szCs w:val="28"/>
        </w:rPr>
        <w:t xml:space="preserve"> России участниками Программы являются свыше 15,8 млн. граждан, а их вклад в будущую пенсию составил более 18 млрд. рублей. </w:t>
      </w:r>
    </w:p>
    <w:p w:rsidR="00147EA3" w:rsidRPr="00D645F1" w:rsidRDefault="00147EA3" w:rsidP="00437CDD">
      <w:pPr>
        <w:pStyle w:val="a8"/>
        <w:ind w:left="-567"/>
        <w:jc w:val="both"/>
        <w:rPr>
          <w:sz w:val="28"/>
          <w:szCs w:val="28"/>
        </w:rPr>
      </w:pPr>
      <w:r w:rsidRPr="00D645F1">
        <w:rPr>
          <w:sz w:val="28"/>
          <w:szCs w:val="28"/>
        </w:rPr>
        <w:t>В Республике Мордовия</w:t>
      </w:r>
      <w:r w:rsidR="00D645F1" w:rsidRPr="00D645F1">
        <w:rPr>
          <w:sz w:val="28"/>
          <w:szCs w:val="28"/>
        </w:rPr>
        <w:t xml:space="preserve"> до 1 октября 2013 года </w:t>
      </w:r>
      <w:r w:rsidRPr="00D645F1">
        <w:rPr>
          <w:sz w:val="28"/>
          <w:szCs w:val="28"/>
        </w:rPr>
        <w:t xml:space="preserve">в Программу вступили 26 497 жителей. В целом за все время действия Программы ее участники внесли на свои счета более 216 млн. рублей. Все поступившие добровольные взносы разнесены по индивидуальным лицевым счетам застрахованных лиц. </w:t>
      </w:r>
    </w:p>
    <w:p w:rsidR="00147EA3" w:rsidRPr="00D645F1" w:rsidRDefault="00147EA3" w:rsidP="00437CDD">
      <w:pPr>
        <w:pStyle w:val="a8"/>
        <w:ind w:left="-567"/>
        <w:jc w:val="both"/>
        <w:rPr>
          <w:sz w:val="28"/>
          <w:szCs w:val="28"/>
        </w:rPr>
      </w:pPr>
    </w:p>
    <w:p w:rsidR="00D645F1" w:rsidRPr="00437CDD" w:rsidRDefault="00D645F1" w:rsidP="00437CDD">
      <w:pPr>
        <w:pStyle w:val="a8"/>
        <w:ind w:left="-567"/>
        <w:jc w:val="both"/>
        <w:rPr>
          <w:b/>
          <w:i/>
          <w:sz w:val="28"/>
          <w:szCs w:val="28"/>
          <w:u w:val="single"/>
        </w:rPr>
      </w:pPr>
      <w:r w:rsidRPr="00437CDD">
        <w:rPr>
          <w:b/>
          <w:i/>
          <w:sz w:val="28"/>
          <w:szCs w:val="28"/>
          <w:u w:val="single"/>
        </w:rPr>
        <w:t>О программе:</w:t>
      </w:r>
    </w:p>
    <w:p w:rsidR="00437CDD" w:rsidRDefault="00437CDD" w:rsidP="00437CDD">
      <w:pPr>
        <w:pStyle w:val="a8"/>
        <w:ind w:left="-567"/>
        <w:jc w:val="both"/>
        <w:rPr>
          <w:sz w:val="28"/>
          <w:szCs w:val="28"/>
        </w:rPr>
      </w:pPr>
    </w:p>
    <w:p w:rsidR="007D77F7" w:rsidRPr="00D645F1" w:rsidRDefault="00D645F1" w:rsidP="00437CDD">
      <w:pPr>
        <w:pStyle w:val="a8"/>
        <w:ind w:left="-567" w:firstLine="709"/>
        <w:jc w:val="both"/>
        <w:rPr>
          <w:sz w:val="28"/>
          <w:szCs w:val="28"/>
        </w:rPr>
      </w:pPr>
      <w:r w:rsidRPr="00D645F1">
        <w:rPr>
          <w:sz w:val="28"/>
          <w:szCs w:val="28"/>
        </w:rPr>
        <w:t xml:space="preserve">Основная цель программы государственного </w:t>
      </w:r>
      <w:proofErr w:type="spellStart"/>
      <w:r w:rsidRPr="00D645F1">
        <w:rPr>
          <w:sz w:val="28"/>
          <w:szCs w:val="28"/>
        </w:rPr>
        <w:t>софинансирования</w:t>
      </w:r>
      <w:proofErr w:type="spellEnd"/>
      <w:r w:rsidRPr="00D645F1">
        <w:rPr>
          <w:sz w:val="28"/>
          <w:szCs w:val="28"/>
        </w:rPr>
        <w:t xml:space="preserve"> пенсий - </w:t>
      </w:r>
      <w:r w:rsidR="007D77F7" w:rsidRPr="00D645F1">
        <w:rPr>
          <w:sz w:val="28"/>
          <w:szCs w:val="28"/>
        </w:rPr>
        <w:t xml:space="preserve"> повышение уровня пенсионного обеспечения россиян.  </w:t>
      </w:r>
      <w:r w:rsidRPr="00D645F1">
        <w:rPr>
          <w:sz w:val="28"/>
          <w:szCs w:val="28"/>
        </w:rPr>
        <w:t>У</w:t>
      </w:r>
      <w:r w:rsidRPr="00D645F1">
        <w:rPr>
          <w:bCs/>
          <w:color w:val="000000" w:themeColor="text1"/>
          <w:sz w:val="28"/>
          <w:szCs w:val="28"/>
        </w:rPr>
        <w:t xml:space="preserve">частие в Программе </w:t>
      </w:r>
      <w:proofErr w:type="gramStart"/>
      <w:r w:rsidRPr="00D645F1">
        <w:rPr>
          <w:bCs/>
          <w:color w:val="000000" w:themeColor="text1"/>
          <w:sz w:val="28"/>
          <w:szCs w:val="28"/>
        </w:rPr>
        <w:t>государственного</w:t>
      </w:r>
      <w:proofErr w:type="gramEnd"/>
      <w:r w:rsidRPr="00D645F1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D645F1">
        <w:rPr>
          <w:bCs/>
          <w:color w:val="000000" w:themeColor="text1"/>
          <w:sz w:val="28"/>
          <w:szCs w:val="28"/>
        </w:rPr>
        <w:t>софинансирования</w:t>
      </w:r>
      <w:proofErr w:type="spellEnd"/>
      <w:r w:rsidRPr="00D645F1">
        <w:rPr>
          <w:bCs/>
          <w:color w:val="000000" w:themeColor="text1"/>
          <w:sz w:val="28"/>
          <w:szCs w:val="28"/>
        </w:rPr>
        <w:t xml:space="preserve">  – это уникальная возможность увеличить размер своей будущей пенсии  за счет собственных добровольных взносов. </w:t>
      </w:r>
      <w:r w:rsidR="007D77F7" w:rsidRPr="00D645F1">
        <w:rPr>
          <w:sz w:val="28"/>
          <w:szCs w:val="28"/>
        </w:rPr>
        <w:t xml:space="preserve">То есть любой человек, старше 14 лет, может формировать пенсионные накопления и увеличить их за счет государственных средств. Серьезная материальная поддержка заключается в следующем: участник программы делает добровольный взнос на накопительную часть своей пенсии (от 2 тысяч до 12 тысяч рублей в год), а государство  удваивает эту сумму. Например: человек  платит 2 000 рублей в год – государство доплачивает еще 2 000 рублей.  Итого, на индивидуальный счет этого гражданина  в Пенсионном фонде будет зачислено 4 000 рублей в год. Если человек платит 12 000 рублей в год – государство доплатит еще 12 000 рублей. Итого,  счет пополнится за год на 24 000 рублей.  И так в течение 10 лет, при условии, что человек </w:t>
      </w:r>
      <w:r w:rsidR="007D77F7" w:rsidRPr="00D645F1">
        <w:rPr>
          <w:color w:val="000000" w:themeColor="text1"/>
          <w:sz w:val="28"/>
          <w:szCs w:val="28"/>
        </w:rPr>
        <w:t xml:space="preserve">ежегодно </w:t>
      </w:r>
      <w:r w:rsidR="007D77F7" w:rsidRPr="00D645F1">
        <w:rPr>
          <w:sz w:val="28"/>
          <w:szCs w:val="28"/>
        </w:rPr>
        <w:t xml:space="preserve">будет  </w:t>
      </w:r>
      <w:r w:rsidR="007D77F7" w:rsidRPr="00D645F1">
        <w:rPr>
          <w:color w:val="000000" w:themeColor="text1"/>
          <w:sz w:val="28"/>
          <w:szCs w:val="28"/>
        </w:rPr>
        <w:t>перечислять на свою накопительную часть пенсии не менее 2 000 рублей. Кроме того, д</w:t>
      </w:r>
      <w:r w:rsidR="007D77F7" w:rsidRPr="00D645F1">
        <w:rPr>
          <w:sz w:val="28"/>
          <w:szCs w:val="28"/>
        </w:rPr>
        <w:t xml:space="preserve">обровольные взносы участника Программы вместе с </w:t>
      </w:r>
      <w:proofErr w:type="gramStart"/>
      <w:r w:rsidR="007D77F7" w:rsidRPr="00D645F1">
        <w:rPr>
          <w:sz w:val="28"/>
          <w:szCs w:val="28"/>
        </w:rPr>
        <w:t>государственным</w:t>
      </w:r>
      <w:proofErr w:type="gramEnd"/>
      <w:r w:rsidR="007D77F7" w:rsidRPr="00D645F1">
        <w:rPr>
          <w:sz w:val="28"/>
          <w:szCs w:val="28"/>
        </w:rPr>
        <w:t xml:space="preserve"> </w:t>
      </w:r>
      <w:proofErr w:type="spellStart"/>
      <w:r w:rsidR="007D77F7" w:rsidRPr="00D645F1">
        <w:rPr>
          <w:sz w:val="28"/>
          <w:szCs w:val="28"/>
        </w:rPr>
        <w:t>софинансированием</w:t>
      </w:r>
      <w:proofErr w:type="spellEnd"/>
      <w:r w:rsidR="007D77F7" w:rsidRPr="00D645F1">
        <w:rPr>
          <w:sz w:val="28"/>
          <w:szCs w:val="28"/>
        </w:rPr>
        <w:t xml:space="preserve"> ежегодно инвестируются на фондовом рынке, что может принести дополнительный доход. </w:t>
      </w:r>
    </w:p>
    <w:p w:rsidR="00D645F1" w:rsidRPr="00D645F1" w:rsidRDefault="00D645F1" w:rsidP="00437CDD">
      <w:pPr>
        <w:pStyle w:val="a8"/>
        <w:ind w:left="-567"/>
        <w:jc w:val="both"/>
        <w:rPr>
          <w:sz w:val="28"/>
          <w:szCs w:val="28"/>
        </w:rPr>
      </w:pPr>
    </w:p>
    <w:p w:rsidR="00D645F1" w:rsidRPr="00437CDD" w:rsidRDefault="00D645F1" w:rsidP="00437CDD">
      <w:pPr>
        <w:pStyle w:val="a8"/>
        <w:ind w:left="-567"/>
        <w:jc w:val="both"/>
        <w:rPr>
          <w:b/>
          <w:i/>
          <w:sz w:val="28"/>
          <w:szCs w:val="28"/>
          <w:u w:val="single"/>
        </w:rPr>
      </w:pPr>
      <w:r w:rsidRPr="00437CDD">
        <w:rPr>
          <w:b/>
          <w:i/>
          <w:sz w:val="28"/>
          <w:szCs w:val="28"/>
          <w:u w:val="single"/>
        </w:rPr>
        <w:t>Подробная информация:</w:t>
      </w:r>
    </w:p>
    <w:p w:rsidR="00437CDD" w:rsidRDefault="00437CDD" w:rsidP="00437CDD">
      <w:pPr>
        <w:pStyle w:val="a8"/>
        <w:ind w:left="-567"/>
        <w:jc w:val="both"/>
        <w:rPr>
          <w:sz w:val="28"/>
          <w:szCs w:val="28"/>
        </w:rPr>
      </w:pPr>
    </w:p>
    <w:p w:rsidR="00D645F1" w:rsidRPr="00D645F1" w:rsidRDefault="00D645F1" w:rsidP="004F2A45">
      <w:pPr>
        <w:pStyle w:val="a8"/>
        <w:spacing w:line="276" w:lineRule="auto"/>
        <w:ind w:left="-567" w:firstLine="709"/>
        <w:jc w:val="both"/>
        <w:rPr>
          <w:sz w:val="28"/>
          <w:szCs w:val="28"/>
        </w:rPr>
      </w:pPr>
      <w:proofErr w:type="gramStart"/>
      <w:r w:rsidRPr="00D645F1">
        <w:rPr>
          <w:sz w:val="28"/>
          <w:szCs w:val="28"/>
        </w:rPr>
        <w:t xml:space="preserve">Подробная информация о Программе государственного </w:t>
      </w:r>
      <w:proofErr w:type="spellStart"/>
      <w:r w:rsidRPr="00D645F1">
        <w:rPr>
          <w:sz w:val="28"/>
          <w:szCs w:val="28"/>
        </w:rPr>
        <w:t>софинансирования</w:t>
      </w:r>
      <w:proofErr w:type="spellEnd"/>
      <w:r w:rsidRPr="00D645F1">
        <w:rPr>
          <w:sz w:val="28"/>
          <w:szCs w:val="28"/>
        </w:rPr>
        <w:t xml:space="preserve"> пенсии – на сайте </w:t>
      </w:r>
      <w:hyperlink r:id="rId6" w:history="1">
        <w:r w:rsidRPr="00D645F1">
          <w:rPr>
            <w:rStyle w:val="a3"/>
            <w:color w:val="000000"/>
            <w:sz w:val="28"/>
            <w:szCs w:val="28"/>
            <w:lang w:val="en-US"/>
          </w:rPr>
          <w:t>www</w:t>
        </w:r>
        <w:r w:rsidRPr="00D645F1">
          <w:rPr>
            <w:rStyle w:val="a3"/>
            <w:color w:val="000000"/>
            <w:sz w:val="28"/>
            <w:szCs w:val="28"/>
          </w:rPr>
          <w:t>.</w:t>
        </w:r>
        <w:proofErr w:type="spellStart"/>
        <w:r w:rsidRPr="00D645F1">
          <w:rPr>
            <w:rStyle w:val="a3"/>
            <w:color w:val="000000"/>
            <w:sz w:val="28"/>
            <w:szCs w:val="28"/>
            <w:lang w:val="en-US"/>
          </w:rPr>
          <w:t>pfrf</w:t>
        </w:r>
        <w:proofErr w:type="spellEnd"/>
        <w:r w:rsidRPr="00D645F1">
          <w:rPr>
            <w:rStyle w:val="a3"/>
            <w:color w:val="000000"/>
            <w:sz w:val="28"/>
            <w:szCs w:val="28"/>
          </w:rPr>
          <w:t>.</w:t>
        </w:r>
        <w:proofErr w:type="spellStart"/>
        <w:r w:rsidRPr="00D645F1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Pr="00D645F1">
        <w:rPr>
          <w:sz w:val="28"/>
          <w:szCs w:val="28"/>
        </w:rPr>
        <w:t>., по телефону Центра консультирования граждан по вопросам вступления в Программу 8 800 510-55-55(круглосуточно, по России звонок бесплатный), а также в территориальных органах ПФР и по телефонам «горячей линии» в Отделении Пенсионного фонда по Республике Мордовия  (8342) 29-55-61, 29-55-91.</w:t>
      </w:r>
      <w:proofErr w:type="gramEnd"/>
    </w:p>
    <w:p w:rsidR="00146F77" w:rsidRPr="00D645F1" w:rsidRDefault="00146F77" w:rsidP="004F2A45">
      <w:pPr>
        <w:pStyle w:val="a8"/>
        <w:spacing w:line="276" w:lineRule="auto"/>
        <w:ind w:left="-567"/>
        <w:jc w:val="both"/>
        <w:rPr>
          <w:sz w:val="28"/>
          <w:szCs w:val="28"/>
        </w:rPr>
      </w:pPr>
    </w:p>
    <w:sectPr w:rsidR="00146F77" w:rsidRPr="00D645F1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A34BC"/>
    <w:multiLevelType w:val="hybridMultilevel"/>
    <w:tmpl w:val="BE6243E2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>
    <w:nsid w:val="73777ABE"/>
    <w:multiLevelType w:val="hybridMultilevel"/>
    <w:tmpl w:val="543A9092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7EA3"/>
    <w:rsid w:val="00022DED"/>
    <w:rsid w:val="00023C97"/>
    <w:rsid w:val="00024ED7"/>
    <w:rsid w:val="00032641"/>
    <w:rsid w:val="00055780"/>
    <w:rsid w:val="000E616D"/>
    <w:rsid w:val="001463D2"/>
    <w:rsid w:val="00146F77"/>
    <w:rsid w:val="00147EA3"/>
    <w:rsid w:val="00171025"/>
    <w:rsid w:val="0017615F"/>
    <w:rsid w:val="00195F93"/>
    <w:rsid w:val="001A367C"/>
    <w:rsid w:val="001B7BFA"/>
    <w:rsid w:val="001C1273"/>
    <w:rsid w:val="001E5272"/>
    <w:rsid w:val="001F0618"/>
    <w:rsid w:val="00226DBE"/>
    <w:rsid w:val="00234F67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3A7D13"/>
    <w:rsid w:val="003D0468"/>
    <w:rsid w:val="004030DD"/>
    <w:rsid w:val="00405989"/>
    <w:rsid w:val="00437CDD"/>
    <w:rsid w:val="0045713D"/>
    <w:rsid w:val="00472420"/>
    <w:rsid w:val="00486F3A"/>
    <w:rsid w:val="004A0D1F"/>
    <w:rsid w:val="004A2FC9"/>
    <w:rsid w:val="004F2A45"/>
    <w:rsid w:val="00546C64"/>
    <w:rsid w:val="00554BF8"/>
    <w:rsid w:val="00557EB0"/>
    <w:rsid w:val="005B1CF5"/>
    <w:rsid w:val="005C2223"/>
    <w:rsid w:val="005D798A"/>
    <w:rsid w:val="00611CBE"/>
    <w:rsid w:val="00663991"/>
    <w:rsid w:val="00666879"/>
    <w:rsid w:val="00682D64"/>
    <w:rsid w:val="006840BF"/>
    <w:rsid w:val="006A544F"/>
    <w:rsid w:val="006C3893"/>
    <w:rsid w:val="006E0094"/>
    <w:rsid w:val="00730347"/>
    <w:rsid w:val="007805A2"/>
    <w:rsid w:val="007A0136"/>
    <w:rsid w:val="007A15BD"/>
    <w:rsid w:val="007B7712"/>
    <w:rsid w:val="007D77F7"/>
    <w:rsid w:val="007F5778"/>
    <w:rsid w:val="00831166"/>
    <w:rsid w:val="0086255B"/>
    <w:rsid w:val="008D58F5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C6A9C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645F1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147EA3"/>
    <w:pPr>
      <w:spacing w:line="240" w:lineRule="atLeast"/>
      <w:jc w:val="center"/>
    </w:pPr>
    <w:rPr>
      <w:bCs/>
      <w:sz w:val="28"/>
    </w:rPr>
  </w:style>
  <w:style w:type="character" w:customStyle="1" w:styleId="20">
    <w:name w:val="Основной текст 2 Знак"/>
    <w:basedOn w:val="a0"/>
    <w:link w:val="2"/>
    <w:semiHidden/>
    <w:rsid w:val="00147EA3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character" w:styleId="a3">
    <w:name w:val="Hyperlink"/>
    <w:basedOn w:val="a0"/>
    <w:rsid w:val="00147EA3"/>
    <w:rPr>
      <w:color w:val="0000FF"/>
      <w:u w:val="single"/>
    </w:rPr>
  </w:style>
  <w:style w:type="paragraph" w:customStyle="1" w:styleId="a4">
    <w:name w:val="Текст документа"/>
    <w:basedOn w:val="a5"/>
    <w:link w:val="a6"/>
    <w:autoRedefine/>
    <w:rsid w:val="007D77F7"/>
    <w:pPr>
      <w:spacing w:before="100" w:beforeAutospacing="1" w:after="100" w:afterAutospacing="1" w:line="240" w:lineRule="auto"/>
      <w:ind w:left="-52" w:firstLine="761"/>
      <w:jc w:val="both"/>
    </w:pPr>
    <w:rPr>
      <w:rFonts w:eastAsia="Verdana"/>
      <w:b/>
      <w:i/>
      <w:color w:val="000000"/>
      <w:sz w:val="28"/>
      <w:szCs w:val="28"/>
      <w:lang w:eastAsia="ru-RU"/>
    </w:rPr>
  </w:style>
  <w:style w:type="character" w:customStyle="1" w:styleId="a6">
    <w:name w:val="Текст документа Знак"/>
    <w:link w:val="a4"/>
    <w:rsid w:val="007D77F7"/>
    <w:rPr>
      <w:rFonts w:ascii="Times New Roman" w:eastAsia="Verdana" w:hAnsi="Times New Roman" w:cs="Times New Roman"/>
      <w:b/>
      <w:i/>
      <w:color w:val="000000"/>
      <w:sz w:val="28"/>
      <w:szCs w:val="28"/>
      <w:lang w:eastAsia="ru-RU"/>
    </w:rPr>
  </w:style>
  <w:style w:type="paragraph" w:styleId="a5">
    <w:name w:val="Normal (Web)"/>
    <w:basedOn w:val="a"/>
    <w:uiPriority w:val="99"/>
    <w:unhideWhenUsed/>
    <w:rsid w:val="007D77F7"/>
    <w:pPr>
      <w:spacing w:after="200" w:line="276" w:lineRule="auto"/>
    </w:pPr>
    <w:rPr>
      <w:rFonts w:eastAsiaTheme="minorHAnsi"/>
      <w:lang w:eastAsia="en-US"/>
    </w:rPr>
  </w:style>
  <w:style w:type="character" w:styleId="a7">
    <w:name w:val="Strong"/>
    <w:basedOn w:val="a0"/>
    <w:uiPriority w:val="22"/>
    <w:qFormat/>
    <w:rsid w:val="007D77F7"/>
    <w:rPr>
      <w:b/>
      <w:bCs/>
    </w:rPr>
  </w:style>
  <w:style w:type="paragraph" w:styleId="a8">
    <w:name w:val="No Spacing"/>
    <w:uiPriority w:val="1"/>
    <w:qFormat/>
    <w:rsid w:val="00234F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frf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3A89A-84AB-4D45-8003-87DBD74EE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3</cp:revision>
  <dcterms:created xsi:type="dcterms:W3CDTF">2014-11-10T07:42:00Z</dcterms:created>
  <dcterms:modified xsi:type="dcterms:W3CDTF">2014-11-10T09:08:00Z</dcterms:modified>
</cp:coreProperties>
</file>