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3F0" w:rsidRDefault="006253F0" w:rsidP="006253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253F0" w:rsidRDefault="006253F0" w:rsidP="006253F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6253F0" w:rsidRDefault="006253F0" w:rsidP="006253F0">
      <w:pPr>
        <w:pStyle w:val="a3"/>
      </w:pPr>
      <w:r>
        <w:t> </w:t>
      </w:r>
    </w:p>
    <w:p w:rsidR="006253F0" w:rsidRDefault="006253F0" w:rsidP="006253F0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6253F0" w:rsidRDefault="006253F0" w:rsidP="006253F0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Ломатского</w:t>
      </w:r>
      <w:proofErr w:type="spellEnd"/>
      <w:r>
        <w:rPr>
          <w:b/>
          <w:bCs/>
        </w:rPr>
        <w:t xml:space="preserve"> сельского поселения </w:t>
      </w:r>
    </w:p>
    <w:p w:rsidR="006253F0" w:rsidRDefault="006253F0" w:rsidP="006253F0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6253F0" w:rsidRDefault="006253F0" w:rsidP="006253F0">
      <w:pPr>
        <w:pStyle w:val="a3"/>
        <w:rPr>
          <w:b/>
          <w:bCs/>
        </w:rPr>
      </w:pPr>
      <w:r>
        <w:rPr>
          <w:b/>
          <w:bCs/>
        </w:rPr>
        <w:t> </w:t>
      </w:r>
    </w:p>
    <w:p w:rsidR="006253F0" w:rsidRDefault="006253F0" w:rsidP="006253F0">
      <w:pPr>
        <w:pStyle w:val="a3"/>
        <w:rPr>
          <w:b/>
          <w:bCs/>
        </w:rPr>
      </w:pPr>
      <w:r>
        <w:rPr>
          <w:b/>
        </w:rPr>
        <w:t>29. 04. 2014  № 11</w:t>
      </w:r>
    </w:p>
    <w:p w:rsidR="000763E5" w:rsidRDefault="000763E5" w:rsidP="000763E5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0763E5" w:rsidRDefault="000763E5" w:rsidP="000763E5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sz w:val="24"/>
          <w:szCs w:val="24"/>
        </w:rPr>
        <w:t xml:space="preserve">          </w:t>
      </w:r>
      <w:r>
        <w:rPr>
          <w:b/>
          <w:sz w:val="28"/>
          <w:szCs w:val="24"/>
        </w:rPr>
        <w:t xml:space="preserve"> Совет депутатов  </w:t>
      </w:r>
      <w:proofErr w:type="spellStart"/>
      <w:r>
        <w:rPr>
          <w:b/>
          <w:sz w:val="28"/>
          <w:szCs w:val="24"/>
        </w:rPr>
        <w:t>Ломатского</w:t>
      </w:r>
      <w:proofErr w:type="spellEnd"/>
      <w:r>
        <w:rPr>
          <w:b/>
          <w:sz w:val="28"/>
          <w:szCs w:val="24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Дубенского </w:t>
      </w:r>
    </w:p>
    <w:p w:rsidR="000763E5" w:rsidRDefault="000763E5" w:rsidP="000763E5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  пятого  созыва</w:t>
      </w:r>
    </w:p>
    <w:p w:rsidR="000763E5" w:rsidRDefault="000763E5" w:rsidP="000763E5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  <w:szCs w:val="24"/>
        </w:rPr>
      </w:pPr>
      <w:r>
        <w:rPr>
          <w:b/>
          <w:sz w:val="20"/>
        </w:rPr>
        <w:t xml:space="preserve">    </w:t>
      </w:r>
      <w:r>
        <w:rPr>
          <w:sz w:val="20"/>
        </w:rPr>
        <w:t xml:space="preserve">  </w:t>
      </w:r>
      <w:r>
        <w:rPr>
          <w:sz w:val="24"/>
          <w:szCs w:val="24"/>
        </w:rPr>
        <w:t xml:space="preserve">     </w:t>
      </w:r>
    </w:p>
    <w:p w:rsidR="000763E5" w:rsidRDefault="000763E5" w:rsidP="000763E5">
      <w:pPr>
        <w:jc w:val="center"/>
        <w:rPr>
          <w:sz w:val="24"/>
          <w:szCs w:val="24"/>
        </w:rPr>
      </w:pPr>
      <w:r>
        <w:rPr>
          <w:u w:val="single"/>
        </w:rPr>
        <w:t>_____________________________________________________________________________________</w:t>
      </w:r>
      <w:r>
        <w:rPr>
          <w:sz w:val="24"/>
          <w:szCs w:val="24"/>
        </w:rPr>
        <w:t xml:space="preserve"> </w:t>
      </w:r>
    </w:p>
    <w:p w:rsidR="000763E5" w:rsidRDefault="000763E5" w:rsidP="000763E5">
      <w:pPr>
        <w:pStyle w:val="4"/>
        <w:numPr>
          <w:ilvl w:val="3"/>
          <w:numId w:val="1"/>
        </w:numPr>
        <w:tabs>
          <w:tab w:val="left" w:pos="2160"/>
        </w:tabs>
        <w:ind w:left="216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               </w:t>
      </w:r>
    </w:p>
    <w:p w:rsidR="000763E5" w:rsidRDefault="000763E5" w:rsidP="000763E5">
      <w:pPr>
        <w:tabs>
          <w:tab w:val="left" w:pos="2160"/>
        </w:tabs>
        <w:ind w:left="2160"/>
        <w:jc w:val="both"/>
        <w:rPr>
          <w:sz w:val="20"/>
        </w:rPr>
      </w:pPr>
    </w:p>
    <w:p w:rsidR="000763E5" w:rsidRDefault="000763E5" w:rsidP="000763E5">
      <w:pPr>
        <w:tabs>
          <w:tab w:val="left" w:pos="0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b/>
          <w:bCs/>
          <w:sz w:val="24"/>
          <w:szCs w:val="24"/>
        </w:rPr>
        <w:t xml:space="preserve">   РЕШЕНИЕ</w:t>
      </w:r>
    </w:p>
    <w:p w:rsidR="000763E5" w:rsidRPr="000763E5" w:rsidRDefault="000763E5" w:rsidP="000763E5">
      <w:pPr>
        <w:autoSpaceDE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29.04.2014 г                                                                                                                               №   79</w:t>
      </w:r>
    </w:p>
    <w:p w:rsidR="000763E5" w:rsidRDefault="000763E5" w:rsidP="000763E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ПОРЯДКА</w:t>
      </w:r>
    </w:p>
    <w:p w:rsidR="000763E5" w:rsidRDefault="000763E5" w:rsidP="000763E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ПРОВЕДЕНИЯ ОЦЕНКИ ЭФФЕКТИВНОСТИ ПРЕДОСТАВЛЕНИЯ</w:t>
      </w:r>
    </w:p>
    <w:p w:rsidR="000763E5" w:rsidRPr="000763E5" w:rsidRDefault="000763E5" w:rsidP="000763E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НАЛОГОВЫХ ЛЬГОТ ПО МЕСТНЫМ НАЛОГАМ</w:t>
      </w:r>
    </w:p>
    <w:p w:rsidR="000763E5" w:rsidRDefault="000763E5" w:rsidP="000763E5">
      <w:pPr>
        <w:autoSpaceDE w:val="0"/>
        <w:autoSpaceDN w:val="0"/>
        <w:adjustRightInd w:val="0"/>
        <w:spacing w:after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целях сокращения малоэффективных налоговых льгот по местным налогам, Совет депутатов 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 Дубенского</w:t>
      </w:r>
    </w:p>
    <w:p w:rsidR="000763E5" w:rsidRDefault="000763E5" w:rsidP="000763E5">
      <w:pPr>
        <w:autoSpaceDE w:val="0"/>
        <w:autoSpaceDN w:val="0"/>
        <w:adjustRightInd w:val="0"/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</w:t>
      </w:r>
    </w:p>
    <w:p w:rsidR="000763E5" w:rsidRPr="000763E5" w:rsidRDefault="000763E5" w:rsidP="000763E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решил:</w:t>
      </w:r>
    </w:p>
    <w:p w:rsidR="000763E5" w:rsidRDefault="000763E5" w:rsidP="00076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5" w:history="1">
        <w:r>
          <w:rPr>
            <w:rStyle w:val="a5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0763E5" w:rsidRDefault="000763E5" w:rsidP="000763E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подписания.</w:t>
      </w:r>
    </w:p>
    <w:p w:rsidR="000763E5" w:rsidRDefault="000763E5" w:rsidP="000763E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</w:t>
      </w:r>
    </w:p>
    <w:p w:rsidR="000763E5" w:rsidRDefault="000763E5" w:rsidP="000763E5">
      <w:r>
        <w:rPr>
          <w:sz w:val="28"/>
          <w:szCs w:val="28"/>
        </w:rPr>
        <w:t xml:space="preserve">поселения:                                                                            </w:t>
      </w:r>
      <w:proofErr w:type="spellStart"/>
      <w:r>
        <w:rPr>
          <w:sz w:val="28"/>
          <w:szCs w:val="28"/>
        </w:rPr>
        <w:t>М.Я.Муракаева</w:t>
      </w:r>
      <w:proofErr w:type="spellEnd"/>
      <w:r>
        <w:rPr>
          <w:sz w:val="28"/>
          <w:szCs w:val="28"/>
        </w:rPr>
        <w:t xml:space="preserve">              </w:t>
      </w:r>
    </w:p>
    <w:p w:rsidR="00CB028F" w:rsidRDefault="00CB028F" w:rsidP="00CB028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bookmarkStart w:id="0" w:name="Par31"/>
      <w:bookmarkEnd w:id="0"/>
      <w:r>
        <w:rPr>
          <w:sz w:val="28"/>
          <w:szCs w:val="28"/>
        </w:rPr>
        <w:t>Утвержден</w:t>
      </w:r>
    </w:p>
    <w:p w:rsidR="00CB028F" w:rsidRDefault="00CB028F" w:rsidP="00CB028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CB028F" w:rsidRDefault="00CB028F" w:rsidP="00CB028F">
      <w:pPr>
        <w:autoSpaceDE w:val="0"/>
        <w:autoSpaceDN w:val="0"/>
        <w:adjustRightInd w:val="0"/>
        <w:rPr>
          <w:bCs/>
          <w:sz w:val="16"/>
          <w:szCs w:val="16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от «29»04.2014 г.  № 79</w:t>
      </w:r>
    </w:p>
    <w:p w:rsidR="00CB028F" w:rsidRDefault="00CB028F" w:rsidP="00CB028F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CB028F" w:rsidRDefault="00CB028F" w:rsidP="00CB02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Порядок</w:t>
      </w:r>
    </w:p>
    <w:p w:rsidR="00CB028F" w:rsidRDefault="00CB028F" w:rsidP="00CB02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оценки эффективности </w:t>
      </w:r>
      <w:proofErr w:type="gramStart"/>
      <w:r>
        <w:rPr>
          <w:bCs/>
          <w:sz w:val="28"/>
          <w:szCs w:val="28"/>
        </w:rPr>
        <w:t>предоставляемых</w:t>
      </w:r>
      <w:proofErr w:type="gramEnd"/>
    </w:p>
    <w:p w:rsidR="00864981" w:rsidRDefault="00CB028F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(планируемых к предоставлению) налоговых льгот.</w:t>
      </w:r>
    </w:p>
    <w:p w:rsidR="00CB028F" w:rsidRDefault="00CB028F" w:rsidP="00CB028F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Порядок </w:t>
      </w:r>
      <w:proofErr w:type="gramStart"/>
      <w:r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поселения, </w:t>
      </w:r>
      <w:r>
        <w:rPr>
          <w:bCs/>
          <w:sz w:val="16"/>
          <w:szCs w:val="16"/>
        </w:rPr>
        <w:t xml:space="preserve">                                                                                                       </w:t>
      </w:r>
      <w:r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в разрезе отраслей (видов деятельности);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(</w:t>
      </w:r>
      <w:proofErr w:type="gramEnd"/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1.4. Оценка производится администрацией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CB028F" w:rsidRDefault="00CB028F" w:rsidP="00CB028F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</w:t>
      </w:r>
    </w:p>
    <w:p w:rsidR="00CB028F" w:rsidRDefault="00CB028F" w:rsidP="00CB028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установления налоговых льгот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налоговые льготы устанавливаются отдельным категориям налогоплательщиков.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 видов хозяйственной деятельности;</w:t>
      </w:r>
    </w:p>
    <w:p w:rsidR="00CB028F" w:rsidRP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создание необходимых экономических условий для развития инвестиционной деятельности в </w:t>
      </w:r>
      <w:proofErr w:type="spellStart"/>
      <w:r>
        <w:rPr>
          <w:bCs/>
          <w:sz w:val="28"/>
          <w:szCs w:val="28"/>
        </w:rPr>
        <w:t>Ломатском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CB028F" w:rsidRDefault="00CB028F" w:rsidP="00CB028F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Оценка эффективности</w:t>
      </w:r>
    </w:p>
    <w:p w:rsidR="00CB028F" w:rsidRDefault="00CB028F" w:rsidP="00CB02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предоставленных налоговых льгот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Объектом предстоящей оценки является бюджетная и социальная эффективность от предоставления налоговых льгот по </w:t>
      </w:r>
      <w:hyperlink r:id="rId6" w:history="1">
        <w:r>
          <w:rPr>
            <w:rStyle w:val="a5"/>
            <w:bCs/>
            <w:color w:val="auto"/>
            <w:sz w:val="28"/>
            <w:szCs w:val="28"/>
            <w:u w:val="none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 Оценка эффективности налоговых льгот производится уполномоченным органом в 4 этапа.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поселении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7" w:anchor="Par231" w:history="1">
        <w:r>
          <w:rPr>
            <w:rStyle w:val="a5"/>
            <w:bCs/>
            <w:color w:val="auto"/>
            <w:sz w:val="28"/>
            <w:szCs w:val="28"/>
            <w:u w:val="none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На втором этапе определяются потери (суммы недополученных доходов)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обусловленные предоставлением налоговых льгот.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Оценка потерь производится по следующим формулам: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НС,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8" w:anchor="Par262" w:history="1">
        <w:r>
          <w:rPr>
            <w:rStyle w:val="a5"/>
            <w:bCs/>
            <w:color w:val="auto"/>
            <w:sz w:val="28"/>
            <w:szCs w:val="28"/>
            <w:u w:val="none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4.5. На третьем этапе производится оценка бюджетной и социальной эффективности предоставления налоговых льгот.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CB028F" w:rsidRDefault="00CB028F" w:rsidP="00CB02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814A52">
        <w:rPr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pt;height:55.15pt" o:ole="">
            <v:imagedata r:id="rId9" o:title=""/>
          </v:shape>
          <o:OLEObject Type="Embed" ProgID="Equation.3" ShapeID="_x0000_i1025" DrawAspect="Content" ObjectID="_1472895157" r:id="rId10"/>
        </w:object>
      </w:r>
      <w:r w:rsidR="00814A52"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noProof/>
          <w:sz w:val="28"/>
          <w:szCs w:val="28"/>
        </w:rPr>
        <w:drawing>
          <wp:inline distT="0" distB="0" distL="0" distR="0">
            <wp:extent cx="242252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 w:rsidR="00814A52"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Нi</w:t>
      </w:r>
      <w:proofErr w:type="spellEnd"/>
      <w:r>
        <w:rPr>
          <w:bCs/>
          <w:sz w:val="28"/>
          <w:szCs w:val="28"/>
        </w:rPr>
        <w:t xml:space="preserve"> – сумма уплаченных налогов в бюджет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за год, предшествующий отчетному периоду, по категории налогоплательщиков, получивших налоговые льготы.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4.6. Администрация  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до принятия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на очередной финансовый год.</w:t>
      </w:r>
    </w:p>
    <w:p w:rsidR="00CB028F" w:rsidRDefault="00CB028F" w:rsidP="00CB028F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 Применение результатов оценки эффективности</w:t>
      </w:r>
    </w:p>
    <w:p w:rsidR="00CB028F" w:rsidRDefault="00CB028F" w:rsidP="00CB028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5.1. По результатам проведения оценки составляется аналитическая записка, которая представляется: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налоговым льготам за истекший финансовый год - Главе Администрации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и в Совет </w:t>
      </w:r>
      <w:proofErr w:type="spellStart"/>
      <w:r>
        <w:rPr>
          <w:bCs/>
          <w:sz w:val="28"/>
          <w:szCs w:val="28"/>
        </w:rPr>
        <w:t>депутактов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в срок до 10 июня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Администрации  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 течение месяца со дня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поступления предложений о предоставлении налоговых льгот.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5.2. Аналитическая записка по результатам оценки эффективности налоговых льгот за истекший финансовый год должна содержать: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налоговых льгот;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(планируемых и фактических) по причине предоставления 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в случае принятия решения о предоставлении</w:t>
      </w:r>
    </w:p>
    <w:p w:rsidR="00CB028F" w:rsidRDefault="00CB028F" w:rsidP="00CB028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5.4. 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разработки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на очередной </w:t>
      </w:r>
      <w:proofErr w:type="spellStart"/>
      <w:r>
        <w:rPr>
          <w:bCs/>
          <w:sz w:val="28"/>
          <w:szCs w:val="28"/>
        </w:rPr>
        <w:t>финансовыйгод</w:t>
      </w:r>
      <w:proofErr w:type="spellEnd"/>
      <w:r>
        <w:rPr>
          <w:bCs/>
          <w:sz w:val="28"/>
          <w:szCs w:val="28"/>
        </w:rPr>
        <w:t xml:space="preserve"> и среднесрочную перспективу;</w:t>
      </w:r>
      <w:proofErr w:type="gramEnd"/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 по совершенствованию мер поддержки отдельных категорий налогоплательщиков;</w:t>
      </w:r>
    </w:p>
    <w:p w:rsidR="00CB028F" w:rsidRDefault="00CB028F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введения новых видов налоговых льгот (внесения изменений в</w:t>
      </w:r>
      <w:proofErr w:type="gramEnd"/>
      <w:r>
        <w:rPr>
          <w:bCs/>
          <w:sz w:val="28"/>
          <w:szCs w:val="28"/>
        </w:rPr>
        <w:t xml:space="preserve"> предоставленные налоговые льготы</w:t>
      </w:r>
    </w:p>
    <w:p w:rsidR="00864981" w:rsidRDefault="00864981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64981" w:rsidRDefault="00864981" w:rsidP="00864981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1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"29" 04. 2014 г. № 79.</w:t>
      </w:r>
    </w:p>
    <w:p w:rsidR="00864981" w:rsidRDefault="00864981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РЕЕСТР</w:t>
      </w: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864981" w:rsidRDefault="00864981" w:rsidP="0086498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36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20"/>
        <w:gridCol w:w="1260"/>
        <w:gridCol w:w="1800"/>
        <w:gridCol w:w="1800"/>
        <w:gridCol w:w="1980"/>
        <w:gridCol w:w="1800"/>
      </w:tblGrid>
      <w:tr w:rsidR="00864981" w:rsidTr="0030202E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864981" w:rsidTr="0030202E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864981" w:rsidTr="0030202E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864981" w:rsidTr="0030202E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864981" w:rsidRDefault="00864981" w:rsidP="00864981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2</w:t>
      </w:r>
    </w:p>
    <w:p w:rsidR="00864981" w:rsidRPr="00CB028F" w:rsidRDefault="00864981" w:rsidP="00CB028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  <w:sectPr w:rsidR="00864981" w:rsidRPr="00CB028F">
          <w:pgSz w:w="11906" w:h="16838"/>
          <w:pgMar w:top="851" w:right="851" w:bottom="851" w:left="1701" w:header="567" w:footer="567" w:gutter="0"/>
          <w:cols w:space="720"/>
        </w:sectPr>
      </w:pPr>
    </w:p>
    <w:p w:rsidR="00CB028F" w:rsidRDefault="00CB028F" w:rsidP="00CB028F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bookmarkStart w:id="1" w:name="Par231"/>
      <w:bookmarkEnd w:id="1"/>
      <w:r>
        <w:rPr>
          <w:bCs/>
          <w:sz w:val="28"/>
          <w:szCs w:val="28"/>
        </w:rPr>
        <w:lastRenderedPageBreak/>
        <w:t>к Порядку проведения оценки</w:t>
      </w:r>
    </w:p>
    <w:p w:rsidR="00CB028F" w:rsidRDefault="00CB028F" w:rsidP="00CB028F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B028F" w:rsidRDefault="00CB028F" w:rsidP="00CB028F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CB028F" w:rsidRDefault="00CB028F" w:rsidP="00CB028F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"29" 04. 2014 г. № 79.</w:t>
      </w:r>
    </w:p>
    <w:p w:rsidR="00864981" w:rsidRDefault="00864981" w:rsidP="00864981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</w:t>
      </w: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Сводная отчетная форма</w:t>
      </w:r>
    </w:p>
    <w:p w:rsidR="00864981" w:rsidRDefault="00864981" w:rsidP="00864981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потерь бюджета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 использовании налоговых льгот по состоянию</w:t>
      </w:r>
    </w:p>
    <w:p w:rsidR="00864981" w:rsidRDefault="00864981" w:rsidP="0086498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864981" w:rsidRDefault="00864981" w:rsidP="0086498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864981" w:rsidRDefault="00864981" w:rsidP="0086498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864981" w:rsidRDefault="00864981" w:rsidP="0086498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tbl>
      <w:tblPr>
        <w:tblW w:w="9540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714"/>
        <w:gridCol w:w="4146"/>
        <w:gridCol w:w="1440"/>
        <w:gridCol w:w="3240"/>
      </w:tblGrid>
      <w:tr w:rsidR="00864981" w:rsidTr="0030202E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864981" w:rsidTr="0030202E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864981" w:rsidTr="0030202E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</w:tr>
      <w:tr w:rsidR="00864981" w:rsidTr="0030202E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>Размер сокращения налоговой базы по налогу за период с начала года,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864981" w:rsidTr="0030202E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</w:tr>
      <w:tr w:rsidR="00864981" w:rsidTr="0030202E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>При применении пониженной ставки налога</w:t>
            </w:r>
          </w:p>
        </w:tc>
      </w:tr>
      <w:tr w:rsidR="00864981" w:rsidTr="0030202E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4981" w:rsidRDefault="00864981" w:rsidP="0030202E">
            <w:pPr>
              <w:autoSpaceDE w:val="0"/>
              <w:autoSpaceDN w:val="0"/>
              <w:adjustRightInd w:val="0"/>
            </w:pPr>
            <w:r>
              <w:t>Сумма потерь бюджета (сумма недополученных доходов) по причине предоставления налоговых льгот,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4981" w:rsidRDefault="00864981" w:rsidP="0030202E">
            <w:pPr>
              <w:autoSpaceDE w:val="0"/>
              <w:autoSpaceDN w:val="0"/>
              <w:adjustRightInd w:val="0"/>
            </w:pPr>
          </w:p>
        </w:tc>
      </w:tr>
    </w:tbl>
    <w:p w:rsidR="00864981" w:rsidRDefault="00864981" w:rsidP="00864981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</w:t>
      </w:r>
    </w:p>
    <w:p w:rsidR="00864981" w:rsidRDefault="00864981" w:rsidP="0086498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b/>
          <w:sz w:val="28"/>
          <w:szCs w:val="28"/>
        </w:rPr>
        <w:t>Приложение 3</w:t>
      </w:r>
    </w:p>
    <w:p w:rsidR="00864981" w:rsidRDefault="00864981" w:rsidP="00864981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Порядку оценки эффективности предоставляемых (планируемых к предоставлению) налоговых льгот</w:t>
      </w:r>
    </w:p>
    <w:p w:rsidR="00864981" w:rsidRPr="00F60EB2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bCs/>
          <w:sz w:val="28"/>
          <w:szCs w:val="28"/>
        </w:rPr>
        <w:t>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864981" w:rsidRDefault="00864981" w:rsidP="0086498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864981" w:rsidRDefault="00864981" w:rsidP="00864981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864981" w:rsidRDefault="00864981" w:rsidP="00864981">
      <w:pPr>
        <w:ind w:left="7655"/>
        <w:jc w:val="center"/>
      </w:pPr>
      <w:r>
        <w:t>коды</w:t>
      </w:r>
    </w:p>
    <w:tbl>
      <w:tblPr>
        <w:tblStyle w:val="a6"/>
        <w:tblW w:w="4536" w:type="dxa"/>
        <w:jc w:val="right"/>
        <w:tblLook w:val="01E0"/>
      </w:tblPr>
      <w:tblGrid>
        <w:gridCol w:w="2794"/>
        <w:gridCol w:w="1742"/>
      </w:tblGrid>
      <w:tr w:rsidR="00864981" w:rsidTr="0030202E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jc w:val="center"/>
            </w:pPr>
          </w:p>
        </w:tc>
      </w:tr>
      <w:tr w:rsidR="00864981" w:rsidTr="0030202E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jc w:val="center"/>
            </w:pPr>
          </w:p>
        </w:tc>
      </w:tr>
      <w:tr w:rsidR="00864981" w:rsidTr="0030202E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jc w:val="center"/>
            </w:pPr>
          </w:p>
        </w:tc>
      </w:tr>
      <w:tr w:rsidR="00864981" w:rsidTr="0030202E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jc w:val="center"/>
            </w:pPr>
          </w:p>
        </w:tc>
      </w:tr>
    </w:tbl>
    <w:p w:rsidR="00864981" w:rsidRDefault="00864981" w:rsidP="00864981">
      <w:pPr>
        <w:rPr>
          <w:szCs w:val="28"/>
        </w:rPr>
      </w:pP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864981" w:rsidRDefault="00864981" w:rsidP="0086498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864981" w:rsidRDefault="00864981" w:rsidP="00CB028F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</w:p>
    <w:p w:rsidR="00CB028F" w:rsidRDefault="00CB028F" w:rsidP="00CB028F">
      <w:pPr>
        <w:spacing w:after="0"/>
        <w:rPr>
          <w:szCs w:val="28"/>
        </w:rPr>
        <w:sectPr w:rsidR="00CB028F">
          <w:pgSz w:w="11906" w:h="16838"/>
          <w:pgMar w:top="1079" w:right="851" w:bottom="851" w:left="1701" w:header="567" w:footer="567" w:gutter="0"/>
          <w:cols w:space="720"/>
        </w:sectPr>
      </w:pPr>
    </w:p>
    <w:p w:rsidR="00864981" w:rsidRDefault="00CB028F" w:rsidP="00864981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</w:t>
      </w: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11"/>
        <w:gridCol w:w="4144"/>
        <w:gridCol w:w="1204"/>
        <w:gridCol w:w="1489"/>
        <w:gridCol w:w="1134"/>
        <w:gridCol w:w="1273"/>
      </w:tblGrid>
      <w:tr w:rsidR="00864981" w:rsidTr="0030202E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864981" w:rsidRDefault="00864981" w:rsidP="00864981">
      <w:pPr>
        <w:rPr>
          <w:sz w:val="2"/>
          <w:szCs w:val="2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3"/>
        <w:gridCol w:w="1204"/>
        <w:gridCol w:w="1489"/>
        <w:gridCol w:w="1134"/>
        <w:gridCol w:w="1276"/>
      </w:tblGrid>
      <w:tr w:rsidR="00864981" w:rsidTr="0030202E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864981" w:rsidTr="0030202E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864981" w:rsidTr="0030202E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2" w:history="1">
              <w:r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3" w:history="1">
              <w:r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64981" w:rsidRDefault="00864981" w:rsidP="00864981">
      <w:pPr>
        <w:rPr>
          <w:szCs w:val="28"/>
        </w:rPr>
      </w:pP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Руководитель организации _________________ _________________________</w:t>
      </w:r>
    </w:p>
    <w:p w:rsidR="00864981" w:rsidRDefault="00864981" w:rsidP="0086498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864981" w:rsidRPr="00864981" w:rsidRDefault="00864981" w:rsidP="0086498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tbl>
      <w:tblPr>
        <w:tblStyle w:val="a6"/>
        <w:tblW w:w="5637" w:type="dxa"/>
        <w:tblLook w:val="01E0"/>
      </w:tblPr>
      <w:tblGrid>
        <w:gridCol w:w="5637"/>
      </w:tblGrid>
      <w:tr w:rsidR="00864981" w:rsidTr="0030202E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864981" w:rsidRDefault="00864981" w:rsidP="0030202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_______________________________</w:t>
            </w:r>
          </w:p>
          <w:p w:rsidR="00864981" w:rsidRDefault="00864981" w:rsidP="0030202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 части налогов – ФНС России по РМ</w:t>
            </w:r>
          </w:p>
          <w:p w:rsidR="00864981" w:rsidRDefault="00864981" w:rsidP="0030202E">
            <w:pPr>
              <w:jc w:val="center"/>
              <w:rPr>
                <w:szCs w:val="28"/>
              </w:rPr>
            </w:pPr>
          </w:p>
          <w:p w:rsidR="00864981" w:rsidRDefault="00864981" w:rsidP="0030202E">
            <w:pPr>
              <w:jc w:val="center"/>
              <w:rPr>
                <w:szCs w:val="28"/>
              </w:rPr>
            </w:pPr>
          </w:p>
          <w:p w:rsidR="00864981" w:rsidRDefault="00864981" w:rsidP="0030202E">
            <w:pPr>
              <w:rPr>
                <w:szCs w:val="28"/>
              </w:rPr>
            </w:pPr>
            <w:r>
              <w:rPr>
                <w:szCs w:val="28"/>
              </w:rPr>
              <w:t>М.П.</w:t>
            </w:r>
          </w:p>
          <w:p w:rsidR="00864981" w:rsidRDefault="00864981" w:rsidP="0030202E">
            <w:pPr>
              <w:jc w:val="center"/>
              <w:rPr>
                <w:szCs w:val="28"/>
              </w:rPr>
            </w:pPr>
          </w:p>
          <w:p w:rsidR="00864981" w:rsidRDefault="00864981" w:rsidP="0030202E">
            <w:pPr>
              <w:jc w:val="center"/>
              <w:rPr>
                <w:szCs w:val="28"/>
              </w:rPr>
            </w:pPr>
          </w:p>
        </w:tc>
      </w:tr>
    </w:tbl>
    <w:p w:rsidR="00864981" w:rsidRPr="00864981" w:rsidRDefault="00CB028F" w:rsidP="00864981">
      <w:pPr>
        <w:pStyle w:val="a7"/>
        <w:numPr>
          <w:ilvl w:val="0"/>
          <w:numId w:val="2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864981" w:rsidRPr="00864981">
        <w:rPr>
          <w:sz w:val="28"/>
          <w:szCs w:val="28"/>
        </w:rPr>
        <w:t>Приложение:</w:t>
      </w:r>
    </w:p>
    <w:p w:rsidR="00864981" w:rsidRPr="00864981" w:rsidRDefault="00864981" w:rsidP="00864981">
      <w:pPr>
        <w:pStyle w:val="a7"/>
        <w:numPr>
          <w:ilvl w:val="0"/>
          <w:numId w:val="2"/>
        </w:numPr>
        <w:rPr>
          <w:sz w:val="28"/>
          <w:szCs w:val="28"/>
        </w:rPr>
      </w:pPr>
      <w:r w:rsidRPr="00864981">
        <w:rPr>
          <w:sz w:val="28"/>
          <w:szCs w:val="28"/>
        </w:rPr>
        <w:t>Бухгалтерский баланс на ____________ 20___г., форма по ОКУД 0710001;</w:t>
      </w:r>
    </w:p>
    <w:p w:rsidR="00864981" w:rsidRPr="00864981" w:rsidRDefault="00864981" w:rsidP="00864981">
      <w:pPr>
        <w:pStyle w:val="a7"/>
        <w:numPr>
          <w:ilvl w:val="5"/>
          <w:numId w:val="2"/>
        </w:numPr>
        <w:rPr>
          <w:sz w:val="28"/>
          <w:szCs w:val="28"/>
          <w:vertAlign w:val="superscript"/>
        </w:rPr>
      </w:pPr>
      <w:r w:rsidRPr="00864981">
        <w:rPr>
          <w:sz w:val="28"/>
          <w:szCs w:val="28"/>
          <w:vertAlign w:val="superscript"/>
        </w:rPr>
        <w:t>(отчетный год)</w:t>
      </w:r>
    </w:p>
    <w:p w:rsidR="00864981" w:rsidRPr="00864981" w:rsidRDefault="00864981" w:rsidP="00864981">
      <w:pPr>
        <w:pStyle w:val="a7"/>
        <w:numPr>
          <w:ilvl w:val="0"/>
          <w:numId w:val="2"/>
        </w:numPr>
        <w:jc w:val="both"/>
        <w:rPr>
          <w:szCs w:val="28"/>
        </w:rPr>
      </w:pPr>
      <w:r w:rsidRPr="00864981"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 w:rsidRPr="00864981">
        <w:rPr>
          <w:sz w:val="28"/>
          <w:szCs w:val="28"/>
        </w:rPr>
        <w:t>по</w:t>
      </w:r>
      <w:proofErr w:type="gramEnd"/>
      <w:r w:rsidRPr="00864981">
        <w:rPr>
          <w:szCs w:val="28"/>
        </w:rPr>
        <w:t xml:space="preserve"> </w:t>
      </w:r>
    </w:p>
    <w:p w:rsidR="00864981" w:rsidRPr="00864981" w:rsidRDefault="00864981" w:rsidP="00864981">
      <w:pPr>
        <w:pStyle w:val="a7"/>
        <w:numPr>
          <w:ilvl w:val="7"/>
          <w:numId w:val="2"/>
        </w:numPr>
        <w:rPr>
          <w:szCs w:val="28"/>
          <w:vertAlign w:val="superscript"/>
        </w:rPr>
      </w:pPr>
      <w:r w:rsidRPr="00864981">
        <w:rPr>
          <w:szCs w:val="28"/>
          <w:vertAlign w:val="superscript"/>
        </w:rPr>
        <w:t>(отчетный год)</w:t>
      </w:r>
    </w:p>
    <w:p w:rsidR="00864981" w:rsidRDefault="00864981" w:rsidP="00864981">
      <w:pPr>
        <w:jc w:val="both"/>
        <w:rPr>
          <w:szCs w:val="28"/>
        </w:rPr>
      </w:pPr>
      <w:r>
        <w:rPr>
          <w:sz w:val="28"/>
          <w:szCs w:val="28"/>
        </w:rPr>
        <w:t>ОКУД 0710002.</w:t>
      </w:r>
      <w:r>
        <w:rPr>
          <w:szCs w:val="28"/>
        </w:rPr>
        <w:t xml:space="preserve"> </w:t>
      </w:r>
    </w:p>
    <w:p w:rsidR="00864981" w:rsidRDefault="00CB028F" w:rsidP="00864981">
      <w:pPr>
        <w:rPr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</w:t>
      </w:r>
      <w:r w:rsidR="00864981">
        <w:rPr>
          <w:b/>
          <w:bCs/>
          <w:sz w:val="28"/>
          <w:szCs w:val="28"/>
        </w:rPr>
        <w:t xml:space="preserve">                          </w:t>
      </w:r>
    </w:p>
    <w:p w:rsidR="00864981" w:rsidRDefault="00864981" w:rsidP="00864981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4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эффективности налоговых </w:t>
      </w:r>
      <w:proofErr w:type="spellStart"/>
      <w:r>
        <w:rPr>
          <w:bCs/>
          <w:sz w:val="28"/>
          <w:szCs w:val="28"/>
        </w:rPr>
        <w:t>льготпо</w:t>
      </w:r>
      <w:proofErr w:type="spellEnd"/>
      <w:r>
        <w:rPr>
          <w:bCs/>
          <w:sz w:val="28"/>
          <w:szCs w:val="28"/>
        </w:rPr>
        <w:t xml:space="preserve"> местным налогам, утвержденным решением Совета </w:t>
      </w:r>
      <w:proofErr w:type="spellStart"/>
      <w:r>
        <w:rPr>
          <w:bCs/>
          <w:sz w:val="28"/>
          <w:szCs w:val="28"/>
        </w:rPr>
        <w:t>депутатов_Ломатского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     </w:t>
      </w:r>
    </w:p>
    <w:p w:rsidR="00864981" w:rsidRDefault="00864981" w:rsidP="00864981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"29" _04 2014 г. № 79.</w:t>
      </w:r>
    </w:p>
    <w:p w:rsidR="00864981" w:rsidRDefault="00864981" w:rsidP="00864981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864981" w:rsidRDefault="00864981" w:rsidP="00864981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 по категориям налогоплательщиков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F60EB2" w:rsidRDefault="00864981" w:rsidP="00864981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(размер налоговой ставки в % или освобождение)</w:t>
      </w:r>
    </w:p>
    <w:p w:rsidR="00864981" w:rsidRPr="00CB028F" w:rsidRDefault="00864981" w:rsidP="00864981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864981" w:rsidRDefault="00864981" w:rsidP="00864981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5"/>
        <w:gridCol w:w="1277"/>
        <w:gridCol w:w="1490"/>
        <w:gridCol w:w="1135"/>
        <w:gridCol w:w="1199"/>
      </w:tblGrid>
      <w:tr w:rsidR="00864981" w:rsidTr="0030202E">
        <w:trPr>
          <w:trHeight w:val="800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</w:tbl>
    <w:p w:rsidR="00864981" w:rsidRDefault="00864981" w:rsidP="00864981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tbl>
      <w:tblPr>
        <w:tblW w:w="985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9"/>
        <w:gridCol w:w="4145"/>
        <w:gridCol w:w="1277"/>
        <w:gridCol w:w="1490"/>
        <w:gridCol w:w="1135"/>
        <w:gridCol w:w="1199"/>
      </w:tblGrid>
      <w:tr w:rsidR="00864981" w:rsidTr="0030202E"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4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4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Фонд заработной платы, начисленной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работникам среднесписочного состава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тыс. рублей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864981" w:rsidTr="0030202E">
        <w:trPr>
          <w:trHeight w:val="4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2.2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64981" w:rsidTr="0030202E">
        <w:trPr>
          <w:trHeight w:val="132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864981" w:rsidRDefault="00864981" w:rsidP="0030202E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4" w:history="1">
              <w:r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5" w:history="1">
              <w:r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81" w:rsidRDefault="00864981" w:rsidP="0030202E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60EB2" w:rsidRDefault="00864981" w:rsidP="00F60EB2">
      <w:pPr>
        <w:rPr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028F">
        <w:rPr>
          <w:b/>
          <w:bCs/>
          <w:sz w:val="28"/>
          <w:szCs w:val="28"/>
        </w:rPr>
        <w:t xml:space="preserve">        </w:t>
      </w:r>
    </w:p>
    <w:p w:rsidR="00F60EB2" w:rsidRDefault="00F60EB2" w:rsidP="00F60EB2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Приложение 5</w:t>
      </w:r>
    </w:p>
    <w:p w:rsidR="00F60EB2" w:rsidRDefault="00F60EB2" w:rsidP="00F60EB2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F60EB2" w:rsidRDefault="00F60EB2" w:rsidP="00F60EB2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F60EB2" w:rsidRDefault="00F60EB2" w:rsidP="00F60EB2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</w:t>
      </w:r>
      <w:proofErr w:type="spellStart"/>
      <w:r>
        <w:rPr>
          <w:bCs/>
          <w:sz w:val="28"/>
          <w:szCs w:val="28"/>
        </w:rPr>
        <w:t>депутатовЛоматского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bCs/>
          <w:sz w:val="16"/>
          <w:szCs w:val="16"/>
        </w:rPr>
        <w:t xml:space="preserve">                 </w:t>
      </w:r>
    </w:p>
    <w:p w:rsidR="00F60EB2" w:rsidRDefault="00F60EB2" w:rsidP="00F60EB2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"29" _04 2014 г. № 79.</w:t>
      </w:r>
    </w:p>
    <w:p w:rsidR="00F60EB2" w:rsidRDefault="00F60EB2" w:rsidP="00F60EB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</w:t>
      </w:r>
    </w:p>
    <w:p w:rsidR="00F60EB2" w:rsidRDefault="00F60EB2" w:rsidP="00F60EB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F60EB2" w:rsidRDefault="00F60EB2" w:rsidP="00F60EB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05"/>
        <w:gridCol w:w="1022"/>
        <w:gridCol w:w="2038"/>
        <w:gridCol w:w="2038"/>
        <w:gridCol w:w="2038"/>
      </w:tblGrid>
      <w:tr w:rsidR="00F60EB2" w:rsidTr="0030202E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F60EB2" w:rsidTr="0030202E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F60EB2" w:rsidTr="0030202E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EB2" w:rsidRDefault="00F60EB2" w:rsidP="0030202E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60EB2" w:rsidRDefault="00F60EB2" w:rsidP="00F60EB2">
      <w:pPr>
        <w:pStyle w:val="a3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  № 11 от 29 апреля  2014 года.</w:t>
      </w:r>
    </w:p>
    <w:p w:rsidR="00F60EB2" w:rsidRDefault="00F60EB2" w:rsidP="00F60EB2">
      <w:pPr>
        <w:pStyle w:val="a3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F60EB2" w:rsidRDefault="00F60EB2" w:rsidP="00F60EB2">
      <w:pPr>
        <w:pStyle w:val="a3"/>
        <w:rPr>
          <w:b/>
        </w:rPr>
      </w:pPr>
    </w:p>
    <w:p w:rsidR="00F60EB2" w:rsidRPr="00864981" w:rsidRDefault="00F60EB2" w:rsidP="00F60EB2">
      <w:pPr>
        <w:pStyle w:val="a3"/>
        <w:rPr>
          <w:b/>
        </w:rPr>
        <w:sectPr w:rsidR="00F60EB2" w:rsidRPr="00864981">
          <w:pgSz w:w="11906" w:h="16838"/>
          <w:pgMar w:top="851" w:right="851" w:bottom="851" w:left="1701" w:header="567" w:footer="567" w:gutter="0"/>
          <w:cols w:space="720"/>
        </w:sectPr>
      </w:pPr>
      <w:r>
        <w:rPr>
          <w:b/>
        </w:rPr>
        <w:t>Тираж  5 экз</w:t>
      </w:r>
    </w:p>
    <w:p w:rsidR="00864981" w:rsidRPr="00864981" w:rsidRDefault="00CB028F" w:rsidP="00864981">
      <w:pPr>
        <w:autoSpaceDE w:val="0"/>
        <w:autoSpaceDN w:val="0"/>
        <w:adjustRightInd w:val="0"/>
        <w:outlineLvl w:val="1"/>
        <w:rPr>
          <w:bCs/>
          <w:sz w:val="28"/>
          <w:szCs w:val="28"/>
        </w:rPr>
        <w:sectPr w:rsidR="00864981" w:rsidRPr="00864981">
          <w:pgSz w:w="11906" w:h="16838"/>
          <w:pgMar w:top="851" w:right="851" w:bottom="851" w:left="1701" w:header="567" w:footer="567" w:gutter="0"/>
          <w:cols w:space="720"/>
        </w:sectPr>
      </w:pPr>
      <w:r>
        <w:rPr>
          <w:b/>
          <w:bCs/>
          <w:sz w:val="28"/>
          <w:szCs w:val="28"/>
        </w:rPr>
        <w:lastRenderedPageBreak/>
        <w:t xml:space="preserve">             </w:t>
      </w:r>
      <w:bookmarkStart w:id="2" w:name="Par262"/>
      <w:bookmarkEnd w:id="2"/>
    </w:p>
    <w:p w:rsidR="00CB028F" w:rsidRPr="00CB028F" w:rsidRDefault="00CB028F" w:rsidP="00CB028F">
      <w:pPr>
        <w:autoSpaceDE w:val="0"/>
        <w:autoSpaceDN w:val="0"/>
        <w:adjustRightInd w:val="0"/>
        <w:rPr>
          <w:bCs/>
          <w:sz w:val="28"/>
          <w:szCs w:val="28"/>
        </w:rPr>
        <w:sectPr w:rsidR="00CB028F" w:rsidRPr="00CB028F">
          <w:pgSz w:w="11906" w:h="16838"/>
          <w:pgMar w:top="851" w:right="851" w:bottom="851" w:left="1701" w:header="567" w:footer="567" w:gutter="0"/>
          <w:cols w:space="720"/>
        </w:sectPr>
      </w:pPr>
      <w:bookmarkStart w:id="3" w:name="Par314"/>
      <w:bookmarkEnd w:id="3"/>
    </w:p>
    <w:p w:rsidR="00C94E0C" w:rsidRDefault="00C94E0C">
      <w:bookmarkStart w:id="4" w:name="Par373"/>
      <w:bookmarkEnd w:id="4"/>
    </w:p>
    <w:sectPr w:rsidR="00C94E0C" w:rsidSect="00B05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71A4612"/>
    <w:multiLevelType w:val="hybridMultilevel"/>
    <w:tmpl w:val="A7C23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3C2826"/>
    <w:multiLevelType w:val="hybridMultilevel"/>
    <w:tmpl w:val="B060E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253F0"/>
    <w:rsid w:val="000763E5"/>
    <w:rsid w:val="00576A71"/>
    <w:rsid w:val="006253F0"/>
    <w:rsid w:val="00814A52"/>
    <w:rsid w:val="00864981"/>
    <w:rsid w:val="00B05A2A"/>
    <w:rsid w:val="00C94E0C"/>
    <w:rsid w:val="00CB028F"/>
    <w:rsid w:val="00F60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A2A"/>
  </w:style>
  <w:style w:type="paragraph" w:styleId="1">
    <w:name w:val="heading 1"/>
    <w:basedOn w:val="a"/>
    <w:next w:val="a"/>
    <w:link w:val="10"/>
    <w:qFormat/>
    <w:rsid w:val="000763E5"/>
    <w:pPr>
      <w:keepNext/>
      <w:tabs>
        <w:tab w:val="num" w:pos="720"/>
      </w:tabs>
      <w:spacing w:after="0" w:line="240" w:lineRule="auto"/>
      <w:ind w:left="720" w:hanging="72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0763E5"/>
    <w:pPr>
      <w:keepNext/>
      <w:tabs>
        <w:tab w:val="num" w:pos="2880"/>
      </w:tabs>
      <w:spacing w:after="0" w:line="240" w:lineRule="auto"/>
      <w:ind w:left="2160" w:hanging="720"/>
      <w:jc w:val="both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53F0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6253F0"/>
    <w:rPr>
      <w:rFonts w:ascii="Times New Roman" w:eastAsia="Arial Unicode MS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0763E5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0763E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0763E5"/>
    <w:rPr>
      <w:color w:val="0000FF"/>
      <w:u w:val="single"/>
    </w:rPr>
  </w:style>
  <w:style w:type="paragraph" w:customStyle="1" w:styleId="ConsPlusCell">
    <w:name w:val="ConsPlusCell"/>
    <w:rsid w:val="00CB028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rsid w:val="00CB02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649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lomaty14\Desktop\&#1080;&#1085;&#1092;&#1073;&#1102;&#1083;\&#1057;&#8470;79-81&#1086;&#1090;29.04\&#8470;79&#1087;&#1086;&#1088;&#1103;&#1076;&#1083;&#1082;.docx" TargetMode="External"/><Relationship Id="rId13" Type="http://schemas.openxmlformats.org/officeDocument/2006/relationships/hyperlink" Target="consultantplus://offline/ref=DA63AE256C3E80FB03DD42F6DAE7955ED426C9551C42B8521324E3EB5EAE78CBECAC174584D98F1FDFC6DA7BjA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lomaty14\Desktop\&#1080;&#1085;&#1092;&#1073;&#1102;&#1083;\&#1057;&#8470;79-81&#1086;&#1090;29.04\&#8470;79&#1087;&#1086;&#1088;&#1103;&#1076;&#1083;&#1082;.docx" TargetMode="External"/><Relationship Id="rId12" Type="http://schemas.openxmlformats.org/officeDocument/2006/relationships/hyperlink" Target="consultantplus://offline/ref=DA63AE256C3E80FB03DD42F6DAE7955ED426C9551C42B8521324E3EB5EAE78CBECAC174584D98F1FDFC6DA7Bj9J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2A4946FF93006F739E076FA79845C3937ABCBEB060F760506F5B969C33E8785C50739F0578C15DD7EAB0EK22CK" TargetMode="External"/><Relationship Id="rId11" Type="http://schemas.openxmlformats.org/officeDocument/2006/relationships/image" Target="media/image2.png"/><Relationship Id="rId5" Type="http://schemas.openxmlformats.org/officeDocument/2006/relationships/hyperlink" Target="consultantplus://offline/ref=385A468FD98F836401A0FDDE7699D2E49034812CA5463C3A66557C7F92C6A32C505403142277BEFD3C9FC33B4CI" TargetMode="External"/><Relationship Id="rId15" Type="http://schemas.openxmlformats.org/officeDocument/2006/relationships/hyperlink" Target="consultantplus://offline/ref=DA63AE256C3E80FB03DD42F6DAE7955ED426C9551C42B8521324E3EB5EAE78CBECAC174584D98F1FDFC6DA7BjAJ" TargetMode="Externa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DA63AE256C3E80FB03DD42F6DAE7955ED426C9551C42B8521324E3EB5EAE78CBECAC174584D98F1FDFC6DA7Bj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3132</Words>
  <Characters>17857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9</cp:revision>
  <cp:lastPrinted>2014-09-22T08:43:00Z</cp:lastPrinted>
  <dcterms:created xsi:type="dcterms:W3CDTF">2014-09-22T08:18:00Z</dcterms:created>
  <dcterms:modified xsi:type="dcterms:W3CDTF">2014-09-22T08:46:00Z</dcterms:modified>
</cp:coreProperties>
</file>