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1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385"/>
      </w:tblGrid>
      <w:tr w:rsidR="00E90DD1" w:rsidRPr="00E90DD1" w:rsidTr="00E90DD1">
        <w:tc>
          <w:tcPr>
            <w:tcW w:w="0" w:type="auto"/>
            <w:vAlign w:val="center"/>
            <w:hideMark/>
          </w:tcPr>
          <w:p w:rsidR="00E90DD1" w:rsidRPr="00E90DD1" w:rsidRDefault="00E90DD1" w:rsidP="00E90DD1">
            <w:pPr>
              <w:spacing w:before="100" w:beforeAutospacing="1" w:after="100" w:afterAutospacing="1" w:line="240" w:lineRule="auto"/>
              <w:outlineLvl w:val="1"/>
              <w:rPr>
                <w:rFonts w:ascii="Arial" w:eastAsia="Times New Roman" w:hAnsi="Arial" w:cs="Arial"/>
                <w:color w:val="575757"/>
                <w:sz w:val="31"/>
                <w:szCs w:val="31"/>
              </w:rPr>
            </w:pPr>
            <w:r w:rsidRPr="00E90DD1">
              <w:rPr>
                <w:rFonts w:ascii="Arial" w:eastAsia="Times New Roman" w:hAnsi="Arial" w:cs="Arial"/>
                <w:color w:val="575757"/>
                <w:sz w:val="31"/>
                <w:szCs w:val="31"/>
              </w:rPr>
              <w:t xml:space="preserve">Протокол проведения электронного аукциона </w:t>
            </w:r>
          </w:p>
          <w:tbl>
            <w:tblPr>
              <w:tblW w:w="5000" w:type="pct"/>
              <w:tblBorders>
                <w:top w:val="single" w:sz="6" w:space="0" w:color="EBEBEB"/>
                <w:left w:val="single" w:sz="6" w:space="0" w:color="EBEBEB"/>
                <w:bottom w:val="single" w:sz="6" w:space="0" w:color="EBEBEB"/>
                <w:right w:val="single" w:sz="6" w:space="0" w:color="EBEBEB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97"/>
              <w:gridCol w:w="6242"/>
            </w:tblGrid>
            <w:tr w:rsidR="00E90DD1" w:rsidRPr="00E90DD1">
              <w:tc>
                <w:tcPr>
                  <w:tcW w:w="3097" w:type="dxa"/>
                  <w:tcBorders>
                    <w:bottom w:val="single" w:sz="6" w:space="0" w:color="EBEBEB"/>
                  </w:tcBorders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E90DD1" w:rsidRPr="00E90DD1" w:rsidRDefault="00E90DD1" w:rsidP="00E90DD1">
                  <w:pPr>
                    <w:spacing w:before="155" w:after="155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E90DD1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 xml:space="preserve">Место проведения аукциона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E90DD1" w:rsidRPr="00E90DD1" w:rsidRDefault="00E90DD1" w:rsidP="00E90DD1">
                  <w:pPr>
                    <w:spacing w:before="155" w:after="155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E90DD1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>http://www.sberbank-ast.ru/</w:t>
                  </w:r>
                </w:p>
              </w:tc>
            </w:tr>
            <w:tr w:rsidR="00E90DD1" w:rsidRPr="00E90DD1">
              <w:tc>
                <w:tcPr>
                  <w:tcW w:w="3097" w:type="dxa"/>
                  <w:tcBorders>
                    <w:bottom w:val="single" w:sz="6" w:space="0" w:color="EBEBEB"/>
                  </w:tcBorders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E90DD1" w:rsidRPr="00E90DD1" w:rsidRDefault="00E90DD1" w:rsidP="00E90DD1">
                  <w:pPr>
                    <w:spacing w:before="155" w:after="155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E90DD1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 xml:space="preserve">Дата и время начала аукциона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E90DD1" w:rsidRPr="00E90DD1" w:rsidRDefault="00E90DD1" w:rsidP="00E90DD1">
                  <w:pPr>
                    <w:spacing w:before="155" w:after="155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E90DD1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>06.02.2015 12:35:00</w:t>
                  </w:r>
                </w:p>
              </w:tc>
            </w:tr>
            <w:tr w:rsidR="00E90DD1" w:rsidRPr="00E90DD1">
              <w:tc>
                <w:tcPr>
                  <w:tcW w:w="3097" w:type="dxa"/>
                  <w:tcBorders>
                    <w:bottom w:val="single" w:sz="6" w:space="0" w:color="EBEBEB"/>
                  </w:tcBorders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E90DD1" w:rsidRPr="00E90DD1" w:rsidRDefault="00E90DD1" w:rsidP="00E90DD1">
                  <w:pPr>
                    <w:spacing w:before="155" w:after="155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E90DD1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 xml:space="preserve">Дата и время окончания аукциона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E90DD1" w:rsidRPr="00E90DD1" w:rsidRDefault="00E90DD1" w:rsidP="00E90DD1">
                  <w:pPr>
                    <w:spacing w:before="155" w:after="155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E90DD1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>06.02.2015 14:02:49</w:t>
                  </w:r>
                </w:p>
              </w:tc>
            </w:tr>
          </w:tbl>
          <w:p w:rsidR="00E90DD1" w:rsidRPr="00E90DD1" w:rsidRDefault="00E90DD1" w:rsidP="00E90DD1">
            <w:pPr>
              <w:spacing w:after="0" w:line="240" w:lineRule="auto"/>
              <w:rPr>
                <w:rFonts w:ascii="Verdana" w:eastAsia="Times New Roman" w:hAnsi="Verdana" w:cs="Times New Roman"/>
                <w:vanish/>
                <w:color w:val="333333"/>
                <w:sz w:val="19"/>
                <w:szCs w:val="19"/>
              </w:rPr>
            </w:pPr>
          </w:p>
          <w:tbl>
            <w:tblPr>
              <w:tblW w:w="5000" w:type="pct"/>
              <w:tblBorders>
                <w:top w:val="single" w:sz="6" w:space="0" w:color="EBEBEB"/>
                <w:left w:val="single" w:sz="6" w:space="0" w:color="EBEBEB"/>
                <w:bottom w:val="single" w:sz="6" w:space="0" w:color="EBEBEB"/>
                <w:right w:val="single" w:sz="6" w:space="0" w:color="EBEBEB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566"/>
              <w:gridCol w:w="4773"/>
            </w:tblGrid>
            <w:tr w:rsidR="00E90DD1" w:rsidRPr="00E90DD1">
              <w:tc>
                <w:tcPr>
                  <w:tcW w:w="0" w:type="auto"/>
                  <w:gridSpan w:val="2"/>
                  <w:tcBorders>
                    <w:top w:val="single" w:sz="6" w:space="0" w:color="EBEBEB"/>
                    <w:left w:val="single" w:sz="6" w:space="0" w:color="EBEBEB"/>
                    <w:bottom w:val="single" w:sz="6" w:space="0" w:color="EBEBEB"/>
                    <w:right w:val="single" w:sz="6" w:space="0" w:color="EBEBEB"/>
                  </w:tcBorders>
                  <w:shd w:val="clear" w:color="auto" w:fill="EBEBEB"/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E90DD1" w:rsidRPr="00E90DD1" w:rsidRDefault="00E90DD1" w:rsidP="00E90DD1">
                  <w:pPr>
                    <w:spacing w:before="155" w:after="155" w:line="240" w:lineRule="auto"/>
                    <w:rPr>
                      <w:rFonts w:ascii="Arial" w:eastAsia="Times New Roman" w:hAnsi="Arial" w:cs="Arial"/>
                      <w:b/>
                      <w:bCs/>
                      <w:color w:val="333333"/>
                      <w:sz w:val="17"/>
                      <w:szCs w:val="17"/>
                    </w:rPr>
                  </w:pPr>
                  <w:r w:rsidRPr="00E90DD1">
                    <w:rPr>
                      <w:rFonts w:ascii="Arial" w:eastAsia="Times New Roman" w:hAnsi="Arial" w:cs="Arial"/>
                      <w:b/>
                      <w:bCs/>
                      <w:color w:val="333333"/>
                      <w:sz w:val="17"/>
                      <w:szCs w:val="17"/>
                    </w:rPr>
                    <w:t xml:space="preserve">Общие сведения об электронном аукционе </w:t>
                  </w:r>
                </w:p>
              </w:tc>
            </w:tr>
            <w:tr w:rsidR="00E90DD1" w:rsidRPr="00E90DD1">
              <w:tc>
                <w:tcPr>
                  <w:tcW w:w="0" w:type="auto"/>
                  <w:gridSpan w:val="2"/>
                  <w:tcBorders>
                    <w:bottom w:val="single" w:sz="6" w:space="0" w:color="EBEBEB"/>
                  </w:tcBorders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E90DD1" w:rsidRPr="00E90DD1" w:rsidRDefault="00E90DD1" w:rsidP="00E90DD1">
                  <w:pPr>
                    <w:spacing w:before="155" w:after="155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E90DD1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 xml:space="preserve">Извещение о проведении электронного аукциона было размещено на официальном сайте Российской Федерации </w:t>
                  </w:r>
                  <w:proofErr w:type="spellStart"/>
                  <w:r w:rsidRPr="00E90DD1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>www.zakupki.gov.ru</w:t>
                  </w:r>
                  <w:proofErr w:type="spellEnd"/>
                  <w:r w:rsidRPr="00E90DD1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 xml:space="preserve"> </w:t>
                  </w:r>
                </w:p>
              </w:tc>
            </w:tr>
            <w:tr w:rsidR="00E90DD1" w:rsidRPr="00E90DD1">
              <w:tc>
                <w:tcPr>
                  <w:tcW w:w="3097" w:type="dxa"/>
                  <w:tcBorders>
                    <w:bottom w:val="single" w:sz="6" w:space="0" w:color="EBEBEB"/>
                  </w:tcBorders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E90DD1" w:rsidRPr="00E90DD1" w:rsidRDefault="00E90DD1" w:rsidP="00E90DD1">
                  <w:pPr>
                    <w:spacing w:before="155" w:after="155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E90DD1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 xml:space="preserve">Способ определения поставщика (подрядчика, исполнителя)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E90DD1" w:rsidRPr="00E90DD1" w:rsidRDefault="00E90DD1" w:rsidP="00E90DD1">
                  <w:pPr>
                    <w:spacing w:before="155" w:after="155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E90DD1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>Электронный аукцион (44-ФЗ)</w:t>
                  </w:r>
                </w:p>
              </w:tc>
            </w:tr>
            <w:tr w:rsidR="00E90DD1" w:rsidRPr="00E90DD1">
              <w:tc>
                <w:tcPr>
                  <w:tcW w:w="3097" w:type="dxa"/>
                  <w:tcBorders>
                    <w:bottom w:val="single" w:sz="6" w:space="0" w:color="EBEBEB"/>
                  </w:tcBorders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E90DD1" w:rsidRPr="00E90DD1" w:rsidRDefault="00E90DD1" w:rsidP="00E90DD1">
                  <w:pPr>
                    <w:spacing w:before="155" w:after="155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E90DD1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 xml:space="preserve">Номер извещения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E90DD1" w:rsidRPr="00E90DD1" w:rsidRDefault="00E90DD1" w:rsidP="00E90DD1">
                  <w:pPr>
                    <w:spacing w:before="155" w:after="155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E90DD1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>0109300028714000023</w:t>
                  </w:r>
                </w:p>
              </w:tc>
            </w:tr>
            <w:tr w:rsidR="00E90DD1" w:rsidRPr="00E90DD1">
              <w:tc>
                <w:tcPr>
                  <w:tcW w:w="3097" w:type="dxa"/>
                  <w:tcBorders>
                    <w:bottom w:val="single" w:sz="6" w:space="0" w:color="EBEBEB"/>
                  </w:tcBorders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E90DD1" w:rsidRPr="00E90DD1" w:rsidRDefault="00E90DD1" w:rsidP="00E90DD1">
                  <w:pPr>
                    <w:spacing w:before="155" w:after="155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E90DD1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 xml:space="preserve">Наименование объекта закупки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E90DD1" w:rsidRPr="00E90DD1" w:rsidRDefault="00E90DD1" w:rsidP="00E90DD1">
                  <w:pPr>
                    <w:spacing w:before="155" w:after="155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E90DD1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>Строительство одноэтажного трехквартирного жилого дома в с</w:t>
                  </w:r>
                  <w:proofErr w:type="gramStart"/>
                  <w:r w:rsidRPr="00E90DD1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>.Д</w:t>
                  </w:r>
                  <w:proofErr w:type="gramEnd"/>
                  <w:r w:rsidRPr="00E90DD1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>убенки Дубенского муниципального района</w:t>
                  </w:r>
                </w:p>
              </w:tc>
            </w:tr>
            <w:tr w:rsidR="00E90DD1" w:rsidRPr="00E90DD1">
              <w:tc>
                <w:tcPr>
                  <w:tcW w:w="3097" w:type="dxa"/>
                  <w:tcBorders>
                    <w:bottom w:val="single" w:sz="6" w:space="0" w:color="EBEBEB"/>
                  </w:tcBorders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E90DD1" w:rsidRPr="00E90DD1" w:rsidRDefault="00E90DD1" w:rsidP="00E90DD1">
                  <w:pPr>
                    <w:spacing w:before="155" w:after="155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E90DD1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 xml:space="preserve">Начальная (максимальная) цена контракта </w:t>
                  </w:r>
                  <w:r w:rsidRPr="00E90DD1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object w:dxaOrig="1440" w:dyaOrig="1440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31" type="#_x0000_t75" style="width:1in;height:17.8pt" o:ole="">
                        <v:imagedata r:id="rId4" o:title=""/>
                      </v:shape>
                      <w:control r:id="rId5" w:name="DefaultOcxName" w:shapeid="_x0000_i1031"/>
                    </w:object>
                  </w:r>
                  <w:r w:rsidRPr="00E90DD1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pict/>
                  </w:r>
                </w:p>
              </w:tc>
              <w:tc>
                <w:tcPr>
                  <w:tcW w:w="3097" w:type="dxa"/>
                  <w:tcBorders>
                    <w:bottom w:val="single" w:sz="6" w:space="0" w:color="EBEBEB"/>
                  </w:tcBorders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E90DD1" w:rsidRPr="00E90DD1" w:rsidRDefault="00E90DD1" w:rsidP="00E90DD1">
                  <w:pPr>
                    <w:spacing w:before="155" w:after="155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E90DD1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>3482700.00   RUB</w:t>
                  </w:r>
                </w:p>
              </w:tc>
            </w:tr>
          </w:tbl>
          <w:p w:rsidR="00E90DD1" w:rsidRPr="00E90DD1" w:rsidRDefault="00E90DD1" w:rsidP="00E90DD1">
            <w:pPr>
              <w:spacing w:before="100" w:beforeAutospacing="1" w:after="100" w:afterAutospacing="1" w:line="240" w:lineRule="auto"/>
              <w:outlineLvl w:val="2"/>
              <w:rPr>
                <w:rFonts w:ascii="Arial" w:eastAsia="Times New Roman" w:hAnsi="Arial" w:cs="Arial"/>
                <w:color w:val="575757"/>
                <w:sz w:val="28"/>
                <w:szCs w:val="28"/>
              </w:rPr>
            </w:pPr>
            <w:r w:rsidRPr="00E90DD1">
              <w:rPr>
                <w:rFonts w:ascii="Arial" w:eastAsia="Times New Roman" w:hAnsi="Arial" w:cs="Arial"/>
                <w:color w:val="575757"/>
                <w:sz w:val="28"/>
                <w:szCs w:val="28"/>
              </w:rPr>
              <w:t xml:space="preserve">Все поступившие от участников открытого аукциона минимальные предложения о цене контракта </w:t>
            </w:r>
          </w:p>
          <w:tbl>
            <w:tblPr>
              <w:tblW w:w="5000" w:type="pct"/>
              <w:tblBorders>
                <w:top w:val="single" w:sz="6" w:space="0" w:color="EBEBEB"/>
                <w:left w:val="single" w:sz="6" w:space="0" w:color="EBEBEB"/>
                <w:bottom w:val="single" w:sz="6" w:space="0" w:color="EBEBEB"/>
                <w:right w:val="single" w:sz="6" w:space="0" w:color="EBEBEB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45"/>
              <w:gridCol w:w="3294"/>
              <w:gridCol w:w="1385"/>
              <w:gridCol w:w="1960"/>
              <w:gridCol w:w="2255"/>
            </w:tblGrid>
            <w:tr w:rsidR="00E90DD1" w:rsidRPr="00E90DD1">
              <w:tc>
                <w:tcPr>
                  <w:tcW w:w="0" w:type="auto"/>
                  <w:tcBorders>
                    <w:top w:val="single" w:sz="6" w:space="0" w:color="EBEBEB"/>
                    <w:left w:val="single" w:sz="6" w:space="0" w:color="EBEBEB"/>
                    <w:bottom w:val="single" w:sz="6" w:space="0" w:color="EBEBEB"/>
                    <w:right w:val="single" w:sz="6" w:space="0" w:color="EBEBEB"/>
                  </w:tcBorders>
                  <w:shd w:val="clear" w:color="auto" w:fill="EBEBEB"/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E90DD1" w:rsidRPr="00E90DD1" w:rsidRDefault="00E90DD1" w:rsidP="00E90DD1">
                  <w:pPr>
                    <w:spacing w:before="155" w:after="155" w:line="240" w:lineRule="auto"/>
                    <w:rPr>
                      <w:rFonts w:ascii="Arial" w:eastAsia="Times New Roman" w:hAnsi="Arial" w:cs="Arial"/>
                      <w:b/>
                      <w:bCs/>
                      <w:color w:val="333333"/>
                      <w:sz w:val="17"/>
                      <w:szCs w:val="17"/>
                    </w:rPr>
                  </w:pPr>
                  <w:r w:rsidRPr="00E90DD1">
                    <w:rPr>
                      <w:rFonts w:ascii="Arial" w:eastAsia="Times New Roman" w:hAnsi="Arial" w:cs="Arial"/>
                      <w:b/>
                      <w:bCs/>
                      <w:color w:val="333333"/>
                      <w:sz w:val="17"/>
                      <w:szCs w:val="17"/>
                    </w:rPr>
                    <w:t xml:space="preserve">№ </w:t>
                  </w:r>
                  <w:proofErr w:type="spellStart"/>
                  <w:proofErr w:type="gramStart"/>
                  <w:r w:rsidRPr="00E90DD1">
                    <w:rPr>
                      <w:rFonts w:ascii="Arial" w:eastAsia="Times New Roman" w:hAnsi="Arial" w:cs="Arial"/>
                      <w:b/>
                      <w:bCs/>
                      <w:color w:val="333333"/>
                      <w:sz w:val="17"/>
                      <w:szCs w:val="17"/>
                    </w:rPr>
                    <w:t>п</w:t>
                  </w:r>
                  <w:proofErr w:type="spellEnd"/>
                  <w:proofErr w:type="gramEnd"/>
                  <w:r w:rsidRPr="00E90DD1">
                    <w:rPr>
                      <w:rFonts w:ascii="Arial" w:eastAsia="Times New Roman" w:hAnsi="Arial" w:cs="Arial"/>
                      <w:b/>
                      <w:bCs/>
                      <w:color w:val="333333"/>
                      <w:sz w:val="17"/>
                      <w:szCs w:val="17"/>
                    </w:rPr>
                    <w:t>/</w:t>
                  </w:r>
                  <w:proofErr w:type="spellStart"/>
                  <w:r w:rsidRPr="00E90DD1">
                    <w:rPr>
                      <w:rFonts w:ascii="Arial" w:eastAsia="Times New Roman" w:hAnsi="Arial" w:cs="Arial"/>
                      <w:b/>
                      <w:bCs/>
                      <w:color w:val="333333"/>
                      <w:sz w:val="17"/>
                      <w:szCs w:val="17"/>
                    </w:rPr>
                    <w:t>п</w:t>
                  </w:r>
                  <w:proofErr w:type="spellEnd"/>
                  <w:r w:rsidRPr="00E90DD1">
                    <w:rPr>
                      <w:rFonts w:ascii="Arial" w:eastAsia="Times New Roman" w:hAnsi="Arial" w:cs="Arial"/>
                      <w:b/>
                      <w:bCs/>
                      <w:color w:val="333333"/>
                      <w:sz w:val="17"/>
                      <w:szCs w:val="17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single" w:sz="6" w:space="0" w:color="EBEBEB"/>
                    <w:left w:val="single" w:sz="6" w:space="0" w:color="EBEBEB"/>
                    <w:bottom w:val="single" w:sz="6" w:space="0" w:color="EBEBEB"/>
                    <w:right w:val="single" w:sz="6" w:space="0" w:color="EBEBEB"/>
                  </w:tcBorders>
                  <w:shd w:val="clear" w:color="auto" w:fill="EBEBEB"/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E90DD1" w:rsidRPr="00E90DD1" w:rsidRDefault="00E90DD1" w:rsidP="00E90DD1">
                  <w:pPr>
                    <w:spacing w:before="155" w:after="155" w:line="240" w:lineRule="auto"/>
                    <w:rPr>
                      <w:rFonts w:ascii="Arial" w:eastAsia="Times New Roman" w:hAnsi="Arial" w:cs="Arial"/>
                      <w:b/>
                      <w:bCs/>
                      <w:color w:val="333333"/>
                      <w:sz w:val="17"/>
                      <w:szCs w:val="17"/>
                    </w:rPr>
                  </w:pPr>
                  <w:r w:rsidRPr="00E90DD1">
                    <w:rPr>
                      <w:rFonts w:ascii="Arial" w:eastAsia="Times New Roman" w:hAnsi="Arial" w:cs="Arial"/>
                      <w:b/>
                      <w:bCs/>
                      <w:color w:val="333333"/>
                      <w:sz w:val="17"/>
                      <w:szCs w:val="17"/>
                    </w:rPr>
                    <w:t xml:space="preserve">Предложения о цене контракта, ранжированные по мере убывания </w:t>
                  </w:r>
                </w:p>
              </w:tc>
              <w:tc>
                <w:tcPr>
                  <w:tcW w:w="0" w:type="auto"/>
                  <w:tcBorders>
                    <w:top w:val="single" w:sz="6" w:space="0" w:color="EBEBEB"/>
                    <w:left w:val="single" w:sz="6" w:space="0" w:color="EBEBEB"/>
                    <w:bottom w:val="single" w:sz="6" w:space="0" w:color="EBEBEB"/>
                    <w:right w:val="single" w:sz="6" w:space="0" w:color="EBEBEB"/>
                  </w:tcBorders>
                  <w:shd w:val="clear" w:color="auto" w:fill="EBEBEB"/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E90DD1" w:rsidRPr="00E90DD1" w:rsidRDefault="00E90DD1" w:rsidP="00E90DD1">
                  <w:pPr>
                    <w:spacing w:before="155" w:after="155" w:line="240" w:lineRule="auto"/>
                    <w:rPr>
                      <w:rFonts w:ascii="Arial" w:eastAsia="Times New Roman" w:hAnsi="Arial" w:cs="Arial"/>
                      <w:b/>
                      <w:bCs/>
                      <w:color w:val="333333"/>
                      <w:sz w:val="17"/>
                      <w:szCs w:val="17"/>
                    </w:rPr>
                  </w:pPr>
                  <w:r w:rsidRPr="00E90DD1">
                    <w:rPr>
                      <w:rFonts w:ascii="Arial" w:eastAsia="Times New Roman" w:hAnsi="Arial" w:cs="Arial"/>
                      <w:b/>
                      <w:bCs/>
                      <w:color w:val="333333"/>
                      <w:sz w:val="17"/>
                      <w:szCs w:val="17"/>
                    </w:rPr>
                    <w:t xml:space="preserve">Тип предложения </w:t>
                  </w:r>
                </w:p>
              </w:tc>
              <w:tc>
                <w:tcPr>
                  <w:tcW w:w="0" w:type="auto"/>
                  <w:tcBorders>
                    <w:top w:val="single" w:sz="6" w:space="0" w:color="EBEBEB"/>
                    <w:left w:val="single" w:sz="6" w:space="0" w:color="EBEBEB"/>
                    <w:bottom w:val="single" w:sz="6" w:space="0" w:color="EBEBEB"/>
                    <w:right w:val="single" w:sz="6" w:space="0" w:color="EBEBEB"/>
                  </w:tcBorders>
                  <w:shd w:val="clear" w:color="auto" w:fill="EBEBEB"/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E90DD1" w:rsidRPr="00E90DD1" w:rsidRDefault="00E90DD1" w:rsidP="00E90DD1">
                  <w:pPr>
                    <w:spacing w:before="155" w:after="155" w:line="240" w:lineRule="auto"/>
                    <w:rPr>
                      <w:rFonts w:ascii="Arial" w:eastAsia="Times New Roman" w:hAnsi="Arial" w:cs="Arial"/>
                      <w:b/>
                      <w:bCs/>
                      <w:color w:val="333333"/>
                      <w:sz w:val="17"/>
                      <w:szCs w:val="17"/>
                    </w:rPr>
                  </w:pPr>
                  <w:r w:rsidRPr="00E90DD1">
                    <w:rPr>
                      <w:rFonts w:ascii="Arial" w:eastAsia="Times New Roman" w:hAnsi="Arial" w:cs="Arial"/>
                      <w:b/>
                      <w:bCs/>
                      <w:color w:val="333333"/>
                      <w:sz w:val="17"/>
                      <w:szCs w:val="17"/>
                    </w:rPr>
                    <w:t xml:space="preserve">Время поступления предложения </w:t>
                  </w:r>
                </w:p>
              </w:tc>
              <w:tc>
                <w:tcPr>
                  <w:tcW w:w="0" w:type="auto"/>
                  <w:tcBorders>
                    <w:top w:val="single" w:sz="6" w:space="0" w:color="EBEBEB"/>
                    <w:left w:val="single" w:sz="6" w:space="0" w:color="EBEBEB"/>
                    <w:bottom w:val="single" w:sz="6" w:space="0" w:color="EBEBEB"/>
                    <w:right w:val="single" w:sz="6" w:space="0" w:color="EBEBEB"/>
                  </w:tcBorders>
                  <w:shd w:val="clear" w:color="auto" w:fill="EBEBEB"/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E90DD1" w:rsidRPr="00E90DD1" w:rsidRDefault="00E90DD1" w:rsidP="00E90DD1">
                  <w:pPr>
                    <w:spacing w:before="155" w:after="155" w:line="240" w:lineRule="auto"/>
                    <w:rPr>
                      <w:rFonts w:ascii="Arial" w:eastAsia="Times New Roman" w:hAnsi="Arial" w:cs="Arial"/>
                      <w:b/>
                      <w:bCs/>
                      <w:color w:val="333333"/>
                      <w:sz w:val="17"/>
                      <w:szCs w:val="17"/>
                    </w:rPr>
                  </w:pPr>
                  <w:r w:rsidRPr="00E90DD1">
                    <w:rPr>
                      <w:rFonts w:ascii="Arial" w:eastAsia="Times New Roman" w:hAnsi="Arial" w:cs="Arial"/>
                      <w:b/>
                      <w:bCs/>
                      <w:color w:val="333333"/>
                      <w:sz w:val="17"/>
                      <w:szCs w:val="17"/>
                    </w:rPr>
                    <w:t xml:space="preserve">Порядковый номер заявки </w:t>
                  </w:r>
                </w:p>
              </w:tc>
            </w:tr>
            <w:tr w:rsidR="00E90DD1" w:rsidRPr="00E90DD1"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E90DD1" w:rsidRPr="00E90DD1" w:rsidRDefault="00E90DD1" w:rsidP="00E90DD1">
                  <w:pPr>
                    <w:spacing w:before="155" w:after="155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E90DD1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E90DD1" w:rsidRPr="00E90DD1" w:rsidRDefault="00E90DD1" w:rsidP="00E90DD1">
                  <w:pPr>
                    <w:spacing w:before="155" w:after="155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E90DD1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>2977708.50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E90DD1" w:rsidRPr="00E90DD1" w:rsidRDefault="00E90DD1" w:rsidP="00E90DD1">
                  <w:pPr>
                    <w:spacing w:before="155" w:after="155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E90DD1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>понижение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E90DD1" w:rsidRPr="00E90DD1" w:rsidRDefault="00E90DD1" w:rsidP="00E90DD1">
                  <w:pPr>
                    <w:spacing w:before="155" w:after="155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E90DD1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>06.02.2015 13:52:49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E90DD1" w:rsidRPr="00E90DD1" w:rsidRDefault="00E90DD1" w:rsidP="00E90DD1">
                  <w:pPr>
                    <w:spacing w:before="155" w:after="155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E90DD1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>6, защищенный номер заявки: 7306753</w:t>
                  </w:r>
                </w:p>
              </w:tc>
            </w:tr>
            <w:tr w:rsidR="00E90DD1" w:rsidRPr="00E90DD1">
              <w:trPr>
                <w:hidden/>
              </w:trPr>
              <w:tc>
                <w:tcPr>
                  <w:tcW w:w="0" w:type="auto"/>
                  <w:gridSpan w:val="5"/>
                  <w:tcBorders>
                    <w:bottom w:val="single" w:sz="6" w:space="0" w:color="EBEBEB"/>
                  </w:tcBorders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E90DD1" w:rsidRPr="00E90DD1" w:rsidRDefault="00E90DD1" w:rsidP="00E90DD1">
                  <w:pPr>
                    <w:spacing w:before="155" w:after="155" w:line="240" w:lineRule="auto"/>
                    <w:rPr>
                      <w:rFonts w:ascii="Verdana" w:eastAsia="Times New Roman" w:hAnsi="Verdana" w:cs="Times New Roman"/>
                      <w:vanish/>
                      <w:color w:val="333333"/>
                      <w:sz w:val="17"/>
                      <w:szCs w:val="17"/>
                    </w:rPr>
                  </w:pPr>
                </w:p>
              </w:tc>
            </w:tr>
            <w:tr w:rsidR="00E90DD1" w:rsidRPr="00E90DD1"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E90DD1" w:rsidRPr="00E90DD1" w:rsidRDefault="00E90DD1" w:rsidP="00E90DD1">
                  <w:pPr>
                    <w:spacing w:before="155" w:after="155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E90DD1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E90DD1" w:rsidRPr="00E90DD1" w:rsidRDefault="00E90DD1" w:rsidP="00E90DD1">
                  <w:pPr>
                    <w:spacing w:before="155" w:after="155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E90DD1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>2995122.00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E90DD1" w:rsidRPr="00E90DD1" w:rsidRDefault="00E90DD1" w:rsidP="00E90DD1">
                  <w:pPr>
                    <w:spacing w:before="155" w:after="155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E90DD1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>понижение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E90DD1" w:rsidRPr="00E90DD1" w:rsidRDefault="00E90DD1" w:rsidP="00E90DD1">
                  <w:pPr>
                    <w:spacing w:before="155" w:after="155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E90DD1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>06.02.2015 13:50:00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E90DD1" w:rsidRPr="00E90DD1" w:rsidRDefault="00E90DD1" w:rsidP="00E90DD1">
                  <w:pPr>
                    <w:spacing w:before="155" w:after="155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E90DD1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>2, защищенный номер заявки: 6652148</w:t>
                  </w:r>
                </w:p>
              </w:tc>
            </w:tr>
            <w:tr w:rsidR="00E90DD1" w:rsidRPr="00E90DD1"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E90DD1" w:rsidRPr="00E90DD1" w:rsidRDefault="00E90DD1" w:rsidP="00E90DD1">
                  <w:pPr>
                    <w:spacing w:before="155" w:after="155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E90DD1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E90DD1" w:rsidRPr="00E90DD1" w:rsidRDefault="00E90DD1" w:rsidP="00E90DD1">
                  <w:pPr>
                    <w:spacing w:before="155" w:after="155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E90DD1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>3064776.00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E90DD1" w:rsidRPr="00E90DD1" w:rsidRDefault="00E90DD1" w:rsidP="00E90DD1">
                  <w:pPr>
                    <w:spacing w:before="155" w:after="155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E90DD1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>понижение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E90DD1" w:rsidRPr="00E90DD1" w:rsidRDefault="00E90DD1" w:rsidP="00E90DD1">
                  <w:pPr>
                    <w:spacing w:before="155" w:after="155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E90DD1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>06.02.2015 13:40:23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E90DD1" w:rsidRPr="00E90DD1" w:rsidRDefault="00E90DD1" w:rsidP="00E90DD1">
                  <w:pPr>
                    <w:spacing w:before="155" w:after="155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E90DD1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>1, защищенный номер заявки: 6223962</w:t>
                  </w:r>
                </w:p>
              </w:tc>
            </w:tr>
            <w:tr w:rsidR="00E90DD1" w:rsidRPr="00E90DD1"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E90DD1" w:rsidRPr="00E90DD1" w:rsidRDefault="00E90DD1" w:rsidP="00E90DD1">
                  <w:pPr>
                    <w:spacing w:before="155" w:after="155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E90DD1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E90DD1" w:rsidRPr="00E90DD1" w:rsidRDefault="00E90DD1" w:rsidP="00E90DD1">
                  <w:pPr>
                    <w:spacing w:before="155" w:after="155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E90DD1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>3291151.50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E90DD1" w:rsidRPr="00E90DD1" w:rsidRDefault="00E90DD1" w:rsidP="00E90DD1">
                  <w:pPr>
                    <w:spacing w:before="155" w:after="155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E90DD1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>понижение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E90DD1" w:rsidRPr="00E90DD1" w:rsidRDefault="00E90DD1" w:rsidP="00E90DD1">
                  <w:pPr>
                    <w:spacing w:before="155" w:after="155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E90DD1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>06.02.2015 12:57:40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E90DD1" w:rsidRPr="00E90DD1" w:rsidRDefault="00E90DD1" w:rsidP="00E90DD1">
                  <w:pPr>
                    <w:spacing w:before="155" w:after="155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E90DD1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>4, защищенный номер заявки: 4866305</w:t>
                  </w:r>
                </w:p>
              </w:tc>
            </w:tr>
            <w:tr w:rsidR="00E90DD1" w:rsidRPr="00E90DD1"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E90DD1" w:rsidRPr="00E90DD1" w:rsidRDefault="00E90DD1" w:rsidP="00E90DD1">
                  <w:pPr>
                    <w:spacing w:before="155" w:after="155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E90DD1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E90DD1" w:rsidRPr="00E90DD1" w:rsidRDefault="00E90DD1" w:rsidP="00E90DD1">
                  <w:pPr>
                    <w:spacing w:before="155" w:after="155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E90DD1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>3395632.50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E90DD1" w:rsidRPr="00E90DD1" w:rsidRDefault="00E90DD1" w:rsidP="00E90DD1">
                  <w:pPr>
                    <w:spacing w:before="155" w:after="155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E90DD1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>понижение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E90DD1" w:rsidRPr="00E90DD1" w:rsidRDefault="00E90DD1" w:rsidP="00E90DD1">
                  <w:pPr>
                    <w:spacing w:before="155" w:after="155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E90DD1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>06.02.2015 12:40:35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E90DD1" w:rsidRPr="00E90DD1" w:rsidRDefault="00E90DD1" w:rsidP="00E90DD1">
                  <w:pPr>
                    <w:spacing w:before="155" w:after="155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E90DD1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>5, защищенный номер заявки: 4581883</w:t>
                  </w:r>
                </w:p>
              </w:tc>
            </w:tr>
          </w:tbl>
          <w:p w:rsidR="00E90DD1" w:rsidRPr="00E90DD1" w:rsidRDefault="00E90DD1" w:rsidP="00E90DD1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9"/>
                <w:szCs w:val="19"/>
              </w:rPr>
            </w:pPr>
            <w:r w:rsidRPr="00E90DD1">
              <w:rPr>
                <w:rFonts w:ascii="Verdana" w:eastAsia="Times New Roman" w:hAnsi="Verdana" w:cs="Times New Roman"/>
                <w:color w:val="333333"/>
                <w:sz w:val="19"/>
                <w:szCs w:val="19"/>
              </w:rPr>
              <w:pict/>
            </w:r>
          </w:p>
        </w:tc>
      </w:tr>
      <w:tr w:rsidR="00E90DD1" w:rsidRPr="00E90DD1" w:rsidTr="00E90DD1">
        <w:tc>
          <w:tcPr>
            <w:tcW w:w="0" w:type="auto"/>
            <w:vAlign w:val="center"/>
            <w:hideMark/>
          </w:tcPr>
          <w:p w:rsidR="00E90DD1" w:rsidRPr="00E90DD1" w:rsidRDefault="00E90DD1" w:rsidP="00E90DD1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9"/>
                <w:szCs w:val="19"/>
              </w:rPr>
            </w:pPr>
          </w:p>
        </w:tc>
      </w:tr>
    </w:tbl>
    <w:p w:rsidR="00000000" w:rsidRDefault="00E90DD1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characterSpacingControl w:val="doNotCompress"/>
  <w:compat>
    <w:useFELayout/>
  </w:compat>
  <w:rsids>
    <w:rsidRoot w:val="00E90DD1"/>
    <w:rsid w:val="00E90D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E90DD1"/>
    <w:pPr>
      <w:spacing w:before="100" w:beforeAutospacing="1" w:after="100" w:afterAutospacing="1" w:line="240" w:lineRule="auto"/>
      <w:outlineLvl w:val="1"/>
    </w:pPr>
    <w:rPr>
      <w:rFonts w:ascii="Arial" w:eastAsia="Times New Roman" w:hAnsi="Arial" w:cs="Arial"/>
      <w:color w:val="575757"/>
      <w:sz w:val="31"/>
      <w:szCs w:val="31"/>
    </w:rPr>
  </w:style>
  <w:style w:type="paragraph" w:styleId="3">
    <w:name w:val="heading 3"/>
    <w:basedOn w:val="a"/>
    <w:link w:val="30"/>
    <w:uiPriority w:val="9"/>
    <w:qFormat/>
    <w:rsid w:val="00E90DD1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Arial"/>
      <w:color w:val="575757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90DD1"/>
    <w:rPr>
      <w:rFonts w:ascii="Arial" w:eastAsia="Times New Roman" w:hAnsi="Arial" w:cs="Arial"/>
      <w:color w:val="575757"/>
      <w:sz w:val="31"/>
      <w:szCs w:val="31"/>
    </w:rPr>
  </w:style>
  <w:style w:type="character" w:customStyle="1" w:styleId="30">
    <w:name w:val="Заголовок 3 Знак"/>
    <w:basedOn w:val="a0"/>
    <w:link w:val="3"/>
    <w:uiPriority w:val="9"/>
    <w:rsid w:val="00E90DD1"/>
    <w:rPr>
      <w:rFonts w:ascii="Arial" w:eastAsia="Times New Roman" w:hAnsi="Arial" w:cs="Arial"/>
      <w:color w:val="575757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481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1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83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2387027">
                  <w:marLeft w:val="0"/>
                  <w:marRight w:val="0"/>
                  <w:marTop w:val="52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939137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442336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control" Target="activeX/activeX1.xml"/><Relationship Id="rId4" Type="http://schemas.openxmlformats.org/officeDocument/2006/relationships/image" Target="media/image1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203</Words>
  <Characters>1160</Characters>
  <Application>Microsoft Office Word</Application>
  <DocSecurity>0</DocSecurity>
  <Lines>9</Lines>
  <Paragraphs>2</Paragraphs>
  <ScaleCrop>false</ScaleCrop>
  <Company>Microsoft</Company>
  <LinksUpToDate>false</LinksUpToDate>
  <CharactersWithSpaces>1361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2015-02-09T15:39:00Z</dcterms:created>
  <dcterms:modified xsi:type="dcterms:W3CDTF">2015-02-09T15:40:00Z</dcterms:modified>
</cp:coreProperties>
</file>