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2D0" w:rsidRPr="008C32FE" w:rsidRDefault="00FA32D0" w:rsidP="008F39A2">
      <w:pPr>
        <w:shd w:val="clear" w:color="auto" w:fill="FFFFFF"/>
        <w:ind w:right="-142"/>
        <w:jc w:val="center"/>
        <w:rPr>
          <w:bCs/>
          <w:spacing w:val="-2"/>
          <w:sz w:val="28"/>
          <w:szCs w:val="28"/>
        </w:rPr>
      </w:pPr>
      <w:r w:rsidRPr="008C32FE">
        <w:rPr>
          <w:bCs/>
          <w:spacing w:val="-2"/>
          <w:sz w:val="28"/>
          <w:szCs w:val="28"/>
        </w:rPr>
        <w:t>АДМИНИСТРАЦИЯ ЧЕБЕРЧИНСКОГО СЕЛЬСКОГО</w:t>
      </w:r>
      <w:r>
        <w:rPr>
          <w:bCs/>
          <w:spacing w:val="-2"/>
          <w:sz w:val="28"/>
          <w:szCs w:val="28"/>
        </w:rPr>
        <w:t xml:space="preserve"> </w:t>
      </w:r>
      <w:r w:rsidRPr="008C32FE">
        <w:rPr>
          <w:bCs/>
          <w:sz w:val="28"/>
          <w:szCs w:val="28"/>
        </w:rPr>
        <w:t>ПОСЕЛЕНИЯ ДУБЕНСКОГО МУНИЦИПАЛЬНОГО</w:t>
      </w:r>
      <w:r>
        <w:rPr>
          <w:bCs/>
          <w:sz w:val="28"/>
          <w:szCs w:val="28"/>
        </w:rPr>
        <w:t xml:space="preserve"> </w:t>
      </w:r>
      <w:r w:rsidRPr="008C32FE">
        <w:rPr>
          <w:bCs/>
          <w:sz w:val="28"/>
          <w:szCs w:val="28"/>
        </w:rPr>
        <w:t xml:space="preserve">РАЙОНА РЕСПУБЛИКИ </w:t>
      </w:r>
      <w:r>
        <w:rPr>
          <w:bCs/>
          <w:sz w:val="28"/>
          <w:szCs w:val="28"/>
        </w:rPr>
        <w:t>М</w:t>
      </w:r>
      <w:r w:rsidRPr="008C32FE">
        <w:rPr>
          <w:bCs/>
          <w:sz w:val="28"/>
          <w:szCs w:val="28"/>
        </w:rPr>
        <w:t>ОРДОВИЯ</w:t>
      </w:r>
    </w:p>
    <w:p w:rsidR="00FA32D0" w:rsidRPr="008C32FE" w:rsidRDefault="00FA32D0" w:rsidP="008F39A2">
      <w:pPr>
        <w:shd w:val="clear" w:color="auto" w:fill="FFFFFF"/>
        <w:ind w:right="538"/>
        <w:jc w:val="center"/>
        <w:rPr>
          <w:bCs/>
          <w:spacing w:val="-2"/>
          <w:sz w:val="28"/>
          <w:szCs w:val="28"/>
        </w:rPr>
      </w:pPr>
    </w:p>
    <w:p w:rsidR="00FA32D0" w:rsidRPr="008C32FE" w:rsidRDefault="00FA32D0" w:rsidP="008F39A2">
      <w:pPr>
        <w:shd w:val="clear" w:color="auto" w:fill="FFFFFF"/>
        <w:ind w:right="538"/>
        <w:jc w:val="center"/>
        <w:rPr>
          <w:sz w:val="28"/>
          <w:szCs w:val="28"/>
        </w:rPr>
      </w:pPr>
      <w:r w:rsidRPr="008C32FE">
        <w:rPr>
          <w:bCs/>
          <w:spacing w:val="-2"/>
          <w:sz w:val="28"/>
          <w:szCs w:val="28"/>
        </w:rPr>
        <w:t>ПОСТАНОВЛЕНИЕ</w:t>
      </w:r>
    </w:p>
    <w:p w:rsidR="00FA32D0" w:rsidRPr="008C32FE" w:rsidRDefault="00FA32D0" w:rsidP="008F39A2">
      <w:pPr>
        <w:shd w:val="clear" w:color="auto" w:fill="FFFFFF"/>
        <w:ind w:right="538"/>
        <w:jc w:val="center"/>
        <w:rPr>
          <w:sz w:val="28"/>
          <w:szCs w:val="28"/>
        </w:rPr>
      </w:pPr>
    </w:p>
    <w:p w:rsidR="00FA32D0" w:rsidRPr="008C32FE" w:rsidRDefault="00FA32D0" w:rsidP="008F39A2">
      <w:pPr>
        <w:shd w:val="clear" w:color="auto" w:fill="FFFFFF"/>
        <w:ind w:right="538"/>
        <w:jc w:val="center"/>
        <w:rPr>
          <w:sz w:val="28"/>
          <w:szCs w:val="28"/>
        </w:rPr>
      </w:pPr>
      <w:r w:rsidRPr="008C32FE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8C32FE">
        <w:rPr>
          <w:sz w:val="28"/>
          <w:szCs w:val="28"/>
        </w:rPr>
        <w:t>Чеберчино</w:t>
      </w:r>
    </w:p>
    <w:p w:rsidR="00D77A24" w:rsidRDefault="00D77A24" w:rsidP="008F39A2">
      <w:pPr>
        <w:shd w:val="clear" w:color="auto" w:fill="FFFFFF"/>
        <w:ind w:right="538"/>
        <w:jc w:val="both"/>
        <w:rPr>
          <w:sz w:val="28"/>
          <w:szCs w:val="28"/>
        </w:rPr>
      </w:pPr>
    </w:p>
    <w:p w:rsidR="00FA32D0" w:rsidRDefault="00AD5142" w:rsidP="008F39A2">
      <w:pPr>
        <w:shd w:val="clear" w:color="auto" w:fill="FFFFFF"/>
        <w:tabs>
          <w:tab w:val="left" w:leader="underscore" w:pos="3149"/>
          <w:tab w:val="left" w:pos="7224"/>
        </w:tabs>
        <w:jc w:val="center"/>
        <w:rPr>
          <w:spacing w:val="-11"/>
          <w:sz w:val="28"/>
          <w:szCs w:val="28"/>
        </w:rPr>
      </w:pPr>
      <w:r>
        <w:rPr>
          <w:sz w:val="28"/>
          <w:szCs w:val="28"/>
        </w:rPr>
        <w:t>23</w:t>
      </w:r>
      <w:r w:rsidR="00874CBA">
        <w:rPr>
          <w:sz w:val="28"/>
          <w:szCs w:val="28"/>
        </w:rPr>
        <w:t>.03</w:t>
      </w:r>
      <w:r w:rsidR="00FA32D0">
        <w:rPr>
          <w:sz w:val="28"/>
          <w:szCs w:val="28"/>
        </w:rPr>
        <w:t>.</w:t>
      </w:r>
      <w:r w:rsidR="00FA32D0">
        <w:rPr>
          <w:spacing w:val="-11"/>
          <w:sz w:val="28"/>
          <w:szCs w:val="28"/>
        </w:rPr>
        <w:t>2015</w:t>
      </w:r>
      <w:r w:rsidR="00FA32D0" w:rsidRPr="00C85C9D">
        <w:rPr>
          <w:spacing w:val="-11"/>
          <w:sz w:val="28"/>
          <w:szCs w:val="28"/>
        </w:rPr>
        <w:t xml:space="preserve"> г</w:t>
      </w:r>
      <w:r w:rsidR="00FA32D0">
        <w:rPr>
          <w:spacing w:val="-11"/>
          <w:sz w:val="28"/>
          <w:szCs w:val="28"/>
        </w:rPr>
        <w:t>.</w:t>
      </w:r>
      <w:r w:rsidR="00FA32D0" w:rsidRPr="00C85C9D">
        <w:rPr>
          <w:spacing w:val="-11"/>
          <w:sz w:val="28"/>
          <w:szCs w:val="28"/>
        </w:rPr>
        <w:t xml:space="preserve">         </w:t>
      </w:r>
      <w:r w:rsidR="00FA32D0">
        <w:rPr>
          <w:spacing w:val="-11"/>
          <w:sz w:val="28"/>
          <w:szCs w:val="28"/>
        </w:rPr>
        <w:t xml:space="preserve">                                </w:t>
      </w:r>
      <w:r w:rsidR="00FA32D0" w:rsidRPr="00C85C9D">
        <w:rPr>
          <w:spacing w:val="-11"/>
          <w:sz w:val="28"/>
          <w:szCs w:val="28"/>
        </w:rPr>
        <w:t xml:space="preserve">                                                               № </w:t>
      </w:r>
      <w:r>
        <w:rPr>
          <w:spacing w:val="-11"/>
          <w:sz w:val="28"/>
          <w:szCs w:val="28"/>
        </w:rPr>
        <w:t>16</w:t>
      </w:r>
    </w:p>
    <w:p w:rsidR="00FA32D0" w:rsidRDefault="00FA32D0" w:rsidP="008F39A2">
      <w:pPr>
        <w:shd w:val="clear" w:color="auto" w:fill="FFFFFF"/>
        <w:ind w:left="806"/>
        <w:jc w:val="center"/>
        <w:rPr>
          <w:spacing w:val="-5"/>
          <w:sz w:val="28"/>
          <w:szCs w:val="28"/>
        </w:rPr>
      </w:pPr>
    </w:p>
    <w:p w:rsidR="00976563" w:rsidRDefault="00CB3548" w:rsidP="008F39A2">
      <w:pPr>
        <w:shd w:val="clear" w:color="auto" w:fill="FFFFFF"/>
        <w:jc w:val="center"/>
        <w:rPr>
          <w:spacing w:val="-6"/>
          <w:sz w:val="28"/>
          <w:szCs w:val="28"/>
        </w:rPr>
      </w:pPr>
      <w:r>
        <w:rPr>
          <w:spacing w:val="-5"/>
          <w:sz w:val="28"/>
          <w:szCs w:val="28"/>
        </w:rPr>
        <w:t xml:space="preserve">О внесении изменений в Постановление администрации </w:t>
      </w:r>
      <w:r w:rsidR="00FA32D0">
        <w:rPr>
          <w:spacing w:val="-5"/>
          <w:sz w:val="28"/>
          <w:szCs w:val="28"/>
        </w:rPr>
        <w:t xml:space="preserve">Чеберчинского сельского поселения </w:t>
      </w:r>
      <w:r>
        <w:rPr>
          <w:spacing w:val="-5"/>
          <w:sz w:val="28"/>
          <w:szCs w:val="28"/>
        </w:rPr>
        <w:t>Дубенского</w:t>
      </w:r>
      <w:r w:rsidR="00FA32D0">
        <w:rPr>
          <w:spacing w:val="-5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муниципального</w:t>
      </w:r>
      <w:r w:rsidR="00FA32D0">
        <w:rPr>
          <w:spacing w:val="-6"/>
          <w:sz w:val="28"/>
          <w:szCs w:val="28"/>
        </w:rPr>
        <w:t xml:space="preserve"> района Республики Мордовия № 26 от  18.12</w:t>
      </w:r>
      <w:r>
        <w:rPr>
          <w:spacing w:val="-6"/>
          <w:sz w:val="28"/>
          <w:szCs w:val="28"/>
        </w:rPr>
        <w:t>.2013</w:t>
      </w:r>
      <w:r w:rsidR="008F39A2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г. «Об</w:t>
      </w:r>
      <w:r w:rsidR="00FA32D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утверждении Плана мероприятий («дорожной карты») «Изменения в отраслях</w:t>
      </w:r>
      <w:r w:rsidR="00FA32D0">
        <w:rPr>
          <w:spacing w:val="-6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социальной сферы, направленные на повышение эффективности сферы культуры</w:t>
      </w:r>
      <w:r w:rsidR="00FA32D0">
        <w:rPr>
          <w:spacing w:val="-7"/>
          <w:sz w:val="28"/>
          <w:szCs w:val="28"/>
        </w:rPr>
        <w:t xml:space="preserve">  Чеберчинского сельского поселения </w:t>
      </w:r>
      <w:r>
        <w:rPr>
          <w:spacing w:val="-6"/>
          <w:sz w:val="28"/>
          <w:szCs w:val="28"/>
        </w:rPr>
        <w:t>Дубенского муниципального района Республики Мордовия»</w:t>
      </w:r>
    </w:p>
    <w:p w:rsidR="008F39A2" w:rsidRDefault="008F39A2" w:rsidP="008F39A2">
      <w:pPr>
        <w:shd w:val="clear" w:color="auto" w:fill="FFFFFF"/>
        <w:jc w:val="center"/>
      </w:pPr>
    </w:p>
    <w:p w:rsidR="00976563" w:rsidRDefault="00CB3548" w:rsidP="008F39A2">
      <w:pPr>
        <w:shd w:val="clear" w:color="auto" w:fill="FFFFFF"/>
        <w:ind w:firstLine="518"/>
        <w:jc w:val="both"/>
      </w:pPr>
      <w:proofErr w:type="gramStart"/>
      <w:r>
        <w:rPr>
          <w:spacing w:val="-1"/>
          <w:sz w:val="28"/>
          <w:szCs w:val="28"/>
        </w:rPr>
        <w:t xml:space="preserve">В рамках реализации Указа Президента Российской Федерации от 7 мая </w:t>
      </w:r>
      <w:r>
        <w:rPr>
          <w:spacing w:val="-5"/>
          <w:sz w:val="28"/>
          <w:szCs w:val="28"/>
        </w:rPr>
        <w:t>2012 г. №</w:t>
      </w:r>
      <w:r w:rsidR="00FA32D0">
        <w:rPr>
          <w:spacing w:val="-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 xml:space="preserve">597 «О мероприятиях по реализации государственной социальной </w:t>
      </w:r>
      <w:r>
        <w:rPr>
          <w:sz w:val="28"/>
          <w:szCs w:val="28"/>
        </w:rPr>
        <w:t xml:space="preserve">политики», руководствуясь распоряжением Правительства Республики </w:t>
      </w:r>
      <w:r>
        <w:rPr>
          <w:spacing w:val="-5"/>
          <w:sz w:val="28"/>
          <w:szCs w:val="28"/>
        </w:rPr>
        <w:t>Мордовия от 30 декабря</w:t>
      </w:r>
      <w:r w:rsidR="00E15CA1">
        <w:rPr>
          <w:spacing w:val="-5"/>
          <w:sz w:val="28"/>
          <w:szCs w:val="28"/>
        </w:rPr>
        <w:t xml:space="preserve">  </w:t>
      </w:r>
      <w:r>
        <w:rPr>
          <w:spacing w:val="-5"/>
          <w:sz w:val="28"/>
          <w:szCs w:val="28"/>
        </w:rPr>
        <w:t xml:space="preserve">2013 года № 807-Р, Постановлением администрации </w:t>
      </w:r>
      <w:r w:rsidR="00E15CA1">
        <w:rPr>
          <w:spacing w:val="-7"/>
          <w:sz w:val="28"/>
          <w:szCs w:val="28"/>
        </w:rPr>
        <w:t xml:space="preserve">Чеберчинского сельского поселения </w:t>
      </w:r>
      <w:r>
        <w:rPr>
          <w:spacing w:val="-5"/>
          <w:sz w:val="28"/>
          <w:szCs w:val="28"/>
        </w:rPr>
        <w:t>Дубенского муниципального</w:t>
      </w:r>
      <w:r w:rsidR="00E15CA1">
        <w:rPr>
          <w:spacing w:val="-5"/>
          <w:sz w:val="28"/>
          <w:szCs w:val="28"/>
        </w:rPr>
        <w:t xml:space="preserve"> района от 03.03.2014 года </w:t>
      </w:r>
      <w:r w:rsidR="00CD4D40" w:rsidRPr="00CD4D40">
        <w:rPr>
          <w:spacing w:val="-5"/>
          <w:sz w:val="28"/>
          <w:szCs w:val="28"/>
        </w:rPr>
        <w:t xml:space="preserve"> </w:t>
      </w:r>
      <w:r w:rsidR="00E15CA1">
        <w:rPr>
          <w:spacing w:val="-5"/>
          <w:sz w:val="28"/>
          <w:szCs w:val="28"/>
        </w:rPr>
        <w:t>№ 5</w:t>
      </w:r>
      <w:r>
        <w:rPr>
          <w:spacing w:val="-5"/>
          <w:sz w:val="28"/>
          <w:szCs w:val="28"/>
        </w:rPr>
        <w:t xml:space="preserve"> «Об организации оплаты труда работников муниципальных учреждений бюджетной сферы», </w:t>
      </w:r>
      <w:r>
        <w:rPr>
          <w:spacing w:val="-6"/>
          <w:sz w:val="28"/>
          <w:szCs w:val="28"/>
        </w:rPr>
        <w:t>администрация</w:t>
      </w:r>
      <w:r w:rsidR="00E15CA1">
        <w:rPr>
          <w:spacing w:val="-6"/>
          <w:sz w:val="28"/>
          <w:szCs w:val="28"/>
        </w:rPr>
        <w:t xml:space="preserve"> </w:t>
      </w:r>
      <w:r w:rsidR="00E15CA1">
        <w:rPr>
          <w:spacing w:val="-7"/>
          <w:sz w:val="28"/>
          <w:szCs w:val="28"/>
        </w:rPr>
        <w:t xml:space="preserve">Чеберчинского сельского поселения </w:t>
      </w:r>
      <w:r>
        <w:rPr>
          <w:spacing w:val="-6"/>
          <w:sz w:val="28"/>
          <w:szCs w:val="28"/>
        </w:rPr>
        <w:t>Дубенского муниципального района постановляет:</w:t>
      </w:r>
      <w:proofErr w:type="gramEnd"/>
    </w:p>
    <w:p w:rsidR="00976563" w:rsidRDefault="00CB3548" w:rsidP="008F39A2">
      <w:pPr>
        <w:shd w:val="clear" w:color="auto" w:fill="FFFFFF"/>
        <w:tabs>
          <w:tab w:val="left" w:pos="851"/>
        </w:tabs>
        <w:ind w:right="14" w:firstLine="562"/>
        <w:jc w:val="both"/>
      </w:pPr>
      <w:r>
        <w:rPr>
          <w:spacing w:val="-29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 xml:space="preserve">Внести изменения в постановление администрации </w:t>
      </w:r>
      <w:r w:rsidR="00E15CA1">
        <w:rPr>
          <w:spacing w:val="-7"/>
          <w:sz w:val="28"/>
          <w:szCs w:val="28"/>
        </w:rPr>
        <w:t xml:space="preserve">Чеберчинского сельского поселения </w:t>
      </w:r>
      <w:r>
        <w:rPr>
          <w:spacing w:val="-4"/>
          <w:sz w:val="28"/>
          <w:szCs w:val="28"/>
        </w:rPr>
        <w:t>Дубенского</w:t>
      </w:r>
      <w:r w:rsidR="00E15CA1">
        <w:rPr>
          <w:spacing w:val="-4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муниципального</w:t>
      </w:r>
      <w:r w:rsidR="00E15CA1">
        <w:rPr>
          <w:spacing w:val="-3"/>
          <w:sz w:val="28"/>
          <w:szCs w:val="28"/>
        </w:rPr>
        <w:t xml:space="preserve"> района Республики Мордовия № 26 от 18.12</w:t>
      </w:r>
      <w:r>
        <w:rPr>
          <w:spacing w:val="-3"/>
          <w:sz w:val="28"/>
          <w:szCs w:val="28"/>
        </w:rPr>
        <w:t>.2013</w:t>
      </w:r>
      <w:r w:rsidR="008F39A2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г. «Об</w:t>
      </w:r>
      <w:r w:rsidR="00E15CA1">
        <w:rPr>
          <w:spacing w:val="-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 xml:space="preserve">утверждении </w:t>
      </w:r>
      <w:r w:rsidR="00CD4D40" w:rsidRPr="00CD4D40">
        <w:rPr>
          <w:spacing w:val="-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Плана мероприятий («дорожной карты») «Изменения в отраслях</w:t>
      </w:r>
      <w:r w:rsidR="00E15CA1">
        <w:rPr>
          <w:spacing w:val="-5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социальной сферы, направленные на повышение эффективности сферы культуры</w:t>
      </w:r>
      <w:r w:rsidR="00E15CA1" w:rsidRPr="00E15CA1">
        <w:rPr>
          <w:spacing w:val="-7"/>
          <w:sz w:val="28"/>
          <w:szCs w:val="28"/>
        </w:rPr>
        <w:t xml:space="preserve"> </w:t>
      </w:r>
      <w:r w:rsidR="00E15CA1">
        <w:rPr>
          <w:spacing w:val="-7"/>
          <w:sz w:val="28"/>
          <w:szCs w:val="28"/>
        </w:rPr>
        <w:t xml:space="preserve">Чеберчинского сельского поселения </w:t>
      </w:r>
      <w:r>
        <w:rPr>
          <w:sz w:val="28"/>
          <w:szCs w:val="28"/>
        </w:rPr>
        <w:t>Дубенского муниципального района Республики Мордовия» следующие</w:t>
      </w:r>
      <w:r w:rsidR="00E15CA1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изменения:</w:t>
      </w:r>
    </w:p>
    <w:p w:rsidR="00976563" w:rsidRDefault="00CB3548" w:rsidP="008F39A2">
      <w:pPr>
        <w:shd w:val="clear" w:color="auto" w:fill="FFFFFF"/>
        <w:tabs>
          <w:tab w:val="left" w:pos="426"/>
          <w:tab w:val="left" w:pos="851"/>
        </w:tabs>
        <w:ind w:firstLine="567"/>
      </w:pPr>
      <w:r>
        <w:rPr>
          <w:spacing w:val="-17"/>
          <w:sz w:val="28"/>
          <w:szCs w:val="28"/>
        </w:rPr>
        <w:t>2.</w:t>
      </w:r>
      <w:r w:rsidRPr="00E15CA1">
        <w:rPr>
          <w:b/>
          <w:sz w:val="28"/>
          <w:szCs w:val="28"/>
        </w:rPr>
        <w:tab/>
      </w:r>
      <w:r w:rsidRPr="00E15CA1">
        <w:rPr>
          <w:b/>
          <w:spacing w:val="-2"/>
          <w:sz w:val="28"/>
          <w:szCs w:val="28"/>
        </w:rPr>
        <w:t xml:space="preserve">Раздел </w:t>
      </w:r>
      <w:r w:rsidRPr="00E15CA1">
        <w:rPr>
          <w:b/>
          <w:spacing w:val="-2"/>
          <w:sz w:val="28"/>
          <w:szCs w:val="28"/>
          <w:lang w:val="en-US"/>
        </w:rPr>
        <w:t>IV</w:t>
      </w:r>
      <w:r w:rsidRPr="00E15CA1">
        <w:rPr>
          <w:b/>
          <w:spacing w:val="-2"/>
          <w:sz w:val="28"/>
          <w:szCs w:val="28"/>
        </w:rPr>
        <w:t xml:space="preserve"> изложить в новой редакции</w:t>
      </w:r>
      <w:r>
        <w:rPr>
          <w:spacing w:val="-2"/>
          <w:sz w:val="28"/>
          <w:szCs w:val="28"/>
        </w:rPr>
        <w:t>:</w:t>
      </w:r>
    </w:p>
    <w:p w:rsidR="00976563" w:rsidRDefault="00CB3548" w:rsidP="008F39A2">
      <w:pPr>
        <w:shd w:val="clear" w:color="auto" w:fill="FFFFFF"/>
        <w:ind w:right="33"/>
        <w:jc w:val="both"/>
      </w:pPr>
      <w:r>
        <w:rPr>
          <w:spacing w:val="-7"/>
          <w:sz w:val="28"/>
          <w:szCs w:val="28"/>
          <w:lang w:val="en-US"/>
        </w:rPr>
        <w:t>IV</w:t>
      </w:r>
      <w:r w:rsidRPr="00CB3548">
        <w:rPr>
          <w:spacing w:val="-7"/>
          <w:sz w:val="28"/>
          <w:szCs w:val="28"/>
        </w:rPr>
        <w:t xml:space="preserve">. </w:t>
      </w:r>
      <w:r>
        <w:rPr>
          <w:spacing w:val="-7"/>
          <w:sz w:val="28"/>
          <w:szCs w:val="28"/>
        </w:rPr>
        <w:t xml:space="preserve">Мероприятия по совершенствованию оплаты труда работников </w:t>
      </w:r>
      <w:r>
        <w:rPr>
          <w:spacing w:val="-6"/>
          <w:sz w:val="28"/>
          <w:szCs w:val="28"/>
        </w:rPr>
        <w:t>учреждений культуры</w:t>
      </w:r>
      <w:r w:rsidR="00E15CA1" w:rsidRPr="00E15CA1">
        <w:rPr>
          <w:spacing w:val="-7"/>
          <w:sz w:val="28"/>
          <w:szCs w:val="28"/>
        </w:rPr>
        <w:t xml:space="preserve"> </w:t>
      </w:r>
      <w:r w:rsidR="00E15CA1">
        <w:rPr>
          <w:spacing w:val="-7"/>
          <w:sz w:val="28"/>
          <w:szCs w:val="28"/>
        </w:rPr>
        <w:t>Чеберчинского сельского поселения</w:t>
      </w:r>
      <w:r>
        <w:rPr>
          <w:spacing w:val="-6"/>
          <w:sz w:val="28"/>
          <w:szCs w:val="28"/>
        </w:rPr>
        <w:t xml:space="preserve"> Дубенского муниципального района</w:t>
      </w:r>
    </w:p>
    <w:p w:rsidR="00976563" w:rsidRDefault="00CB3548" w:rsidP="008F39A2">
      <w:pPr>
        <w:shd w:val="clear" w:color="auto" w:fill="FFFFFF"/>
        <w:ind w:right="24" w:firstLine="538"/>
        <w:jc w:val="both"/>
      </w:pPr>
      <w:r>
        <w:rPr>
          <w:spacing w:val="-3"/>
          <w:sz w:val="28"/>
          <w:szCs w:val="28"/>
        </w:rPr>
        <w:t xml:space="preserve">1. </w:t>
      </w:r>
      <w:proofErr w:type="gramStart"/>
      <w:r>
        <w:rPr>
          <w:spacing w:val="-3"/>
          <w:sz w:val="28"/>
          <w:szCs w:val="28"/>
        </w:rPr>
        <w:t>Разработка и проведение мероприятий по совершенствованию оплаты труд</w:t>
      </w:r>
      <w:r w:rsidR="00E15CA1">
        <w:rPr>
          <w:spacing w:val="-3"/>
          <w:sz w:val="28"/>
          <w:szCs w:val="28"/>
        </w:rPr>
        <w:t>а работников МБУК «</w:t>
      </w:r>
      <w:proofErr w:type="spellStart"/>
      <w:r w:rsidR="00E15CA1">
        <w:rPr>
          <w:spacing w:val="-3"/>
          <w:sz w:val="28"/>
          <w:szCs w:val="28"/>
        </w:rPr>
        <w:t>ДДиТ</w:t>
      </w:r>
      <w:proofErr w:type="spellEnd"/>
      <w:r w:rsidR="00E15CA1">
        <w:rPr>
          <w:spacing w:val="-3"/>
          <w:sz w:val="28"/>
          <w:szCs w:val="28"/>
        </w:rPr>
        <w:t>»</w:t>
      </w:r>
      <w:r w:rsidR="00E15CA1" w:rsidRPr="00E15CA1">
        <w:rPr>
          <w:spacing w:val="-7"/>
          <w:sz w:val="28"/>
          <w:szCs w:val="28"/>
        </w:rPr>
        <w:t xml:space="preserve"> </w:t>
      </w:r>
      <w:r w:rsidR="00E15CA1">
        <w:rPr>
          <w:spacing w:val="-7"/>
          <w:sz w:val="28"/>
          <w:szCs w:val="28"/>
        </w:rPr>
        <w:t>Чеберчинского сельского поселения</w:t>
      </w:r>
      <w:r>
        <w:rPr>
          <w:spacing w:val="-3"/>
          <w:sz w:val="28"/>
          <w:szCs w:val="28"/>
        </w:rPr>
        <w:t xml:space="preserve"> должны осуществляться с учетом </w:t>
      </w:r>
      <w:r>
        <w:rPr>
          <w:sz w:val="28"/>
          <w:szCs w:val="28"/>
        </w:rPr>
        <w:t xml:space="preserve">Программы поэтапного совершенствования системы оплаты труда в </w:t>
      </w:r>
      <w:r>
        <w:rPr>
          <w:spacing w:val="-7"/>
          <w:sz w:val="28"/>
          <w:szCs w:val="28"/>
        </w:rPr>
        <w:t xml:space="preserve">муниципальных учреждениях на 2012 - 2018 годы, утвержденной распоряжением </w:t>
      </w:r>
      <w:r>
        <w:rPr>
          <w:spacing w:val="-6"/>
          <w:sz w:val="28"/>
          <w:szCs w:val="28"/>
        </w:rPr>
        <w:t xml:space="preserve">Правительства Российской Федерации от 26 ноября 2012 г. N 2190-р, Единых </w:t>
      </w:r>
      <w:r>
        <w:rPr>
          <w:sz w:val="28"/>
          <w:szCs w:val="28"/>
        </w:rPr>
        <w:t xml:space="preserve">рекомендаций по установлению на федеральном, региональном и местном </w:t>
      </w:r>
      <w:r>
        <w:rPr>
          <w:spacing w:val="-6"/>
          <w:sz w:val="28"/>
          <w:szCs w:val="28"/>
        </w:rPr>
        <w:t>уровнях систем оплаты труда работников государственных и муниципальных</w:t>
      </w:r>
      <w:proofErr w:type="gramEnd"/>
      <w:r>
        <w:rPr>
          <w:spacing w:val="-6"/>
          <w:sz w:val="28"/>
          <w:szCs w:val="28"/>
        </w:rPr>
        <w:t xml:space="preserve"> учреждений, утверждаемых на соответствующий год решением Российской трехсторонней комиссии по регулированию социально-трудовых отношений. Учитывая специфику деятельности учреждений культуры, при планировании </w:t>
      </w:r>
      <w:r>
        <w:rPr>
          <w:spacing w:val="-5"/>
          <w:sz w:val="28"/>
          <w:szCs w:val="28"/>
        </w:rPr>
        <w:t xml:space="preserve">размеров средств, направляемых на повышение заработной платы работников, в </w:t>
      </w:r>
      <w:r>
        <w:rPr>
          <w:spacing w:val="-1"/>
          <w:sz w:val="28"/>
          <w:szCs w:val="28"/>
        </w:rPr>
        <w:t xml:space="preserve">качестве приоритетных должны рассматриваться библиотеки, </w:t>
      </w:r>
      <w:proofErr w:type="spellStart"/>
      <w:r>
        <w:rPr>
          <w:spacing w:val="-1"/>
          <w:sz w:val="28"/>
          <w:szCs w:val="28"/>
        </w:rPr>
        <w:lastRenderedPageBreak/>
        <w:t>культурно-</w:t>
      </w:r>
      <w:r>
        <w:rPr>
          <w:spacing w:val="-6"/>
          <w:sz w:val="28"/>
          <w:szCs w:val="28"/>
        </w:rPr>
        <w:t>досуговые</w:t>
      </w:r>
      <w:proofErr w:type="spellEnd"/>
      <w:r>
        <w:rPr>
          <w:spacing w:val="-6"/>
          <w:sz w:val="28"/>
          <w:szCs w:val="28"/>
        </w:rPr>
        <w:t xml:space="preserve"> учреждения. При этом объемы финансирования должны соотноситься</w:t>
      </w:r>
      <w:r w:rsidR="00E15CA1">
        <w:rPr>
          <w:spacing w:val="-6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 xml:space="preserve">с выполнением этими учреждениями показателей эффективности и достижением </w:t>
      </w:r>
      <w:r>
        <w:rPr>
          <w:sz w:val="28"/>
          <w:szCs w:val="28"/>
        </w:rPr>
        <w:t>целевых показателей (индикаторов).</w:t>
      </w:r>
    </w:p>
    <w:p w:rsidR="00976563" w:rsidRDefault="00CB3548" w:rsidP="008F39A2">
      <w:pPr>
        <w:shd w:val="clear" w:color="auto" w:fill="FFFFFF"/>
        <w:ind w:left="10" w:firstLine="514"/>
        <w:jc w:val="both"/>
      </w:pPr>
      <w:r>
        <w:rPr>
          <w:spacing w:val="-2"/>
          <w:sz w:val="28"/>
          <w:szCs w:val="28"/>
        </w:rPr>
        <w:t xml:space="preserve">2. Показателями (индикаторами), характеризующими эффективность </w:t>
      </w:r>
      <w:r>
        <w:rPr>
          <w:spacing w:val="-4"/>
          <w:sz w:val="28"/>
          <w:szCs w:val="28"/>
        </w:rPr>
        <w:t>мероприятий по совершенствованию оплаты труда работников</w:t>
      </w:r>
      <w:r w:rsidR="00E15CA1" w:rsidRPr="00E15CA1">
        <w:rPr>
          <w:spacing w:val="-3"/>
          <w:sz w:val="28"/>
          <w:szCs w:val="28"/>
        </w:rPr>
        <w:t xml:space="preserve"> </w:t>
      </w:r>
      <w:r w:rsidR="00E15CA1">
        <w:rPr>
          <w:spacing w:val="-3"/>
          <w:sz w:val="28"/>
          <w:szCs w:val="28"/>
        </w:rPr>
        <w:t>МБУК «</w:t>
      </w:r>
      <w:proofErr w:type="spellStart"/>
      <w:r w:rsidR="00E15CA1">
        <w:rPr>
          <w:spacing w:val="-3"/>
          <w:sz w:val="28"/>
          <w:szCs w:val="28"/>
        </w:rPr>
        <w:t>ДДиТ</w:t>
      </w:r>
      <w:proofErr w:type="spellEnd"/>
      <w:r w:rsidR="00E15CA1">
        <w:rPr>
          <w:spacing w:val="-3"/>
          <w:sz w:val="28"/>
          <w:szCs w:val="28"/>
        </w:rPr>
        <w:t>»</w:t>
      </w:r>
      <w:r w:rsidR="00E15CA1" w:rsidRPr="00E15CA1">
        <w:rPr>
          <w:spacing w:val="-7"/>
          <w:sz w:val="28"/>
          <w:szCs w:val="28"/>
        </w:rPr>
        <w:t xml:space="preserve"> </w:t>
      </w:r>
      <w:r w:rsidR="00E15CA1">
        <w:rPr>
          <w:spacing w:val="-7"/>
          <w:sz w:val="28"/>
          <w:szCs w:val="28"/>
        </w:rPr>
        <w:t>Чеберчинского сельского поселения</w:t>
      </w:r>
      <w:r>
        <w:rPr>
          <w:sz w:val="28"/>
          <w:szCs w:val="28"/>
        </w:rPr>
        <w:t>, являются:</w:t>
      </w:r>
    </w:p>
    <w:p w:rsidR="00976563" w:rsidRDefault="00CB3548" w:rsidP="008F39A2">
      <w:pPr>
        <w:shd w:val="clear" w:color="auto" w:fill="FFFFFF"/>
        <w:ind w:left="5" w:firstLine="542"/>
        <w:jc w:val="both"/>
      </w:pPr>
      <w:r>
        <w:rPr>
          <w:spacing w:val="-5"/>
          <w:sz w:val="28"/>
          <w:szCs w:val="28"/>
        </w:rPr>
        <w:t xml:space="preserve">1) динамика примерных (индикативных) значений соотношения средней </w:t>
      </w:r>
      <w:r>
        <w:rPr>
          <w:spacing w:val="-6"/>
          <w:sz w:val="28"/>
          <w:szCs w:val="28"/>
        </w:rPr>
        <w:t xml:space="preserve">заработной платы работников учреждений культуры, повышение оплаты труда </w:t>
      </w:r>
      <w:r>
        <w:rPr>
          <w:spacing w:val="-1"/>
          <w:sz w:val="28"/>
          <w:szCs w:val="28"/>
        </w:rPr>
        <w:t xml:space="preserve">которых предусмотрено Указом Президента Российской Федерации от 7 мая </w:t>
      </w:r>
      <w:r>
        <w:rPr>
          <w:spacing w:val="-4"/>
          <w:sz w:val="28"/>
          <w:szCs w:val="28"/>
        </w:rPr>
        <w:t xml:space="preserve">2012 г. N 597 «О мероприятиях по реализации государственной социальной политики», и средней заработной </w:t>
      </w:r>
      <w:proofErr w:type="gramStart"/>
      <w:r>
        <w:rPr>
          <w:spacing w:val="-4"/>
          <w:sz w:val="28"/>
          <w:szCs w:val="28"/>
        </w:rPr>
        <w:t>платы</w:t>
      </w:r>
      <w:proofErr w:type="gramEnd"/>
      <w:r>
        <w:rPr>
          <w:spacing w:val="-4"/>
          <w:sz w:val="28"/>
          <w:szCs w:val="28"/>
        </w:rPr>
        <w:t xml:space="preserve"> в субъектах Российской Федерации </w:t>
      </w:r>
      <w:r>
        <w:rPr>
          <w:spacing w:val="-2"/>
          <w:sz w:val="28"/>
          <w:szCs w:val="28"/>
        </w:rPr>
        <w:t xml:space="preserve">руководствуясь распоряжением Правительства Республики Мордовия от 30 </w:t>
      </w:r>
      <w:r>
        <w:rPr>
          <w:sz w:val="28"/>
          <w:szCs w:val="28"/>
        </w:rPr>
        <w:t>декабря 2013 года</w:t>
      </w:r>
      <w:r w:rsidR="00E15CA1">
        <w:rPr>
          <w:sz w:val="28"/>
          <w:szCs w:val="28"/>
        </w:rPr>
        <w:t xml:space="preserve"> </w:t>
      </w:r>
      <w:r>
        <w:rPr>
          <w:sz w:val="28"/>
          <w:szCs w:val="28"/>
        </w:rPr>
        <w:t>№ 807-Р:</w:t>
      </w:r>
    </w:p>
    <w:p w:rsidR="00890FAB" w:rsidRDefault="00890FAB" w:rsidP="008F39A2">
      <w:pPr>
        <w:shd w:val="clear" w:color="auto" w:fill="FFFFFF"/>
        <w:jc w:val="right"/>
      </w:pPr>
      <w:r>
        <w:rPr>
          <w:sz w:val="18"/>
          <w:szCs w:val="18"/>
        </w:rPr>
        <w:t>(процентов)</w:t>
      </w:r>
    </w:p>
    <w:p w:rsidR="00890FAB" w:rsidRDefault="00890FAB" w:rsidP="008F39A2">
      <w:pPr>
        <w:shd w:val="clear" w:color="auto" w:fill="FFFFFF"/>
        <w:jc w:val="right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27"/>
        <w:gridCol w:w="1284"/>
        <w:gridCol w:w="1302"/>
        <w:gridCol w:w="1390"/>
        <w:gridCol w:w="1495"/>
        <w:gridCol w:w="2990"/>
      </w:tblGrid>
      <w:tr w:rsidR="00890FAB" w:rsidTr="008F39A2">
        <w:trPr>
          <w:trHeight w:val="420"/>
        </w:trPr>
        <w:tc>
          <w:tcPr>
            <w:tcW w:w="721" w:type="pct"/>
          </w:tcPr>
          <w:p w:rsidR="00890FAB" w:rsidRPr="00890FAB" w:rsidRDefault="00890FAB" w:rsidP="008F39A2">
            <w:pPr>
              <w:jc w:val="center"/>
            </w:pPr>
            <w:r>
              <w:t>2013 год</w:t>
            </w:r>
          </w:p>
        </w:tc>
        <w:tc>
          <w:tcPr>
            <w:tcW w:w="649" w:type="pct"/>
          </w:tcPr>
          <w:p w:rsidR="00890FAB" w:rsidRPr="00890FAB" w:rsidRDefault="00890FAB" w:rsidP="008F39A2">
            <w:pPr>
              <w:jc w:val="center"/>
            </w:pPr>
            <w:r>
              <w:t>2014 год</w:t>
            </w:r>
          </w:p>
        </w:tc>
        <w:tc>
          <w:tcPr>
            <w:tcW w:w="658" w:type="pct"/>
          </w:tcPr>
          <w:p w:rsidR="00890FAB" w:rsidRPr="00890FAB" w:rsidRDefault="00890FAB" w:rsidP="008F39A2">
            <w:pPr>
              <w:jc w:val="center"/>
            </w:pPr>
            <w:r>
              <w:t>2015 год</w:t>
            </w:r>
          </w:p>
        </w:tc>
        <w:tc>
          <w:tcPr>
            <w:tcW w:w="703" w:type="pct"/>
          </w:tcPr>
          <w:p w:rsidR="00890FAB" w:rsidRPr="00890FAB" w:rsidRDefault="00890FAB" w:rsidP="008F39A2">
            <w:pPr>
              <w:jc w:val="center"/>
            </w:pPr>
            <w:r>
              <w:t>2016 год</w:t>
            </w:r>
          </w:p>
        </w:tc>
        <w:tc>
          <w:tcPr>
            <w:tcW w:w="756" w:type="pct"/>
          </w:tcPr>
          <w:p w:rsidR="00890FAB" w:rsidRPr="00890FAB" w:rsidRDefault="00890FAB" w:rsidP="008F39A2">
            <w:pPr>
              <w:jc w:val="center"/>
            </w:pPr>
            <w:r>
              <w:t>2017 год</w:t>
            </w:r>
          </w:p>
        </w:tc>
        <w:tc>
          <w:tcPr>
            <w:tcW w:w="1512" w:type="pct"/>
          </w:tcPr>
          <w:p w:rsidR="00890FAB" w:rsidRPr="00890FAB" w:rsidRDefault="00890FAB" w:rsidP="008F39A2">
            <w:pPr>
              <w:jc w:val="center"/>
            </w:pPr>
            <w:r>
              <w:t>2018 год</w:t>
            </w:r>
          </w:p>
        </w:tc>
      </w:tr>
      <w:tr w:rsidR="008F39A2" w:rsidTr="008F39A2">
        <w:trPr>
          <w:trHeight w:val="420"/>
        </w:trPr>
        <w:tc>
          <w:tcPr>
            <w:tcW w:w="721" w:type="pct"/>
          </w:tcPr>
          <w:p w:rsidR="008F39A2" w:rsidRDefault="008F39A2" w:rsidP="008F39A2">
            <w:pPr>
              <w:jc w:val="center"/>
            </w:pPr>
            <w:r>
              <w:t>49</w:t>
            </w:r>
          </w:p>
        </w:tc>
        <w:tc>
          <w:tcPr>
            <w:tcW w:w="649" w:type="pct"/>
          </w:tcPr>
          <w:p w:rsidR="008F39A2" w:rsidRDefault="008F39A2" w:rsidP="008F39A2">
            <w:pPr>
              <w:jc w:val="center"/>
            </w:pPr>
            <w:r>
              <w:t>57</w:t>
            </w:r>
          </w:p>
        </w:tc>
        <w:tc>
          <w:tcPr>
            <w:tcW w:w="658" w:type="pct"/>
          </w:tcPr>
          <w:p w:rsidR="008F39A2" w:rsidRDefault="00874CBA" w:rsidP="008F39A2">
            <w:pPr>
              <w:jc w:val="center"/>
            </w:pPr>
            <w:r>
              <w:t>60</w:t>
            </w:r>
          </w:p>
        </w:tc>
        <w:tc>
          <w:tcPr>
            <w:tcW w:w="703" w:type="pct"/>
          </w:tcPr>
          <w:p w:rsidR="008F39A2" w:rsidRDefault="008F39A2" w:rsidP="008F39A2">
            <w:pPr>
              <w:jc w:val="center"/>
            </w:pPr>
            <w:r>
              <w:t>82,4</w:t>
            </w:r>
          </w:p>
        </w:tc>
        <w:tc>
          <w:tcPr>
            <w:tcW w:w="756" w:type="pct"/>
          </w:tcPr>
          <w:p w:rsidR="008F39A2" w:rsidRDefault="008F39A2" w:rsidP="008F39A2">
            <w:pPr>
              <w:jc w:val="center"/>
            </w:pPr>
            <w:r>
              <w:t>91,2</w:t>
            </w:r>
          </w:p>
        </w:tc>
        <w:tc>
          <w:tcPr>
            <w:tcW w:w="1512" w:type="pct"/>
          </w:tcPr>
          <w:p w:rsidR="008F39A2" w:rsidRDefault="008F39A2" w:rsidP="008F39A2">
            <w:pPr>
              <w:jc w:val="center"/>
            </w:pPr>
            <w:r>
              <w:t>100</w:t>
            </w:r>
          </w:p>
        </w:tc>
      </w:tr>
    </w:tbl>
    <w:p w:rsidR="00976563" w:rsidRDefault="00890FAB" w:rsidP="008F39A2">
      <w:pPr>
        <w:shd w:val="clear" w:color="auto" w:fill="FFFFFF"/>
        <w:jc w:val="right"/>
      </w:pPr>
      <w:r>
        <w:t xml:space="preserve">       </w:t>
      </w:r>
    </w:p>
    <w:p w:rsidR="00976563" w:rsidRDefault="00976563" w:rsidP="008F39A2">
      <w:pPr>
        <w:shd w:val="clear" w:color="auto" w:fill="FFFFFF"/>
        <w:jc w:val="right"/>
        <w:sectPr w:rsidR="00976563" w:rsidSect="008F39A2">
          <w:pgSz w:w="11909" w:h="16834"/>
          <w:pgMar w:top="1440" w:right="852" w:bottom="720" w:left="1385" w:header="720" w:footer="720" w:gutter="0"/>
          <w:cols w:space="60"/>
          <w:noEndnote/>
        </w:sectPr>
      </w:pPr>
    </w:p>
    <w:p w:rsidR="00976563" w:rsidRDefault="00CB3548" w:rsidP="008F39A2">
      <w:pPr>
        <w:shd w:val="clear" w:color="auto" w:fill="FFFFFF"/>
        <w:ind w:left="341"/>
      </w:pPr>
      <w:r>
        <w:rPr>
          <w:spacing w:val="-4"/>
          <w:sz w:val="28"/>
          <w:szCs w:val="28"/>
        </w:rPr>
        <w:lastRenderedPageBreak/>
        <w:t>2) численность работников муниципальных учреждений культуры:</w:t>
      </w:r>
    </w:p>
    <w:p w:rsidR="00976563" w:rsidRDefault="00CB3548" w:rsidP="008F39A2">
      <w:pPr>
        <w:shd w:val="clear" w:color="auto" w:fill="FFFFFF"/>
        <w:jc w:val="right"/>
      </w:pPr>
      <w:r>
        <w:rPr>
          <w:rFonts w:ascii="Courier New" w:hAnsi="Courier New" w:cs="Courier New"/>
          <w:spacing w:val="-31"/>
        </w:rPr>
        <w:t>(</w:t>
      </w:r>
      <w:r>
        <w:rPr>
          <w:rFonts w:ascii="Courier New" w:hAnsi="Courier New"/>
          <w:spacing w:val="-31"/>
        </w:rPr>
        <w:t>человек</w:t>
      </w:r>
      <w:r>
        <w:rPr>
          <w:rFonts w:ascii="Courier New" w:hAnsi="Courier New" w:cs="Courier New"/>
          <w:spacing w:val="-31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75"/>
        <w:gridCol w:w="1489"/>
        <w:gridCol w:w="1489"/>
        <w:gridCol w:w="1339"/>
        <w:gridCol w:w="1289"/>
        <w:gridCol w:w="1521"/>
        <w:gridCol w:w="1586"/>
      </w:tblGrid>
      <w:tr w:rsidR="00890FAB" w:rsidTr="008F39A2">
        <w:trPr>
          <w:trHeight w:val="120"/>
        </w:trPr>
        <w:tc>
          <w:tcPr>
            <w:tcW w:w="594" w:type="pct"/>
          </w:tcPr>
          <w:p w:rsidR="00890FAB" w:rsidRDefault="004B6828" w:rsidP="008F39A2">
            <w:pPr>
              <w:jc w:val="center"/>
            </w:pPr>
            <w:r>
              <w:t>2012 год</w:t>
            </w:r>
          </w:p>
          <w:p w:rsidR="00890FAB" w:rsidRDefault="00890FAB" w:rsidP="008F39A2">
            <w:pPr>
              <w:jc w:val="center"/>
            </w:pPr>
          </w:p>
        </w:tc>
        <w:tc>
          <w:tcPr>
            <w:tcW w:w="753" w:type="pct"/>
          </w:tcPr>
          <w:p w:rsidR="00890FAB" w:rsidRDefault="004B6828" w:rsidP="008F39A2">
            <w:pPr>
              <w:jc w:val="center"/>
            </w:pPr>
            <w:r>
              <w:t>2013 год</w:t>
            </w:r>
          </w:p>
        </w:tc>
        <w:tc>
          <w:tcPr>
            <w:tcW w:w="753" w:type="pct"/>
          </w:tcPr>
          <w:p w:rsidR="00890FAB" w:rsidRDefault="00D77A24" w:rsidP="008F39A2">
            <w:pPr>
              <w:jc w:val="center"/>
            </w:pPr>
            <w:r>
              <w:t>2014  год</w:t>
            </w:r>
          </w:p>
        </w:tc>
        <w:tc>
          <w:tcPr>
            <w:tcW w:w="677" w:type="pct"/>
          </w:tcPr>
          <w:p w:rsidR="00890FAB" w:rsidRDefault="00D77A24" w:rsidP="008F39A2">
            <w:pPr>
              <w:jc w:val="center"/>
            </w:pPr>
            <w:r>
              <w:t>2015 год</w:t>
            </w:r>
          </w:p>
        </w:tc>
        <w:tc>
          <w:tcPr>
            <w:tcW w:w="652" w:type="pct"/>
          </w:tcPr>
          <w:p w:rsidR="00890FAB" w:rsidRDefault="00D77A24" w:rsidP="008F39A2">
            <w:pPr>
              <w:jc w:val="center"/>
            </w:pPr>
            <w:r>
              <w:t>2016 год</w:t>
            </w:r>
          </w:p>
        </w:tc>
        <w:tc>
          <w:tcPr>
            <w:tcW w:w="769" w:type="pct"/>
          </w:tcPr>
          <w:p w:rsidR="00890FAB" w:rsidRDefault="00D77A24" w:rsidP="008F39A2">
            <w:pPr>
              <w:jc w:val="center"/>
            </w:pPr>
            <w:r>
              <w:t>2017 год</w:t>
            </w:r>
          </w:p>
        </w:tc>
        <w:tc>
          <w:tcPr>
            <w:tcW w:w="803" w:type="pct"/>
          </w:tcPr>
          <w:p w:rsidR="00890FAB" w:rsidRDefault="00D77A24" w:rsidP="008F39A2">
            <w:pPr>
              <w:jc w:val="center"/>
            </w:pPr>
            <w:r>
              <w:t>2018 год</w:t>
            </w:r>
          </w:p>
        </w:tc>
      </w:tr>
      <w:tr w:rsidR="008F39A2" w:rsidTr="008F39A2">
        <w:trPr>
          <w:trHeight w:val="120"/>
        </w:trPr>
        <w:tc>
          <w:tcPr>
            <w:tcW w:w="594" w:type="pct"/>
          </w:tcPr>
          <w:p w:rsidR="008F39A2" w:rsidRDefault="00836EAE" w:rsidP="008F39A2">
            <w:pPr>
              <w:jc w:val="center"/>
            </w:pPr>
            <w:r>
              <w:t>3,5</w:t>
            </w:r>
          </w:p>
        </w:tc>
        <w:tc>
          <w:tcPr>
            <w:tcW w:w="753" w:type="pct"/>
            <w:tcBorders>
              <w:bottom w:val="single" w:sz="4" w:space="0" w:color="auto"/>
            </w:tcBorders>
          </w:tcPr>
          <w:p w:rsidR="008F39A2" w:rsidRDefault="00836EAE" w:rsidP="008F39A2">
            <w:pPr>
              <w:jc w:val="center"/>
            </w:pPr>
            <w:r>
              <w:t>3,5</w:t>
            </w:r>
          </w:p>
        </w:tc>
        <w:tc>
          <w:tcPr>
            <w:tcW w:w="753" w:type="pct"/>
            <w:tcBorders>
              <w:bottom w:val="single" w:sz="4" w:space="0" w:color="auto"/>
            </w:tcBorders>
          </w:tcPr>
          <w:p w:rsidR="008F39A2" w:rsidRDefault="00836EAE" w:rsidP="008F39A2">
            <w:pPr>
              <w:jc w:val="center"/>
            </w:pPr>
            <w:r>
              <w:t>2</w:t>
            </w:r>
          </w:p>
        </w:tc>
        <w:tc>
          <w:tcPr>
            <w:tcW w:w="677" w:type="pct"/>
            <w:tcBorders>
              <w:bottom w:val="single" w:sz="4" w:space="0" w:color="auto"/>
            </w:tcBorders>
          </w:tcPr>
          <w:p w:rsidR="008F39A2" w:rsidRDefault="00836EAE" w:rsidP="008F39A2">
            <w:pPr>
              <w:jc w:val="center"/>
            </w:pPr>
            <w:r>
              <w:t>2</w:t>
            </w:r>
          </w:p>
        </w:tc>
        <w:tc>
          <w:tcPr>
            <w:tcW w:w="652" w:type="pct"/>
            <w:tcBorders>
              <w:bottom w:val="single" w:sz="4" w:space="0" w:color="auto"/>
            </w:tcBorders>
          </w:tcPr>
          <w:p w:rsidR="008F39A2" w:rsidRDefault="00836EAE" w:rsidP="008F39A2">
            <w:pPr>
              <w:jc w:val="center"/>
            </w:pPr>
            <w:r>
              <w:t>2</w:t>
            </w:r>
          </w:p>
        </w:tc>
        <w:tc>
          <w:tcPr>
            <w:tcW w:w="769" w:type="pct"/>
            <w:tcBorders>
              <w:bottom w:val="single" w:sz="4" w:space="0" w:color="auto"/>
            </w:tcBorders>
          </w:tcPr>
          <w:p w:rsidR="008F39A2" w:rsidRDefault="00836EAE" w:rsidP="008F39A2">
            <w:pPr>
              <w:jc w:val="center"/>
            </w:pPr>
            <w:r>
              <w:t>2</w:t>
            </w:r>
          </w:p>
        </w:tc>
        <w:tc>
          <w:tcPr>
            <w:tcW w:w="803" w:type="pct"/>
            <w:tcBorders>
              <w:bottom w:val="single" w:sz="4" w:space="0" w:color="auto"/>
            </w:tcBorders>
          </w:tcPr>
          <w:p w:rsidR="008F39A2" w:rsidRDefault="00836EAE" w:rsidP="008F39A2">
            <w:pPr>
              <w:jc w:val="center"/>
            </w:pPr>
            <w:r>
              <w:t>2</w:t>
            </w:r>
          </w:p>
        </w:tc>
      </w:tr>
    </w:tbl>
    <w:p w:rsidR="008F39A2" w:rsidRDefault="008F39A2" w:rsidP="008F39A2">
      <w:pPr>
        <w:shd w:val="clear" w:color="auto" w:fill="FFFFFF"/>
        <w:ind w:firstLine="533"/>
        <w:jc w:val="both"/>
        <w:rPr>
          <w:spacing w:val="-4"/>
          <w:sz w:val="28"/>
          <w:szCs w:val="28"/>
        </w:rPr>
      </w:pPr>
    </w:p>
    <w:p w:rsidR="00976563" w:rsidRDefault="00874CBA" w:rsidP="008F39A2">
      <w:pPr>
        <w:shd w:val="clear" w:color="auto" w:fill="FFFFFF"/>
        <w:ind w:left="5" w:firstLine="533"/>
        <w:jc w:val="both"/>
      </w:pPr>
      <w:r>
        <w:rPr>
          <w:sz w:val="28"/>
          <w:szCs w:val="28"/>
        </w:rPr>
        <w:t>2</w:t>
      </w:r>
      <w:r w:rsidR="00D77A24">
        <w:rPr>
          <w:sz w:val="28"/>
          <w:szCs w:val="28"/>
        </w:rPr>
        <w:t>.</w:t>
      </w:r>
      <w:r w:rsidR="00CB3548">
        <w:rPr>
          <w:sz w:val="28"/>
          <w:szCs w:val="28"/>
        </w:rPr>
        <w:t xml:space="preserve"> Опубликовать настоящее постановление в официальном печатном издании Дубенского муниципального района Республики Мордовия и </w:t>
      </w:r>
      <w:r w:rsidR="00CB3548">
        <w:rPr>
          <w:spacing w:val="-5"/>
          <w:sz w:val="28"/>
          <w:szCs w:val="28"/>
        </w:rPr>
        <w:t>разместить на официальном сайте администрации</w:t>
      </w:r>
      <w:r w:rsidR="00CD4D40" w:rsidRPr="00CD4D40">
        <w:rPr>
          <w:sz w:val="28"/>
          <w:szCs w:val="28"/>
        </w:rPr>
        <w:t xml:space="preserve"> </w:t>
      </w:r>
      <w:r w:rsidR="00CD4D40">
        <w:rPr>
          <w:sz w:val="28"/>
          <w:szCs w:val="28"/>
        </w:rPr>
        <w:t xml:space="preserve">Чеберчинского сельского поселения </w:t>
      </w:r>
      <w:r w:rsidR="00CB3548">
        <w:rPr>
          <w:spacing w:val="-5"/>
          <w:sz w:val="28"/>
          <w:szCs w:val="28"/>
        </w:rPr>
        <w:t xml:space="preserve"> Дубенского муниципального </w:t>
      </w:r>
      <w:r w:rsidR="00CB3548">
        <w:rPr>
          <w:sz w:val="28"/>
          <w:szCs w:val="28"/>
        </w:rPr>
        <w:t xml:space="preserve">района </w:t>
      </w:r>
      <w:r w:rsidR="00CD4D40">
        <w:rPr>
          <w:sz w:val="28"/>
          <w:szCs w:val="28"/>
        </w:rPr>
        <w:t xml:space="preserve"> </w:t>
      </w:r>
      <w:r w:rsidR="00CB3548">
        <w:rPr>
          <w:sz w:val="28"/>
          <w:szCs w:val="28"/>
          <w:u w:val="single"/>
          <w:lang w:val="en-US"/>
        </w:rPr>
        <w:t>http</w:t>
      </w:r>
      <w:r w:rsidR="00CB3548" w:rsidRPr="00CB3548">
        <w:rPr>
          <w:sz w:val="28"/>
          <w:szCs w:val="28"/>
          <w:u w:val="single"/>
        </w:rPr>
        <w:t>:</w:t>
      </w:r>
      <w:r w:rsidR="00CB3548">
        <w:rPr>
          <w:sz w:val="28"/>
          <w:szCs w:val="28"/>
          <w:u w:val="single"/>
          <w:lang w:val="en-US"/>
        </w:rPr>
        <w:t>www</w:t>
      </w:r>
      <w:r w:rsidR="00CB3548" w:rsidRPr="00CB3548">
        <w:rPr>
          <w:sz w:val="28"/>
          <w:szCs w:val="28"/>
          <w:u w:val="single"/>
        </w:rPr>
        <w:t>.</w:t>
      </w:r>
      <w:proofErr w:type="spellStart"/>
      <w:r w:rsidR="00CB3548">
        <w:rPr>
          <w:sz w:val="28"/>
          <w:szCs w:val="28"/>
          <w:u w:val="single"/>
          <w:lang w:val="en-US"/>
        </w:rPr>
        <w:t>dubenki</w:t>
      </w:r>
      <w:proofErr w:type="spellEnd"/>
      <w:r w:rsidR="00CB3548" w:rsidRPr="00CB3548">
        <w:rPr>
          <w:sz w:val="28"/>
          <w:szCs w:val="28"/>
          <w:u w:val="single"/>
        </w:rPr>
        <w:t>.</w:t>
      </w:r>
      <w:r w:rsidR="00CB3548">
        <w:rPr>
          <w:sz w:val="28"/>
          <w:szCs w:val="28"/>
          <w:u w:val="single"/>
          <w:lang w:val="en-US"/>
        </w:rPr>
        <w:t>e</w:t>
      </w:r>
      <w:r w:rsidR="00CB3548" w:rsidRPr="00CB3548">
        <w:rPr>
          <w:sz w:val="28"/>
          <w:szCs w:val="28"/>
          <w:u w:val="single"/>
        </w:rPr>
        <w:t>-</w:t>
      </w:r>
      <w:proofErr w:type="spellStart"/>
      <w:r w:rsidR="00CB3548">
        <w:rPr>
          <w:sz w:val="28"/>
          <w:szCs w:val="28"/>
          <w:u w:val="single"/>
          <w:lang w:val="en-US"/>
        </w:rPr>
        <w:t>mordovia</w:t>
      </w:r>
      <w:proofErr w:type="spellEnd"/>
      <w:r w:rsidR="00CB3548" w:rsidRPr="00CB3548">
        <w:rPr>
          <w:sz w:val="28"/>
          <w:szCs w:val="28"/>
          <w:u w:val="single"/>
        </w:rPr>
        <w:t>.</w:t>
      </w:r>
      <w:proofErr w:type="spellStart"/>
      <w:r w:rsidR="00CB3548">
        <w:rPr>
          <w:sz w:val="28"/>
          <w:szCs w:val="28"/>
          <w:u w:val="single"/>
          <w:lang w:val="en-US"/>
        </w:rPr>
        <w:t>r</w:t>
      </w:r>
      <w:r w:rsidR="00CD4D40">
        <w:rPr>
          <w:sz w:val="28"/>
          <w:szCs w:val="28"/>
          <w:u w:val="single"/>
          <w:lang w:val="en-US"/>
        </w:rPr>
        <w:t>u</w:t>
      </w:r>
      <w:proofErr w:type="spellEnd"/>
      <w:r w:rsidR="00CB3548" w:rsidRPr="00CB3548">
        <w:rPr>
          <w:sz w:val="28"/>
          <w:szCs w:val="28"/>
        </w:rPr>
        <w:t>.</w:t>
      </w:r>
    </w:p>
    <w:p w:rsidR="00976563" w:rsidRDefault="00B54775" w:rsidP="008F39A2">
      <w:pPr>
        <w:shd w:val="clear" w:color="auto" w:fill="FFFFFF"/>
        <w:ind w:left="5" w:right="5" w:firstLine="53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3</w:t>
      </w:r>
      <w:r w:rsidR="00CB3548">
        <w:rPr>
          <w:spacing w:val="-2"/>
          <w:sz w:val="28"/>
          <w:szCs w:val="28"/>
        </w:rPr>
        <w:t xml:space="preserve">. Настоящее постановление вступает в силу </w:t>
      </w:r>
      <w:r>
        <w:rPr>
          <w:spacing w:val="-2"/>
          <w:sz w:val="28"/>
          <w:szCs w:val="28"/>
        </w:rPr>
        <w:t>со дня его официального опубликования и применяется к правоотношениям, возникшим с 1 января 2015 года</w:t>
      </w:r>
      <w:r w:rsidR="00CB3548">
        <w:rPr>
          <w:sz w:val="28"/>
          <w:szCs w:val="28"/>
        </w:rPr>
        <w:t>.</w:t>
      </w:r>
    </w:p>
    <w:p w:rsidR="00B54775" w:rsidRDefault="00B54775" w:rsidP="008F39A2">
      <w:pPr>
        <w:shd w:val="clear" w:color="auto" w:fill="FFFFFF"/>
        <w:ind w:left="5" w:right="5" w:firstLine="533"/>
        <w:jc w:val="both"/>
        <w:rPr>
          <w:sz w:val="28"/>
          <w:szCs w:val="28"/>
        </w:rPr>
      </w:pPr>
    </w:p>
    <w:p w:rsidR="00B54775" w:rsidRDefault="00B54775" w:rsidP="008F39A2">
      <w:pPr>
        <w:shd w:val="clear" w:color="auto" w:fill="FFFFFF"/>
        <w:ind w:left="5" w:right="5" w:firstLine="533"/>
        <w:jc w:val="both"/>
        <w:rPr>
          <w:sz w:val="28"/>
          <w:szCs w:val="28"/>
        </w:rPr>
      </w:pPr>
    </w:p>
    <w:p w:rsidR="00B54775" w:rsidRDefault="00B54775" w:rsidP="008F39A2">
      <w:pPr>
        <w:shd w:val="clear" w:color="auto" w:fill="FFFFFF"/>
        <w:ind w:left="5" w:right="5" w:firstLine="533"/>
        <w:jc w:val="both"/>
      </w:pPr>
    </w:p>
    <w:p w:rsidR="00614AB8" w:rsidRDefault="00614AB8" w:rsidP="008F39A2">
      <w:pPr>
        <w:shd w:val="clear" w:color="auto" w:fill="FFFFFF"/>
        <w:ind w:left="5" w:right="5" w:firstLine="466"/>
        <w:jc w:val="both"/>
        <w:rPr>
          <w:sz w:val="28"/>
          <w:szCs w:val="28"/>
        </w:rPr>
      </w:pPr>
    </w:p>
    <w:p w:rsidR="00614AB8" w:rsidRDefault="00614AB8" w:rsidP="008F39A2">
      <w:pPr>
        <w:shd w:val="clear" w:color="auto" w:fill="FFFFFF"/>
        <w:ind w:left="5" w:right="5" w:firstLine="466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14AB8" w:rsidRDefault="00614AB8" w:rsidP="008F39A2">
      <w:pPr>
        <w:shd w:val="clear" w:color="auto" w:fill="FFFFFF"/>
        <w:ind w:left="5" w:right="5" w:firstLine="466"/>
        <w:jc w:val="both"/>
        <w:rPr>
          <w:sz w:val="28"/>
          <w:szCs w:val="28"/>
        </w:rPr>
      </w:pPr>
      <w:r>
        <w:rPr>
          <w:sz w:val="28"/>
          <w:szCs w:val="28"/>
        </w:rPr>
        <w:t>Чеберчинского сельского поселения                                         С.И.</w:t>
      </w:r>
      <w:r w:rsidR="008F39A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Биушкин</w:t>
      </w:r>
      <w:proofErr w:type="spellEnd"/>
      <w:r>
        <w:rPr>
          <w:sz w:val="28"/>
          <w:szCs w:val="28"/>
        </w:rPr>
        <w:t>.</w:t>
      </w:r>
    </w:p>
    <w:p w:rsidR="00614AB8" w:rsidRDefault="00614AB8" w:rsidP="008F39A2">
      <w:pPr>
        <w:shd w:val="clear" w:color="auto" w:fill="FFFFFF"/>
        <w:ind w:left="5" w:right="5" w:firstLine="466"/>
        <w:jc w:val="both"/>
        <w:rPr>
          <w:sz w:val="28"/>
          <w:szCs w:val="28"/>
        </w:rPr>
      </w:pPr>
    </w:p>
    <w:p w:rsidR="00614AB8" w:rsidRPr="00614AB8" w:rsidRDefault="00614AB8">
      <w:pPr>
        <w:shd w:val="clear" w:color="auto" w:fill="FFFFFF"/>
        <w:spacing w:after="538" w:line="307" w:lineRule="exact"/>
        <w:ind w:left="5" w:right="5" w:firstLine="466"/>
        <w:jc w:val="both"/>
        <w:rPr>
          <w:sz w:val="28"/>
          <w:szCs w:val="28"/>
        </w:rPr>
        <w:sectPr w:rsidR="00614AB8" w:rsidRPr="00614AB8" w:rsidSect="008F39A2">
          <w:type w:val="continuous"/>
          <w:pgSz w:w="11909" w:h="16834"/>
          <w:pgMar w:top="1440" w:right="852" w:bottom="720" w:left="1385" w:header="720" w:footer="720" w:gutter="0"/>
          <w:cols w:space="60"/>
          <w:noEndnote/>
        </w:sectPr>
      </w:pPr>
    </w:p>
    <w:p w:rsidR="00976563" w:rsidRDefault="00976563">
      <w:pPr>
        <w:framePr w:h="1046" w:hSpace="10080" w:wrap="notBeside" w:vAnchor="text" w:hAnchor="margin" w:x="5502" w:y="1"/>
        <w:rPr>
          <w:rFonts w:ascii="Arial" w:hAnsi="Arial" w:cs="Arial"/>
          <w:sz w:val="24"/>
          <w:szCs w:val="24"/>
        </w:rPr>
      </w:pPr>
    </w:p>
    <w:p w:rsidR="00CB3548" w:rsidRDefault="00CB3548" w:rsidP="00614AB8">
      <w:pPr>
        <w:framePr w:w="9331" w:h="657" w:hRule="exact" w:hSpace="10080" w:wrap="notBeside" w:vAnchor="text" w:hAnchor="margin" w:x="6" w:y="73"/>
        <w:shd w:val="clear" w:color="auto" w:fill="FFFFFF"/>
        <w:tabs>
          <w:tab w:val="left" w:pos="3523"/>
        </w:tabs>
        <w:rPr>
          <w:rFonts w:ascii="Arial" w:hAnsi="Arial" w:cs="Arial"/>
          <w:sz w:val="2"/>
          <w:szCs w:val="2"/>
        </w:rPr>
      </w:pPr>
    </w:p>
    <w:sectPr w:rsidR="00CB3548" w:rsidSect="00976563">
      <w:type w:val="continuous"/>
      <w:pgSz w:w="11909" w:h="16834"/>
      <w:pgMar w:top="1440" w:right="1092" w:bottom="720" w:left="1385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085"/>
    <w:rsid w:val="000C4638"/>
    <w:rsid w:val="00105E48"/>
    <w:rsid w:val="00130650"/>
    <w:rsid w:val="001B7444"/>
    <w:rsid w:val="004B6828"/>
    <w:rsid w:val="00614AB8"/>
    <w:rsid w:val="00712A34"/>
    <w:rsid w:val="00836EAE"/>
    <w:rsid w:val="00874CBA"/>
    <w:rsid w:val="00890FAB"/>
    <w:rsid w:val="008F39A2"/>
    <w:rsid w:val="00976563"/>
    <w:rsid w:val="00AD5142"/>
    <w:rsid w:val="00B54775"/>
    <w:rsid w:val="00BB6E90"/>
    <w:rsid w:val="00CB3548"/>
    <w:rsid w:val="00CD4D40"/>
    <w:rsid w:val="00D77A24"/>
    <w:rsid w:val="00DE6DEB"/>
    <w:rsid w:val="00E15CA1"/>
    <w:rsid w:val="00F36085"/>
    <w:rsid w:val="00FA3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63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admin</cp:lastModifiedBy>
  <cp:revision>13</cp:revision>
  <cp:lastPrinted>2015-04-01T06:30:00Z</cp:lastPrinted>
  <dcterms:created xsi:type="dcterms:W3CDTF">2015-01-14T08:58:00Z</dcterms:created>
  <dcterms:modified xsi:type="dcterms:W3CDTF">2015-04-01T06:31:00Z</dcterms:modified>
</cp:coreProperties>
</file>