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F7" w:rsidRDefault="003802F7" w:rsidP="003802F7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3802F7" w:rsidRDefault="003802F7" w:rsidP="003802F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3802F7" w:rsidRDefault="003802F7" w:rsidP="003802F7">
      <w:pPr>
        <w:rPr>
          <w:sz w:val="28"/>
          <w:szCs w:val="28"/>
        </w:rPr>
      </w:pPr>
    </w:p>
    <w:p w:rsidR="003802F7" w:rsidRDefault="003802F7" w:rsidP="003802F7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3802F7" w:rsidRDefault="003802F7" w:rsidP="003802F7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3802F7" w:rsidRDefault="003802F7" w:rsidP="003802F7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3802F7" w:rsidRDefault="003802F7" w:rsidP="003802F7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3802F7" w:rsidRDefault="003802F7" w:rsidP="003802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14 апреля  2015  года  № 15 (254)</w:t>
      </w:r>
    </w:p>
    <w:p w:rsidR="003802F7" w:rsidRPr="00C21DCD" w:rsidRDefault="003802F7" w:rsidP="003802F7">
      <w:pPr>
        <w:spacing w:line="228" w:lineRule="auto"/>
        <w:ind w:firstLine="720"/>
        <w:jc w:val="both"/>
        <w:rPr>
          <w:color w:val="000000"/>
        </w:rPr>
      </w:pPr>
      <w:r w:rsidRPr="00C21DCD">
        <w:rPr>
          <w:color w:val="000000"/>
        </w:rPr>
        <w:t>Прокуратурой защищены права вдовы участника Великой Отечественной войны.</w:t>
      </w:r>
    </w:p>
    <w:p w:rsidR="003802F7" w:rsidRPr="00C21DCD" w:rsidRDefault="003802F7" w:rsidP="003802F7">
      <w:pPr>
        <w:spacing w:line="228" w:lineRule="auto"/>
        <w:ind w:firstLine="709"/>
        <w:jc w:val="both"/>
        <w:rPr>
          <w:color w:val="000000"/>
        </w:rPr>
      </w:pPr>
    </w:p>
    <w:p w:rsidR="003802F7" w:rsidRPr="00C21DCD" w:rsidRDefault="003802F7" w:rsidP="003802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1DCD">
        <w:rPr>
          <w:rFonts w:ascii="Times New Roman" w:hAnsi="Times New Roman" w:cs="Times New Roman"/>
          <w:sz w:val="24"/>
          <w:szCs w:val="24"/>
        </w:rPr>
        <w:t xml:space="preserve">Письмом заместителя министра социальной защиты населения Республики Мордовия от 04 августа 2011 года </w:t>
      </w:r>
      <w:proofErr w:type="spellStart"/>
      <w:r w:rsidRPr="00C21DCD">
        <w:rPr>
          <w:rFonts w:ascii="Times New Roman" w:hAnsi="Times New Roman" w:cs="Times New Roman"/>
          <w:sz w:val="24"/>
          <w:szCs w:val="24"/>
        </w:rPr>
        <w:t>Пилесевой</w:t>
      </w:r>
      <w:proofErr w:type="spellEnd"/>
      <w:r w:rsidRPr="00C21DCD">
        <w:rPr>
          <w:rFonts w:ascii="Times New Roman" w:hAnsi="Times New Roman" w:cs="Times New Roman"/>
          <w:sz w:val="24"/>
          <w:szCs w:val="24"/>
        </w:rPr>
        <w:t xml:space="preserve"> О.И. было отказано в предоставлении социальной выплаты на строительство или приобретение жилья по тому основанию, что согласно Указу Президента Российской Федерации от 07 мая 2008 года N 714 "Об обеспечении жильем ветеранов Великой Отечественной войны 1941-1945 годов" право на получение социальной выплаты на строительство или</w:t>
      </w:r>
      <w:proofErr w:type="gramEnd"/>
      <w:r w:rsidRPr="00C21DCD">
        <w:rPr>
          <w:rFonts w:ascii="Times New Roman" w:hAnsi="Times New Roman" w:cs="Times New Roman"/>
          <w:sz w:val="24"/>
          <w:szCs w:val="24"/>
        </w:rPr>
        <w:t xml:space="preserve"> приобретение жилья имеют инвалиды и участники Великой Отечественной войны, находившиеся в период ведения боевых операций по защите Отечества в составе действующей армии в период с 22 июня 1941 года по 03 сентября 1945 года. </w:t>
      </w:r>
      <w:proofErr w:type="spellStart"/>
      <w:r w:rsidRPr="00C21DCD">
        <w:rPr>
          <w:rFonts w:ascii="Times New Roman" w:hAnsi="Times New Roman" w:cs="Times New Roman"/>
          <w:sz w:val="24"/>
          <w:szCs w:val="24"/>
        </w:rPr>
        <w:t>Пилесев</w:t>
      </w:r>
      <w:proofErr w:type="spellEnd"/>
      <w:r w:rsidRPr="00C21DCD">
        <w:rPr>
          <w:rFonts w:ascii="Times New Roman" w:hAnsi="Times New Roman" w:cs="Times New Roman"/>
          <w:sz w:val="24"/>
          <w:szCs w:val="24"/>
        </w:rPr>
        <w:t xml:space="preserve"> И.М.  принимал участие в ликвидации национального подполья Литовской ССР в период с 26 ноября </w:t>
      </w:r>
      <w:smartTag w:uri="urn:schemas-microsoft-com:office:smarttags" w:element="metricconverter">
        <w:smartTagPr>
          <w:attr w:name="ProductID" w:val="1950 г"/>
        </w:smartTagPr>
        <w:r w:rsidRPr="00C21DCD">
          <w:rPr>
            <w:rFonts w:ascii="Times New Roman" w:hAnsi="Times New Roman" w:cs="Times New Roman"/>
            <w:sz w:val="24"/>
            <w:szCs w:val="24"/>
          </w:rPr>
          <w:t>1950 г</w:t>
        </w:r>
      </w:smartTag>
      <w:r w:rsidRPr="00C21DCD">
        <w:rPr>
          <w:rFonts w:ascii="Times New Roman" w:hAnsi="Times New Roman" w:cs="Times New Roman"/>
          <w:sz w:val="24"/>
          <w:szCs w:val="24"/>
        </w:rPr>
        <w:t xml:space="preserve">. по 5 августа </w:t>
      </w:r>
      <w:smartTag w:uri="urn:schemas-microsoft-com:office:smarttags" w:element="metricconverter">
        <w:smartTagPr>
          <w:attr w:name="ProductID" w:val="1951 г"/>
        </w:smartTagPr>
        <w:r w:rsidRPr="00C21DCD">
          <w:rPr>
            <w:rFonts w:ascii="Times New Roman" w:hAnsi="Times New Roman" w:cs="Times New Roman"/>
            <w:sz w:val="24"/>
            <w:szCs w:val="24"/>
          </w:rPr>
          <w:t>1951 г</w:t>
        </w:r>
      </w:smartTag>
      <w:r w:rsidRPr="00C21DCD">
        <w:rPr>
          <w:rFonts w:ascii="Times New Roman" w:hAnsi="Times New Roman" w:cs="Times New Roman"/>
          <w:sz w:val="24"/>
          <w:szCs w:val="24"/>
        </w:rPr>
        <w:t xml:space="preserve">., в связи с чем, Указ </w:t>
      </w:r>
      <w:proofErr w:type="gramStart"/>
      <w:r w:rsidRPr="00C21DCD">
        <w:rPr>
          <w:rFonts w:ascii="Times New Roman" w:hAnsi="Times New Roman" w:cs="Times New Roman"/>
          <w:sz w:val="24"/>
          <w:szCs w:val="24"/>
        </w:rPr>
        <w:t>Президента</w:t>
      </w:r>
      <w:proofErr w:type="gramEnd"/>
      <w:r w:rsidRPr="00C21DCD">
        <w:rPr>
          <w:rFonts w:ascii="Times New Roman" w:hAnsi="Times New Roman" w:cs="Times New Roman"/>
          <w:sz w:val="24"/>
          <w:szCs w:val="24"/>
        </w:rPr>
        <w:t xml:space="preserve"> по мнению Заместителя министра социальной защиты населения Республики Мордовия на нее, как вдову указанного ветерана Великой Отечественной войны, не распространяется.</w:t>
      </w:r>
    </w:p>
    <w:p w:rsidR="003802F7" w:rsidRPr="00C21DCD" w:rsidRDefault="003802F7" w:rsidP="003802F7">
      <w:pPr>
        <w:ind w:firstLine="720"/>
        <w:jc w:val="both"/>
      </w:pPr>
      <w:proofErr w:type="gramStart"/>
      <w:r w:rsidRPr="00C21DCD">
        <w:t xml:space="preserve">Прокурор Дубенского района РМ С.Е. Филиппов с данной позицией министерства социальной защиты населения Республики Мордовия не согласился и обратился в Ленинский районный суд г. Саранска с требованием признать незаконным решение от 04.08.2011 №10/6992 Министерства социальной защиты населения Республики Мордовия об отказе в предоставлении </w:t>
      </w:r>
      <w:proofErr w:type="spellStart"/>
      <w:r w:rsidRPr="00C21DCD">
        <w:t>Пилесевой</w:t>
      </w:r>
      <w:proofErr w:type="spellEnd"/>
      <w:r w:rsidRPr="00C21DCD">
        <w:t xml:space="preserve"> Ольге Ивановне социальной выплаты на строительство или приобретение жилья и обязать предоставить социальную выплату</w:t>
      </w:r>
      <w:proofErr w:type="gramEnd"/>
      <w:r w:rsidRPr="00C21DCD">
        <w:t xml:space="preserve"> на строительство или приобретение жилья.</w:t>
      </w:r>
    </w:p>
    <w:p w:rsidR="003802F7" w:rsidRPr="00C21DCD" w:rsidRDefault="003802F7" w:rsidP="003802F7">
      <w:pPr>
        <w:ind w:firstLine="720"/>
        <w:jc w:val="both"/>
      </w:pPr>
      <w:r w:rsidRPr="00C21DCD">
        <w:t xml:space="preserve">Решением Ленинского районного суда РМ от 09.04.2015 исковые требования прокурора Дубенского района РМ удовлетворены в полном объеме. </w:t>
      </w:r>
    </w:p>
    <w:p w:rsidR="003802F7" w:rsidRPr="00C21DCD" w:rsidRDefault="003802F7" w:rsidP="003802F7">
      <w:pPr>
        <w:ind w:firstLine="720"/>
        <w:jc w:val="both"/>
      </w:pPr>
      <w:r w:rsidRPr="00C21DCD">
        <w:t xml:space="preserve">Исполнение решения суда находится на контроле прокуратуры района. </w:t>
      </w:r>
    </w:p>
    <w:p w:rsidR="003802F7" w:rsidRPr="00C21DCD" w:rsidRDefault="003802F7" w:rsidP="003802F7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3802F7" w:rsidRPr="00C21DCD" w:rsidRDefault="003802F7" w:rsidP="003802F7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3802F7" w:rsidRPr="00C21DCD" w:rsidRDefault="003802F7" w:rsidP="003802F7">
      <w:pPr>
        <w:shd w:val="clear" w:color="auto" w:fill="FFFFFF"/>
        <w:spacing w:line="228" w:lineRule="auto"/>
        <w:jc w:val="both"/>
        <w:rPr>
          <w:color w:val="000000"/>
        </w:rPr>
      </w:pPr>
      <w:r w:rsidRPr="00C21DCD">
        <w:rPr>
          <w:color w:val="000000"/>
        </w:rPr>
        <w:t>Прокурор района</w:t>
      </w:r>
    </w:p>
    <w:p w:rsidR="003802F7" w:rsidRPr="00C21DCD" w:rsidRDefault="003802F7" w:rsidP="003802F7">
      <w:pPr>
        <w:shd w:val="clear" w:color="auto" w:fill="FFFFFF"/>
        <w:spacing w:line="228" w:lineRule="auto"/>
        <w:jc w:val="both"/>
        <w:rPr>
          <w:color w:val="000000"/>
        </w:rPr>
      </w:pPr>
      <w:r w:rsidRPr="00C21DCD">
        <w:rPr>
          <w:color w:val="000000"/>
        </w:rPr>
        <w:t>советник юстиции                                                                           С.Е. Филиппов</w:t>
      </w:r>
    </w:p>
    <w:p w:rsidR="003802F7" w:rsidRPr="00C21DCD" w:rsidRDefault="003802F7" w:rsidP="003802F7"/>
    <w:p w:rsidR="003802F7" w:rsidRPr="00C21DCD" w:rsidRDefault="003802F7" w:rsidP="003802F7"/>
    <w:p w:rsidR="003802F7" w:rsidRDefault="003802F7" w:rsidP="003802F7">
      <w:pPr>
        <w:rPr>
          <w:sz w:val="16"/>
          <w:szCs w:val="16"/>
        </w:rPr>
      </w:pPr>
    </w:p>
    <w:p w:rsidR="003802F7" w:rsidRDefault="003802F7" w:rsidP="003802F7">
      <w:pPr>
        <w:ind w:firstLine="522"/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15 (254)  от  06.04.2015 года </w:t>
      </w:r>
    </w:p>
    <w:p w:rsidR="003802F7" w:rsidRDefault="003802F7" w:rsidP="003802F7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3802F7" w:rsidRDefault="003802F7" w:rsidP="003802F7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3802F7" w:rsidRDefault="003802F7" w:rsidP="003802F7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3802F7" w:rsidRDefault="003802F7" w:rsidP="003802F7">
      <w:pPr>
        <w:rPr>
          <w:sz w:val="28"/>
          <w:szCs w:val="28"/>
        </w:rPr>
      </w:pPr>
    </w:p>
    <w:p w:rsidR="00DC0E55" w:rsidRDefault="00DC0E55"/>
    <w:sectPr w:rsidR="00DC0E55" w:rsidSect="00DC0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2F7"/>
    <w:rsid w:val="003802F7"/>
    <w:rsid w:val="00C21DCD"/>
    <w:rsid w:val="00DC0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802F7"/>
    <w:pPr>
      <w:spacing w:before="100" w:beforeAutospacing="1" w:after="119"/>
    </w:pPr>
  </w:style>
  <w:style w:type="paragraph" w:customStyle="1" w:styleId="ConsPlusNormal">
    <w:name w:val="ConsPlusNormal"/>
    <w:rsid w:val="00380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2015-04-14T08:35:00Z</cp:lastPrinted>
  <dcterms:created xsi:type="dcterms:W3CDTF">2015-04-14T08:23:00Z</dcterms:created>
  <dcterms:modified xsi:type="dcterms:W3CDTF">2015-04-14T08:36:00Z</dcterms:modified>
</cp:coreProperties>
</file>