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B7A" w:rsidRDefault="00496B7A" w:rsidP="00496B7A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496B7A" w:rsidRDefault="00496B7A" w:rsidP="00496B7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496B7A" w:rsidRDefault="00496B7A" w:rsidP="00496B7A">
      <w:pPr>
        <w:rPr>
          <w:sz w:val="28"/>
          <w:szCs w:val="28"/>
        </w:rPr>
      </w:pPr>
    </w:p>
    <w:p w:rsidR="00496B7A" w:rsidRDefault="00496B7A" w:rsidP="00496B7A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496B7A" w:rsidRDefault="00496B7A" w:rsidP="00496B7A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496B7A" w:rsidRDefault="00496B7A" w:rsidP="00496B7A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496B7A" w:rsidRDefault="00496B7A" w:rsidP="00496B7A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496B7A" w:rsidRDefault="00496B7A" w:rsidP="00496B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F73152">
        <w:rPr>
          <w:sz w:val="28"/>
          <w:szCs w:val="28"/>
        </w:rPr>
        <w:t xml:space="preserve">                      </w:t>
      </w:r>
      <w:r w:rsidR="009A4B49">
        <w:rPr>
          <w:sz w:val="28"/>
          <w:szCs w:val="28"/>
        </w:rPr>
        <w:t xml:space="preserve"> </w:t>
      </w:r>
      <w:r w:rsidR="009B5F80">
        <w:rPr>
          <w:sz w:val="28"/>
          <w:szCs w:val="28"/>
        </w:rPr>
        <w:t xml:space="preserve">       04 июня  2015  года  № 23 (262</w:t>
      </w:r>
      <w:r>
        <w:rPr>
          <w:sz w:val="28"/>
          <w:szCs w:val="28"/>
        </w:rPr>
        <w:t>)</w:t>
      </w:r>
    </w:p>
    <w:p w:rsidR="00054413" w:rsidRDefault="00054413" w:rsidP="00496B7A">
      <w:pPr>
        <w:jc w:val="both"/>
        <w:rPr>
          <w:sz w:val="28"/>
          <w:szCs w:val="28"/>
        </w:rPr>
      </w:pPr>
    </w:p>
    <w:p w:rsidR="009A4B49" w:rsidRPr="009A4B49" w:rsidRDefault="009A4B49" w:rsidP="009A4B49">
      <w:pPr>
        <w:spacing w:line="228" w:lineRule="auto"/>
        <w:jc w:val="both"/>
        <w:rPr>
          <w:color w:val="000000"/>
          <w:sz w:val="22"/>
          <w:szCs w:val="22"/>
        </w:rPr>
      </w:pPr>
      <w:bookmarkStart w:id="0" w:name="_Toc178743297"/>
      <w:bookmarkStart w:id="1" w:name="sub_6"/>
      <w:r w:rsidRPr="009A4B49">
        <w:rPr>
          <w:color w:val="000000"/>
          <w:sz w:val="22"/>
          <w:szCs w:val="22"/>
        </w:rPr>
        <w:t xml:space="preserve">       По результатам прокурорской проверки возбуждено уголовное дело по </w:t>
      </w:r>
      <w:proofErr w:type="gramStart"/>
      <w:r w:rsidRPr="009A4B49">
        <w:rPr>
          <w:color w:val="000000"/>
          <w:sz w:val="22"/>
          <w:szCs w:val="22"/>
        </w:rPr>
        <w:t>ч</w:t>
      </w:r>
      <w:proofErr w:type="gramEnd"/>
      <w:r w:rsidRPr="009A4B49">
        <w:rPr>
          <w:color w:val="000000"/>
          <w:sz w:val="22"/>
          <w:szCs w:val="22"/>
        </w:rPr>
        <w:t>.1 ст.214 УК РФ (вандализм).</w:t>
      </w:r>
    </w:p>
    <w:p w:rsidR="009A4B49" w:rsidRPr="009A4B49" w:rsidRDefault="009A4B49" w:rsidP="009A4B49">
      <w:pPr>
        <w:spacing w:line="228" w:lineRule="auto"/>
        <w:ind w:firstLine="709"/>
        <w:jc w:val="both"/>
        <w:rPr>
          <w:color w:val="000000"/>
          <w:sz w:val="22"/>
          <w:szCs w:val="22"/>
        </w:rPr>
      </w:pPr>
    </w:p>
    <w:p w:rsidR="009A4B49" w:rsidRPr="009A4B49" w:rsidRDefault="009A4B49" w:rsidP="009A4B49">
      <w:pPr>
        <w:pStyle w:val="a4"/>
        <w:ind w:left="0" w:firstLine="540"/>
        <w:rPr>
          <w:rFonts w:ascii="Times New Roman" w:hAnsi="Times New Roman" w:cs="Times New Roman"/>
          <w:sz w:val="22"/>
          <w:szCs w:val="22"/>
        </w:rPr>
      </w:pPr>
      <w:r w:rsidRPr="009A4B49">
        <w:rPr>
          <w:rFonts w:ascii="Times New Roman" w:hAnsi="Times New Roman" w:cs="Times New Roman"/>
          <w:sz w:val="22"/>
          <w:szCs w:val="22"/>
        </w:rPr>
        <w:t xml:space="preserve">Прокуратурой Дубенского района РМ по обращению местного жителя по факту пропажи бюста В.И. Ленина с памятника, расположенного в с. </w:t>
      </w:r>
      <w:proofErr w:type="spellStart"/>
      <w:r w:rsidRPr="009A4B49">
        <w:rPr>
          <w:rFonts w:ascii="Times New Roman" w:hAnsi="Times New Roman" w:cs="Times New Roman"/>
          <w:sz w:val="22"/>
          <w:szCs w:val="22"/>
        </w:rPr>
        <w:t>Кайбичево</w:t>
      </w:r>
      <w:proofErr w:type="spellEnd"/>
      <w:r w:rsidRPr="009A4B49">
        <w:rPr>
          <w:rFonts w:ascii="Times New Roman" w:hAnsi="Times New Roman" w:cs="Times New Roman"/>
          <w:sz w:val="22"/>
          <w:szCs w:val="22"/>
        </w:rPr>
        <w:t xml:space="preserve"> Дубенского района РМ проведена проверка.</w:t>
      </w:r>
    </w:p>
    <w:p w:rsidR="009A4B49" w:rsidRPr="009A4B49" w:rsidRDefault="009A4B49" w:rsidP="009A4B49">
      <w:pPr>
        <w:ind w:firstLine="540"/>
        <w:jc w:val="both"/>
        <w:rPr>
          <w:sz w:val="22"/>
          <w:szCs w:val="22"/>
        </w:rPr>
      </w:pPr>
      <w:r w:rsidRPr="009A4B49">
        <w:rPr>
          <w:sz w:val="22"/>
          <w:szCs w:val="22"/>
        </w:rPr>
        <w:t xml:space="preserve">Проверкой установлено, что в июне 2014 года неустановленное лицо совершило повреждение памятника, сняв бюст В.И. Ленина, выполненный из металла, который похитило. </w:t>
      </w:r>
    </w:p>
    <w:p w:rsidR="009A4B49" w:rsidRPr="009A4B49" w:rsidRDefault="009A4B49" w:rsidP="009A4B49">
      <w:pPr>
        <w:ind w:firstLine="540"/>
        <w:jc w:val="both"/>
        <w:rPr>
          <w:sz w:val="22"/>
          <w:szCs w:val="22"/>
        </w:rPr>
      </w:pPr>
      <w:r w:rsidRPr="009A4B49">
        <w:rPr>
          <w:sz w:val="22"/>
          <w:szCs w:val="22"/>
        </w:rPr>
        <w:t>По результатам прокурорской проверки 8 мая 2015 года ОП №17 ММО МВД России «</w:t>
      </w:r>
      <w:proofErr w:type="spellStart"/>
      <w:r w:rsidRPr="009A4B49">
        <w:rPr>
          <w:sz w:val="22"/>
          <w:szCs w:val="22"/>
        </w:rPr>
        <w:t>Чамзинский</w:t>
      </w:r>
      <w:proofErr w:type="spellEnd"/>
      <w:r w:rsidRPr="009A4B49">
        <w:rPr>
          <w:sz w:val="22"/>
          <w:szCs w:val="22"/>
        </w:rPr>
        <w:t xml:space="preserve">» возбуждено уголовное дело по </w:t>
      </w:r>
      <w:proofErr w:type="gramStart"/>
      <w:r w:rsidRPr="009A4B49">
        <w:rPr>
          <w:sz w:val="22"/>
          <w:szCs w:val="22"/>
        </w:rPr>
        <w:t>ч</w:t>
      </w:r>
      <w:proofErr w:type="gramEnd"/>
      <w:r w:rsidRPr="009A4B49">
        <w:rPr>
          <w:sz w:val="22"/>
          <w:szCs w:val="22"/>
        </w:rPr>
        <w:t>.1 ст.214 УК РФ (вандализм).</w:t>
      </w:r>
    </w:p>
    <w:p w:rsidR="009A4B49" w:rsidRPr="009A4B49" w:rsidRDefault="009A4B49" w:rsidP="009A4B49">
      <w:pPr>
        <w:ind w:firstLine="540"/>
        <w:jc w:val="both"/>
        <w:rPr>
          <w:sz w:val="22"/>
          <w:szCs w:val="22"/>
        </w:rPr>
      </w:pPr>
      <w:r w:rsidRPr="009A4B49">
        <w:rPr>
          <w:sz w:val="22"/>
          <w:szCs w:val="22"/>
        </w:rPr>
        <w:t>Расследование уголовного дела находится на контроле прокуратуры Дубенского района РМ.</w:t>
      </w:r>
    </w:p>
    <w:p w:rsidR="009A4B49" w:rsidRPr="009A4B49" w:rsidRDefault="009A4B49" w:rsidP="009A4B49">
      <w:pPr>
        <w:shd w:val="clear" w:color="auto" w:fill="FFFFFF"/>
        <w:spacing w:line="228" w:lineRule="auto"/>
        <w:ind w:firstLine="540"/>
        <w:jc w:val="both"/>
        <w:rPr>
          <w:color w:val="000000"/>
          <w:sz w:val="22"/>
          <w:szCs w:val="22"/>
        </w:rPr>
      </w:pPr>
    </w:p>
    <w:p w:rsidR="009A4B49" w:rsidRPr="009A4B49" w:rsidRDefault="009A4B49" w:rsidP="009A4B49">
      <w:pPr>
        <w:shd w:val="clear" w:color="auto" w:fill="FFFFFF"/>
        <w:spacing w:line="228" w:lineRule="auto"/>
        <w:jc w:val="both"/>
        <w:rPr>
          <w:color w:val="000000"/>
          <w:sz w:val="22"/>
          <w:szCs w:val="22"/>
        </w:rPr>
      </w:pPr>
      <w:r w:rsidRPr="009A4B49">
        <w:rPr>
          <w:color w:val="000000"/>
          <w:sz w:val="22"/>
          <w:szCs w:val="22"/>
        </w:rPr>
        <w:t>Прокурор района</w:t>
      </w:r>
    </w:p>
    <w:p w:rsidR="009A4B49" w:rsidRPr="009A4B49" w:rsidRDefault="009A4B49" w:rsidP="009A4B49">
      <w:pPr>
        <w:shd w:val="clear" w:color="auto" w:fill="FFFFFF"/>
        <w:spacing w:line="228" w:lineRule="auto"/>
        <w:jc w:val="both"/>
        <w:rPr>
          <w:color w:val="000000"/>
          <w:sz w:val="22"/>
          <w:szCs w:val="22"/>
        </w:rPr>
      </w:pPr>
      <w:r w:rsidRPr="009A4B49">
        <w:rPr>
          <w:color w:val="000000"/>
          <w:sz w:val="22"/>
          <w:szCs w:val="22"/>
        </w:rPr>
        <w:t>советник юстиции                                                                           С.Е. Филиппов</w:t>
      </w:r>
    </w:p>
    <w:p w:rsidR="00F73152" w:rsidRPr="009A4B49" w:rsidRDefault="00F73152" w:rsidP="00F73152">
      <w:pPr>
        <w:ind w:firstLine="708"/>
        <w:rPr>
          <w:sz w:val="22"/>
          <w:szCs w:val="22"/>
        </w:rPr>
      </w:pPr>
    </w:p>
    <w:p w:rsidR="009A4B49" w:rsidRPr="009A4B49" w:rsidRDefault="009A4B49" w:rsidP="009A4B49">
      <w:pPr>
        <w:spacing w:line="228" w:lineRule="auto"/>
        <w:ind w:firstLine="720"/>
        <w:jc w:val="both"/>
        <w:rPr>
          <w:color w:val="000000"/>
          <w:sz w:val="22"/>
          <w:szCs w:val="22"/>
        </w:rPr>
      </w:pPr>
      <w:r w:rsidRPr="009A4B49">
        <w:rPr>
          <w:color w:val="000000"/>
          <w:sz w:val="22"/>
          <w:szCs w:val="22"/>
        </w:rPr>
        <w:t>Прокуратурой района приняты меры к возмещению ущерба, причиненного бюджету Российской Федерации и Республики Мордовия</w:t>
      </w:r>
    </w:p>
    <w:p w:rsidR="009A4B49" w:rsidRPr="009A4B49" w:rsidRDefault="009A4B49" w:rsidP="009A4B49">
      <w:pPr>
        <w:spacing w:line="228" w:lineRule="auto"/>
        <w:ind w:firstLine="709"/>
        <w:jc w:val="both"/>
        <w:rPr>
          <w:color w:val="000000"/>
          <w:sz w:val="22"/>
          <w:szCs w:val="22"/>
        </w:rPr>
      </w:pPr>
    </w:p>
    <w:p w:rsidR="009A4B49" w:rsidRPr="009A4B49" w:rsidRDefault="009A4B49" w:rsidP="009A4B49">
      <w:pPr>
        <w:ind w:right="459" w:firstLine="720"/>
        <w:jc w:val="both"/>
        <w:rPr>
          <w:sz w:val="22"/>
          <w:szCs w:val="22"/>
        </w:rPr>
      </w:pPr>
      <w:proofErr w:type="gramStart"/>
      <w:r w:rsidRPr="009A4B49">
        <w:rPr>
          <w:sz w:val="22"/>
          <w:szCs w:val="22"/>
        </w:rPr>
        <w:t>Приговором Дубенского районного суда РМ председатель СПССК «</w:t>
      </w:r>
      <w:proofErr w:type="spellStart"/>
      <w:r w:rsidRPr="009A4B49">
        <w:rPr>
          <w:sz w:val="22"/>
          <w:szCs w:val="22"/>
        </w:rPr>
        <w:t>Агро-С</w:t>
      </w:r>
      <w:proofErr w:type="spellEnd"/>
      <w:r w:rsidRPr="009A4B49">
        <w:rPr>
          <w:sz w:val="22"/>
          <w:szCs w:val="22"/>
        </w:rPr>
        <w:t xml:space="preserve">» Куликов А.С. признан виновным в совершении преступления предусмотренного ч.3 ст.159.2 УК РФ (мошенничество при получении субсидий, совершенное лицом с использованием своего служебного положения, в крупном размере) и назначено наказание в виде штрафа в размере 300 000 рублей в доход государства. </w:t>
      </w:r>
      <w:proofErr w:type="gramEnd"/>
    </w:p>
    <w:p w:rsidR="009A4B49" w:rsidRPr="009A4B49" w:rsidRDefault="009A4B49" w:rsidP="009A4B49">
      <w:pPr>
        <w:ind w:right="459" w:firstLine="720"/>
        <w:jc w:val="both"/>
        <w:rPr>
          <w:sz w:val="22"/>
          <w:szCs w:val="22"/>
        </w:rPr>
      </w:pPr>
      <w:r w:rsidRPr="009A4B49">
        <w:rPr>
          <w:sz w:val="22"/>
          <w:szCs w:val="22"/>
        </w:rPr>
        <w:t>В судебном заседании установлено, что Куликов А.С., в период с октября 2009 по июль 2012 года, совершил хищение бюджетных денежных сре</w:t>
      </w:r>
      <w:proofErr w:type="gramStart"/>
      <w:r w:rsidRPr="009A4B49">
        <w:rPr>
          <w:sz w:val="22"/>
          <w:szCs w:val="22"/>
        </w:rPr>
        <w:t>дств в с</w:t>
      </w:r>
      <w:proofErr w:type="gramEnd"/>
      <w:r w:rsidRPr="009A4B49">
        <w:rPr>
          <w:sz w:val="22"/>
          <w:szCs w:val="22"/>
        </w:rPr>
        <w:t>умме 913 899 рублей, предназначенных на возмещение произведенных затрат на уплату процентов по кредиту, полученному в рамках реализации приоритетного национального проекта «Развитие агропромышленного комплекса России».</w:t>
      </w:r>
    </w:p>
    <w:p w:rsidR="009A4B49" w:rsidRPr="009A4B49" w:rsidRDefault="009A4B49" w:rsidP="009A4B49">
      <w:pPr>
        <w:ind w:firstLine="720"/>
        <w:jc w:val="both"/>
        <w:rPr>
          <w:sz w:val="22"/>
          <w:szCs w:val="22"/>
        </w:rPr>
      </w:pPr>
      <w:r w:rsidRPr="009A4B49">
        <w:rPr>
          <w:color w:val="000000"/>
          <w:sz w:val="22"/>
          <w:szCs w:val="22"/>
        </w:rPr>
        <w:t>В связи со вступлением приговора суда в законную силу, прокурором Дубенского района РМ Филипповым С.Е. предъявлен иск к Куликову А.С.</w:t>
      </w:r>
      <w:r w:rsidRPr="009A4B49">
        <w:rPr>
          <w:sz w:val="22"/>
          <w:szCs w:val="22"/>
        </w:rPr>
        <w:t xml:space="preserve">  на указанную выше сумму.</w:t>
      </w:r>
    </w:p>
    <w:p w:rsidR="009A4B49" w:rsidRPr="009A4B49" w:rsidRDefault="009A4B49" w:rsidP="009A4B49">
      <w:pPr>
        <w:ind w:firstLine="720"/>
        <w:jc w:val="both"/>
        <w:rPr>
          <w:sz w:val="22"/>
          <w:szCs w:val="22"/>
        </w:rPr>
      </w:pPr>
      <w:r w:rsidRPr="009A4B49">
        <w:rPr>
          <w:sz w:val="22"/>
          <w:szCs w:val="22"/>
        </w:rPr>
        <w:t>Решением Дубенского районного суда РМ от 28.04.2015 иск прокурора района удовлетворен в полном объеме.</w:t>
      </w:r>
    </w:p>
    <w:p w:rsidR="009A4B49" w:rsidRPr="009A4B49" w:rsidRDefault="009A4B49" w:rsidP="009A4B49">
      <w:pPr>
        <w:ind w:firstLine="720"/>
        <w:jc w:val="both"/>
        <w:rPr>
          <w:sz w:val="22"/>
          <w:szCs w:val="22"/>
        </w:rPr>
      </w:pPr>
      <w:r w:rsidRPr="009A4B49">
        <w:rPr>
          <w:sz w:val="22"/>
          <w:szCs w:val="22"/>
        </w:rPr>
        <w:t>Решение суда в законную силу не вступило.</w:t>
      </w:r>
    </w:p>
    <w:p w:rsidR="009A4B49" w:rsidRPr="009A4B49" w:rsidRDefault="009A4B49" w:rsidP="009A4B49">
      <w:pPr>
        <w:shd w:val="clear" w:color="auto" w:fill="FFFFFF"/>
        <w:spacing w:line="228" w:lineRule="auto"/>
        <w:ind w:firstLine="540"/>
        <w:jc w:val="both"/>
        <w:rPr>
          <w:color w:val="000000"/>
          <w:sz w:val="22"/>
          <w:szCs w:val="22"/>
        </w:rPr>
      </w:pPr>
    </w:p>
    <w:p w:rsidR="009A4B49" w:rsidRPr="009A4B49" w:rsidRDefault="009A4B49" w:rsidP="009A4B49">
      <w:pPr>
        <w:shd w:val="clear" w:color="auto" w:fill="FFFFFF"/>
        <w:spacing w:line="228" w:lineRule="auto"/>
        <w:ind w:firstLine="540"/>
        <w:jc w:val="both"/>
        <w:rPr>
          <w:color w:val="000000"/>
          <w:sz w:val="22"/>
          <w:szCs w:val="22"/>
        </w:rPr>
      </w:pPr>
    </w:p>
    <w:p w:rsidR="009A4B49" w:rsidRPr="009A4B49" w:rsidRDefault="009A4B49" w:rsidP="009A4B49">
      <w:pPr>
        <w:shd w:val="clear" w:color="auto" w:fill="FFFFFF"/>
        <w:spacing w:line="228" w:lineRule="auto"/>
        <w:jc w:val="both"/>
        <w:rPr>
          <w:color w:val="000000"/>
          <w:sz w:val="22"/>
          <w:szCs w:val="22"/>
        </w:rPr>
      </w:pPr>
      <w:r w:rsidRPr="009A4B49">
        <w:rPr>
          <w:color w:val="000000"/>
          <w:sz w:val="22"/>
          <w:szCs w:val="22"/>
        </w:rPr>
        <w:t>Прокурор района</w:t>
      </w:r>
    </w:p>
    <w:p w:rsidR="009A4B49" w:rsidRPr="009A4B49" w:rsidRDefault="009A4B49" w:rsidP="009A4B49">
      <w:pPr>
        <w:shd w:val="clear" w:color="auto" w:fill="FFFFFF"/>
        <w:spacing w:line="228" w:lineRule="auto"/>
        <w:jc w:val="both"/>
        <w:rPr>
          <w:color w:val="000000"/>
          <w:sz w:val="22"/>
          <w:szCs w:val="22"/>
        </w:rPr>
      </w:pPr>
      <w:r w:rsidRPr="009A4B49">
        <w:rPr>
          <w:color w:val="000000"/>
          <w:sz w:val="22"/>
          <w:szCs w:val="22"/>
        </w:rPr>
        <w:t>советник юстиции                                                                           С.Е. Филиппов</w:t>
      </w:r>
    </w:p>
    <w:p w:rsidR="009A4B49" w:rsidRDefault="009A4B49" w:rsidP="00F73152">
      <w:pPr>
        <w:ind w:firstLine="708"/>
        <w:rPr>
          <w:sz w:val="20"/>
          <w:szCs w:val="20"/>
        </w:rPr>
      </w:pPr>
    </w:p>
    <w:p w:rsidR="00F73152" w:rsidRDefault="00F73152" w:rsidP="00F73152">
      <w:pPr>
        <w:jc w:val="both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 w:rsidR="007D5006">
        <w:rPr>
          <w:spacing w:val="-5"/>
          <w:sz w:val="28"/>
          <w:szCs w:val="28"/>
        </w:rPr>
        <w:t xml:space="preserve">Мордовия  </w:t>
      </w:r>
      <w:r w:rsidR="009B5F80">
        <w:rPr>
          <w:spacing w:val="-5"/>
          <w:sz w:val="28"/>
          <w:szCs w:val="28"/>
        </w:rPr>
        <w:t>№ 23 (262</w:t>
      </w:r>
      <w:r w:rsidR="009A4B49">
        <w:rPr>
          <w:spacing w:val="-5"/>
          <w:sz w:val="28"/>
          <w:szCs w:val="28"/>
        </w:rPr>
        <w:t>)  от  04</w:t>
      </w:r>
      <w:r w:rsidR="007D5006">
        <w:rPr>
          <w:spacing w:val="-5"/>
          <w:sz w:val="28"/>
          <w:szCs w:val="28"/>
        </w:rPr>
        <w:t>.06</w:t>
      </w:r>
      <w:r>
        <w:rPr>
          <w:spacing w:val="-5"/>
          <w:sz w:val="28"/>
          <w:szCs w:val="28"/>
        </w:rPr>
        <w:t xml:space="preserve">.2015 года </w:t>
      </w:r>
    </w:p>
    <w:p w:rsidR="00F73152" w:rsidRDefault="00F73152" w:rsidP="00F73152">
      <w:pPr>
        <w:ind w:firstLine="522"/>
        <w:jc w:val="both"/>
        <w:rPr>
          <w:color w:val="000000"/>
          <w:spacing w:val="-5"/>
          <w:sz w:val="28"/>
          <w:szCs w:val="28"/>
        </w:rPr>
      </w:pPr>
    </w:p>
    <w:p w:rsidR="00F73152" w:rsidRDefault="00F73152" w:rsidP="00F73152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F73152" w:rsidRDefault="00F73152" w:rsidP="00F73152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F73152" w:rsidRDefault="00F73152" w:rsidP="00F73152">
      <w:pPr>
        <w:rPr>
          <w:sz w:val="28"/>
          <w:szCs w:val="28"/>
        </w:rPr>
      </w:pPr>
    </w:p>
    <w:p w:rsidR="00F73152" w:rsidRPr="00F73152" w:rsidRDefault="00F73152" w:rsidP="00F73152">
      <w:pPr>
        <w:ind w:firstLine="708"/>
        <w:rPr>
          <w:sz w:val="20"/>
          <w:szCs w:val="20"/>
        </w:rPr>
        <w:sectPr w:rsidR="00F73152" w:rsidRPr="00F73152" w:rsidSect="007D5006">
          <w:pgSz w:w="11909" w:h="16834"/>
          <w:pgMar w:top="851" w:right="1559" w:bottom="720" w:left="851" w:header="720" w:footer="720" w:gutter="0"/>
          <w:cols w:space="60"/>
          <w:noEndnote/>
        </w:sectPr>
      </w:pPr>
    </w:p>
    <w:bookmarkEnd w:id="0"/>
    <w:bookmarkEnd w:id="1"/>
    <w:p w:rsidR="00F73152" w:rsidRPr="00F73152" w:rsidRDefault="00F73152" w:rsidP="00496B7A">
      <w:pPr>
        <w:jc w:val="both"/>
        <w:rPr>
          <w:sz w:val="20"/>
          <w:szCs w:val="20"/>
        </w:rPr>
      </w:pPr>
    </w:p>
    <w:p w:rsidR="00496B7A" w:rsidRPr="00F73152" w:rsidRDefault="00496B7A" w:rsidP="00496B7A">
      <w:pPr>
        <w:jc w:val="both"/>
        <w:rPr>
          <w:sz w:val="20"/>
          <w:szCs w:val="20"/>
        </w:rPr>
      </w:pPr>
    </w:p>
    <w:p w:rsidR="00496B7A" w:rsidRDefault="00496B7A" w:rsidP="00496B7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96B7A" w:rsidRDefault="00496B7A" w:rsidP="00496B7A"/>
    <w:p w:rsidR="00237B9B" w:rsidRDefault="00237B9B"/>
    <w:sectPr w:rsidR="00237B9B" w:rsidSect="00237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014A"/>
    <w:multiLevelType w:val="singleLevel"/>
    <w:tmpl w:val="431CF5FC"/>
    <w:lvl w:ilvl="0">
      <w:start w:val="1"/>
      <w:numFmt w:val="decimal"/>
      <w:lvlText w:val="%1)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6B7A"/>
    <w:rsid w:val="00054413"/>
    <w:rsid w:val="0016196C"/>
    <w:rsid w:val="00237B9B"/>
    <w:rsid w:val="00496B7A"/>
    <w:rsid w:val="007D5006"/>
    <w:rsid w:val="0082033F"/>
    <w:rsid w:val="008C47C2"/>
    <w:rsid w:val="009A4B49"/>
    <w:rsid w:val="009B5F80"/>
    <w:rsid w:val="00F73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73152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315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731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7315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ConsPlusNormal">
    <w:name w:val="ConsPlusNormal"/>
    <w:rsid w:val="00F731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731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7D5006"/>
    <w:rPr>
      <w:color w:val="0000FF"/>
      <w:u w:val="single"/>
    </w:rPr>
  </w:style>
  <w:style w:type="paragraph" w:customStyle="1" w:styleId="a4">
    <w:name w:val="Заголовок статьи"/>
    <w:basedOn w:val="a"/>
    <w:next w:val="a"/>
    <w:rsid w:val="009A4B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2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2015-06-05T07:23:00Z</cp:lastPrinted>
  <dcterms:created xsi:type="dcterms:W3CDTF">2015-06-05T06:32:00Z</dcterms:created>
  <dcterms:modified xsi:type="dcterms:W3CDTF">2015-06-05T07:23:00Z</dcterms:modified>
</cp:coreProperties>
</file>