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7C" w:rsidRPr="00451B7C" w:rsidRDefault="00451B7C" w:rsidP="00451B7C">
      <w:pPr>
        <w:shd w:val="clear" w:color="auto" w:fill="FFFFFF"/>
        <w:spacing w:line="240" w:lineRule="auto"/>
        <w:ind w:right="1" w:firstLine="47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b/>
          <w:bCs/>
          <w:spacing w:val="-2"/>
          <w:sz w:val="24"/>
          <w:szCs w:val="24"/>
        </w:rPr>
        <w:t>Информационный бюллетень Чеберчинского сельского поселения</w:t>
      </w:r>
    </w:p>
    <w:p w:rsidR="00451B7C" w:rsidRPr="00451B7C" w:rsidRDefault="00451B7C" w:rsidP="00451B7C">
      <w:pPr>
        <w:shd w:val="clear" w:color="auto" w:fill="FFFFFF"/>
        <w:spacing w:line="240" w:lineRule="auto"/>
        <w:ind w:right="1" w:firstLine="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1B7C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451B7C" w:rsidRPr="00451B7C" w:rsidRDefault="00451B7C" w:rsidP="00451B7C">
      <w:pPr>
        <w:shd w:val="clear" w:color="auto" w:fill="FFFFFF"/>
        <w:ind w:left="1694" w:right="960" w:hanging="379"/>
        <w:jc w:val="center"/>
        <w:rPr>
          <w:rFonts w:ascii="Times New Roman" w:hAnsi="Times New Roman" w:cs="Times New Roman"/>
          <w:sz w:val="24"/>
          <w:szCs w:val="24"/>
        </w:rPr>
      </w:pP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3775"/>
        <w:rPr>
          <w:rFonts w:ascii="Times New Roman" w:hAnsi="Times New Roman" w:cs="Times New Roman"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 xml:space="preserve">Является официальным печатным </w:t>
      </w: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изданием 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3775"/>
        <w:rPr>
          <w:rFonts w:ascii="Times New Roman" w:hAnsi="Times New Roman" w:cs="Times New Roman"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Чеберчинского сельского поселения 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4253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Дубенского муниципального района РМ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4253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09.09.2015 г</w:t>
      </w:r>
      <w:r w:rsidRPr="00451B7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62590">
        <w:rPr>
          <w:rFonts w:ascii="Times New Roman" w:hAnsi="Times New Roman" w:cs="Times New Roman"/>
          <w:sz w:val="24"/>
          <w:szCs w:val="24"/>
        </w:rPr>
        <w:t>№ 48(259</w:t>
      </w:r>
      <w:r w:rsidRPr="00451B7C">
        <w:rPr>
          <w:rFonts w:ascii="Times New Roman" w:hAnsi="Times New Roman" w:cs="Times New Roman"/>
          <w:sz w:val="24"/>
          <w:szCs w:val="24"/>
        </w:rPr>
        <w:t>)</w:t>
      </w:r>
    </w:p>
    <w:p w:rsidR="00C62590" w:rsidRPr="00C62590" w:rsidRDefault="00C62590" w:rsidP="00C62590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C62590">
        <w:rPr>
          <w:rFonts w:ascii="Times New Roman" w:hAnsi="Times New Roman" w:cs="Times New Roman"/>
          <w:color w:val="000000"/>
          <w:sz w:val="24"/>
          <w:szCs w:val="24"/>
        </w:rPr>
        <w:t xml:space="preserve">Дубенский районный суд Республики Мордовия согласился с доводами государственного обвинения о виновности главы администрации </w:t>
      </w:r>
      <w:proofErr w:type="spellStart"/>
      <w:r w:rsidRPr="00C62590">
        <w:rPr>
          <w:rFonts w:ascii="Times New Roman" w:hAnsi="Times New Roman" w:cs="Times New Roman"/>
          <w:color w:val="000000"/>
          <w:sz w:val="24"/>
          <w:szCs w:val="24"/>
        </w:rPr>
        <w:t>Ломатского</w:t>
      </w:r>
      <w:proofErr w:type="spellEnd"/>
      <w:r w:rsidRPr="00C6259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C62590">
        <w:rPr>
          <w:rFonts w:ascii="Times New Roman" w:hAnsi="Times New Roman" w:cs="Times New Roman"/>
          <w:color w:val="000000"/>
          <w:sz w:val="24"/>
          <w:szCs w:val="24"/>
        </w:rPr>
        <w:t>Муракаевой</w:t>
      </w:r>
      <w:proofErr w:type="spellEnd"/>
      <w:r w:rsidRPr="00C62590">
        <w:rPr>
          <w:rFonts w:ascii="Times New Roman" w:hAnsi="Times New Roman" w:cs="Times New Roman"/>
          <w:color w:val="000000"/>
          <w:sz w:val="24"/>
          <w:szCs w:val="24"/>
        </w:rPr>
        <w:t xml:space="preserve"> М.Я. в совершении двух эпизодов преступлений, предусмотренных ч.3 ст.159 УК РФ (мошенничество, совершенное должностным лицом с использованием своего служебного положения) и ей назначено наказание в виде 2 лет лишения свободы без штрафа и ограничения свободы, с применением ст.73</w:t>
      </w:r>
      <w:proofErr w:type="gramEnd"/>
      <w:r w:rsidRPr="00C62590">
        <w:rPr>
          <w:rFonts w:ascii="Times New Roman" w:hAnsi="Times New Roman" w:cs="Times New Roman"/>
          <w:color w:val="000000"/>
          <w:sz w:val="24"/>
          <w:szCs w:val="24"/>
        </w:rPr>
        <w:t xml:space="preserve"> УК РФ условно с испытательным сроком в 1 год.</w:t>
      </w:r>
    </w:p>
    <w:p w:rsidR="00C62590" w:rsidRPr="00C62590" w:rsidRDefault="00C62590" w:rsidP="00C62590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2590">
        <w:rPr>
          <w:rFonts w:ascii="Times New Roman" w:hAnsi="Times New Roman" w:cs="Times New Roman"/>
          <w:color w:val="000000"/>
          <w:sz w:val="24"/>
          <w:szCs w:val="24"/>
        </w:rPr>
        <w:t xml:space="preserve">Приговором суда, </w:t>
      </w:r>
      <w:proofErr w:type="spellStart"/>
      <w:r w:rsidRPr="00C62590">
        <w:rPr>
          <w:rFonts w:ascii="Times New Roman" w:hAnsi="Times New Roman" w:cs="Times New Roman"/>
          <w:color w:val="000000"/>
          <w:sz w:val="24"/>
          <w:szCs w:val="24"/>
        </w:rPr>
        <w:t>Муракаева</w:t>
      </w:r>
      <w:proofErr w:type="spellEnd"/>
      <w:r w:rsidRPr="00C62590">
        <w:rPr>
          <w:rFonts w:ascii="Times New Roman" w:hAnsi="Times New Roman" w:cs="Times New Roman"/>
          <w:color w:val="000000"/>
          <w:sz w:val="24"/>
          <w:szCs w:val="24"/>
        </w:rPr>
        <w:t xml:space="preserve"> М.Я. </w:t>
      </w:r>
      <w:proofErr w:type="gramStart"/>
      <w:r w:rsidRPr="00C62590">
        <w:rPr>
          <w:rFonts w:ascii="Times New Roman" w:hAnsi="Times New Roman" w:cs="Times New Roman"/>
          <w:color w:val="000000"/>
          <w:sz w:val="24"/>
          <w:szCs w:val="24"/>
        </w:rPr>
        <w:t>признана</w:t>
      </w:r>
      <w:proofErr w:type="gramEnd"/>
      <w:r w:rsidRPr="00C62590">
        <w:rPr>
          <w:rFonts w:ascii="Times New Roman" w:hAnsi="Times New Roman" w:cs="Times New Roman"/>
          <w:color w:val="000000"/>
          <w:sz w:val="24"/>
          <w:szCs w:val="24"/>
        </w:rPr>
        <w:t xml:space="preserve"> виновной в том, что путем обмана, с использованием должностного положения, незаконно получала от граждан с. </w:t>
      </w:r>
      <w:proofErr w:type="spellStart"/>
      <w:r w:rsidRPr="00C62590">
        <w:rPr>
          <w:rFonts w:ascii="Times New Roman" w:hAnsi="Times New Roman" w:cs="Times New Roman"/>
          <w:color w:val="000000"/>
          <w:sz w:val="24"/>
          <w:szCs w:val="24"/>
        </w:rPr>
        <w:t>Ломаты</w:t>
      </w:r>
      <w:proofErr w:type="spellEnd"/>
      <w:r w:rsidRPr="00C62590">
        <w:rPr>
          <w:rFonts w:ascii="Times New Roman" w:hAnsi="Times New Roman" w:cs="Times New Roman"/>
          <w:color w:val="000000"/>
          <w:sz w:val="24"/>
          <w:szCs w:val="24"/>
        </w:rPr>
        <w:t xml:space="preserve"> Дубенского района РМ денежные средства за подключению к газопроводу, которые расходовала по своему усмотрению.</w:t>
      </w:r>
    </w:p>
    <w:p w:rsidR="00FB208A" w:rsidRPr="00C62590" w:rsidRDefault="00C62590" w:rsidP="00C6259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62590">
        <w:rPr>
          <w:rFonts w:ascii="Times New Roman" w:hAnsi="Times New Roman" w:cs="Times New Roman"/>
          <w:color w:val="000000"/>
          <w:sz w:val="24"/>
          <w:szCs w:val="24"/>
        </w:rPr>
        <w:t>Приговор суда в законную силу не вступил</w:t>
      </w:r>
    </w:p>
    <w:p w:rsidR="00FB208A" w:rsidRPr="00C62590" w:rsidRDefault="00FB208A" w:rsidP="00FB208A">
      <w:pPr>
        <w:shd w:val="clear" w:color="auto" w:fill="FFFFFF"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B208A" w:rsidRPr="00FB208A" w:rsidRDefault="00FB208A" w:rsidP="00FB208A">
      <w:pPr>
        <w:shd w:val="clear" w:color="auto" w:fill="FFFFFF"/>
        <w:spacing w:line="22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208A">
        <w:rPr>
          <w:rFonts w:ascii="Times New Roman" w:hAnsi="Times New Roman" w:cs="Times New Roman"/>
          <w:color w:val="000000"/>
          <w:sz w:val="24"/>
          <w:szCs w:val="24"/>
        </w:rPr>
        <w:t>Прокурор района</w:t>
      </w:r>
    </w:p>
    <w:p w:rsidR="00FB208A" w:rsidRPr="00FB208A" w:rsidRDefault="00FB208A" w:rsidP="00FB208A">
      <w:pPr>
        <w:shd w:val="clear" w:color="auto" w:fill="FFFFFF"/>
        <w:spacing w:line="22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208A">
        <w:rPr>
          <w:rFonts w:ascii="Times New Roman" w:hAnsi="Times New Roman" w:cs="Times New Roman"/>
          <w:color w:val="000000"/>
          <w:sz w:val="24"/>
          <w:szCs w:val="24"/>
        </w:rPr>
        <w:t>советник юстиции                                                                           С.Е. Филиппов</w:t>
      </w:r>
    </w:p>
    <w:p w:rsidR="00451B7C" w:rsidRPr="00FB208A" w:rsidRDefault="00451B7C" w:rsidP="004D6DA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1B7C" w:rsidRPr="00451B7C" w:rsidRDefault="00451B7C" w:rsidP="00451B7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Информационный бюллетень Чеберчинского сельского поселения Дубенского муниципального</w:t>
      </w:r>
      <w:r w:rsidRPr="00451B7C">
        <w:rPr>
          <w:rFonts w:ascii="Times New Roman" w:hAnsi="Times New Roman" w:cs="Times New Roman"/>
          <w:sz w:val="24"/>
          <w:szCs w:val="24"/>
        </w:rPr>
        <w:softHyphen/>
      </w: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 района Республики Мордовия  № 4</w:t>
      </w:r>
      <w:r w:rsidR="00C62590">
        <w:rPr>
          <w:rFonts w:ascii="Times New Roman" w:hAnsi="Times New Roman" w:cs="Times New Roman"/>
          <w:spacing w:val="-2"/>
          <w:sz w:val="24"/>
          <w:szCs w:val="24"/>
        </w:rPr>
        <w:t>8</w:t>
      </w:r>
      <w:r w:rsidRPr="00451B7C">
        <w:rPr>
          <w:rFonts w:ascii="Times New Roman" w:hAnsi="Times New Roman" w:cs="Times New Roman"/>
          <w:sz w:val="24"/>
          <w:szCs w:val="24"/>
        </w:rPr>
        <w:t>(25</w:t>
      </w:r>
      <w:r w:rsidR="00C6259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51B7C">
        <w:rPr>
          <w:rFonts w:ascii="Times New Roman" w:hAnsi="Times New Roman" w:cs="Times New Roman"/>
          <w:sz w:val="24"/>
          <w:szCs w:val="24"/>
        </w:rPr>
        <w:t xml:space="preserve"> от «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451B7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Pr="00451B7C">
        <w:rPr>
          <w:rFonts w:ascii="Times New Roman" w:hAnsi="Times New Roman" w:cs="Times New Roman"/>
          <w:spacing w:val="-1"/>
          <w:sz w:val="24"/>
          <w:szCs w:val="24"/>
        </w:rPr>
        <w:t>2015 года.</w:t>
      </w:r>
    </w:p>
    <w:p w:rsidR="00451B7C" w:rsidRPr="00451B7C" w:rsidRDefault="00451B7C" w:rsidP="00451B7C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Учредитель: Совет депутатов Чеберчинского сельского поселения Дубенского муниципального</w:t>
      </w:r>
      <w:r w:rsidRPr="00451B7C">
        <w:rPr>
          <w:rFonts w:ascii="Times New Roman" w:hAnsi="Times New Roman" w:cs="Times New Roman"/>
          <w:sz w:val="24"/>
          <w:szCs w:val="24"/>
        </w:rPr>
        <w:softHyphen/>
        <w:t xml:space="preserve"> района РМ</w:t>
      </w:r>
    </w:p>
    <w:p w:rsidR="00451B7C" w:rsidRPr="00451B7C" w:rsidRDefault="00451B7C" w:rsidP="00451B7C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Тираж 5 экз.</w:t>
      </w:r>
    </w:p>
    <w:p w:rsidR="00C964B0" w:rsidRPr="00451B7C" w:rsidRDefault="00C964B0">
      <w:pPr>
        <w:rPr>
          <w:rFonts w:ascii="Times New Roman" w:hAnsi="Times New Roman" w:cs="Times New Roman"/>
          <w:sz w:val="24"/>
          <w:szCs w:val="24"/>
        </w:rPr>
      </w:pPr>
    </w:p>
    <w:sectPr w:rsidR="00C964B0" w:rsidRPr="00451B7C" w:rsidSect="004D6DAF">
      <w:pgSz w:w="11906" w:h="16838" w:code="9"/>
      <w:pgMar w:top="1134" w:right="567" w:bottom="99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D6DAF"/>
    <w:rsid w:val="00451B7C"/>
    <w:rsid w:val="004D6DAF"/>
    <w:rsid w:val="00963476"/>
    <w:rsid w:val="00C62590"/>
    <w:rsid w:val="00C964B0"/>
    <w:rsid w:val="00D213EF"/>
    <w:rsid w:val="00F34497"/>
    <w:rsid w:val="00FB208A"/>
    <w:rsid w:val="00FE0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3</cp:lastModifiedBy>
  <cp:revision>7</cp:revision>
  <cp:lastPrinted>2015-09-09T11:57:00Z</cp:lastPrinted>
  <dcterms:created xsi:type="dcterms:W3CDTF">2015-09-08T07:28:00Z</dcterms:created>
  <dcterms:modified xsi:type="dcterms:W3CDTF">2015-09-09T11:57:00Z</dcterms:modified>
</cp:coreProperties>
</file>