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B66" w:rsidRPr="00FD4185" w:rsidRDefault="00ED5B66" w:rsidP="00ED5B6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На вопрос отвечает </w:t>
      </w:r>
    </w:p>
    <w:p w:rsidR="00ED5B66" w:rsidRPr="00FD4185" w:rsidRDefault="00ED5B66" w:rsidP="00ED5B6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Директор филиала ФГБУ «ФКП Росреестра» по Республике Мордовия</w:t>
      </w:r>
    </w:p>
    <w:p w:rsidR="00ED5B66" w:rsidRPr="00FD4185" w:rsidRDefault="00ED5B66" w:rsidP="00ED5B66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Действительный государственный советник Российской Федерации 2-го класса Александр Михайлович </w:t>
      </w:r>
      <w:proofErr w:type="spellStart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Пыков</w:t>
      </w:r>
      <w:proofErr w:type="spellEnd"/>
      <w:r w:rsidRPr="00FD41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ED5B66" w:rsidRDefault="00ED5B66" w:rsidP="007068A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D5B66" w:rsidRPr="00ED5B66" w:rsidRDefault="00ED5B66" w:rsidP="00ED5B66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B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Вопрос:</w:t>
      </w:r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 кадастровой справки на объект недвижимости, я узнала, что кадастровая стоимость моего жилого дома значительно завышена, и превышает его рыночную стоимость. Скажите, куда я могу обратиться с целью переоценки жилого дома?</w:t>
      </w:r>
    </w:p>
    <w:p w:rsidR="00ED5B66" w:rsidRPr="00ED5B66" w:rsidRDefault="00ED5B66" w:rsidP="00ED5B66">
      <w:pPr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ED5B66" w:rsidRPr="00ED5B66" w:rsidRDefault="00ED5B66" w:rsidP="00ED5B6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B6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Ответ:</w:t>
      </w:r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 кадастровой стоимостью понимается стоимость, установленная в результате проведения государственной кадастровой оценки или в результате рассмотрения споров о результатах определения кадастровой стоимости либо определенная в случаях, предусмотренных Законом об оценочной деятельности.</w:t>
      </w:r>
    </w:p>
    <w:p w:rsidR="00ED5B66" w:rsidRPr="00ED5B66" w:rsidRDefault="00ED5B66" w:rsidP="00ED5B66">
      <w:pP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Результаты государственной кадастровой оценки объектов капитального строительства на территории Республики Мордовия утверждены Постановлением Правительства Республики Мордовия от 24 декабря 2012 г. № 476 «Об утверждении результатов государственной кадастровой оценки объектов недвижимости (за исключением земельных участков) на территории Республики Мордовия».</w:t>
      </w:r>
    </w:p>
    <w:p w:rsidR="00ED5B66" w:rsidRPr="00ED5B66" w:rsidRDefault="00ED5B66" w:rsidP="00ED5B6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241802"/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>В соответствии с действующим законодательством, результаты определения кадастровой стоимости могут быть оспорены физическими лицами в случае, если результаты определения кадастровой стоимости затрагивают права и обязанности этих лиц, в суде или комиссии.</w:t>
      </w:r>
    </w:p>
    <w:p w:rsidR="00ED5B66" w:rsidRPr="00ED5B66" w:rsidRDefault="00ED5B66" w:rsidP="00ED5B66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41803"/>
      <w:bookmarkStart w:id="2" w:name="sub_241804"/>
      <w:bookmarkEnd w:id="0"/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>Комиссия создается органом, осуществляющим функции по государственной кадастровой оценке, на территории соответствующего субъекта Российской Федерации (Управление Росреестра по Республике Мордовия).</w:t>
      </w:r>
      <w:bookmarkEnd w:id="1"/>
      <w:bookmarkEnd w:id="2"/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Персональный состав комиссии по рассмотрению споров о результатах определения кадастровой стоимости, а так же адрес для подачи соответствующего заявления содержится на портале Росреестра (адрес для подачи заявлений: 430005, Республика Мордовия,     </w:t>
      </w:r>
      <w:proofErr w:type="gramStart"/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ED5B66">
        <w:rPr>
          <w:rFonts w:ascii="Times New Roman" w:hAnsi="Times New Roman" w:cs="Times New Roman"/>
          <w:color w:val="000000" w:themeColor="text1"/>
          <w:sz w:val="28"/>
          <w:szCs w:val="28"/>
        </w:rPr>
        <w:t>. Саранск, ул. Ст. Разина, 17, кабинет № 3).</w:t>
      </w:r>
    </w:p>
    <w:p w:rsidR="00ED5B66" w:rsidRPr="009D4B2B" w:rsidRDefault="00ED5B66" w:rsidP="00ED5B6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A027F" w:rsidRDefault="00EA027F"/>
    <w:sectPr w:rsidR="00EA027F" w:rsidSect="003461E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068A6"/>
    <w:rsid w:val="007068A6"/>
    <w:rsid w:val="0077122A"/>
    <w:rsid w:val="00EA027F"/>
    <w:rsid w:val="00ED5B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68A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68A6"/>
    <w:pPr>
      <w:suppressAutoHyphens/>
      <w:spacing w:after="0" w:line="100" w:lineRule="atLeast"/>
    </w:pPr>
    <w:rPr>
      <w:rFonts w:ascii="Arial" w:eastAsia="SimSun" w:hAnsi="Arial" w:cs="Arial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1551</Characters>
  <Application>Microsoft Office Word</Application>
  <DocSecurity>0</DocSecurity>
  <Lines>12</Lines>
  <Paragraphs>3</Paragraphs>
  <ScaleCrop>false</ScaleCrop>
  <Company>Microsoft</Company>
  <LinksUpToDate>false</LinksUpToDate>
  <CharactersWithSpaces>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2015-11-09T07:38:00Z</dcterms:created>
  <dcterms:modified xsi:type="dcterms:W3CDTF">2015-11-09T08:12:00Z</dcterms:modified>
</cp:coreProperties>
</file>