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017" w:rsidRDefault="00282017">
      <w:pPr>
        <w:pStyle w:val="2"/>
        <w:ind w:firstLine="0"/>
      </w:pPr>
      <w:r>
        <w:rPr>
          <w:noProof/>
        </w:rPr>
        <w:pict>
          <v:rect id="_x0000_s1026" style="position:absolute;margin-left:346.35pt;margin-top:15pt;width:387.15pt;height:547.2pt;z-index:2;mso-position-horizontal-relative:margin" o:allowincell="f" filled="f" stroked="f">
            <v:textbox inset="1pt,1pt,1pt,1pt">
              <w:txbxContent>
                <w:tbl>
                  <w:tblPr>
                    <w:tblW w:w="0" w:type="auto"/>
                    <w:tblInd w:w="303" w:type="dxa"/>
                    <w:tblLayout w:type="fixed"/>
                    <w:tblLook w:val="0000"/>
                  </w:tblPr>
                  <w:tblGrid>
                    <w:gridCol w:w="236"/>
                    <w:gridCol w:w="52"/>
                    <w:gridCol w:w="412"/>
                    <w:gridCol w:w="97"/>
                    <w:gridCol w:w="146"/>
                    <w:gridCol w:w="422"/>
                    <w:gridCol w:w="145"/>
                    <w:gridCol w:w="388"/>
                    <w:gridCol w:w="34"/>
                    <w:gridCol w:w="140"/>
                    <w:gridCol w:w="236"/>
                    <w:gridCol w:w="227"/>
                    <w:gridCol w:w="360"/>
                    <w:gridCol w:w="29"/>
                    <w:gridCol w:w="110"/>
                    <w:gridCol w:w="1733"/>
                    <w:gridCol w:w="468"/>
                    <w:gridCol w:w="103"/>
                    <w:gridCol w:w="137"/>
                    <w:gridCol w:w="120"/>
                    <w:gridCol w:w="304"/>
                    <w:gridCol w:w="289"/>
                    <w:gridCol w:w="233"/>
                    <w:gridCol w:w="166"/>
                    <w:gridCol w:w="107"/>
                    <w:gridCol w:w="346"/>
                    <w:gridCol w:w="282"/>
                  </w:tblGrid>
                  <w:tr w:rsidR="00282017" w:rsidRPr="00DD41A5" w:rsidTr="00F82068">
                    <w:trPr>
                      <w:trHeight w:val="254"/>
                    </w:trPr>
                    <w:tc>
                      <w:tcPr>
                        <w:tcW w:w="7322" w:type="dxa"/>
                        <w:gridSpan w:val="2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(оборотная сторона)</w:t>
                        </w:r>
                      </w:p>
                    </w:tc>
                  </w:tr>
                  <w:tr w:rsidR="00282017" w:rsidRPr="00DD41A5" w:rsidTr="00F82068">
                    <w:trPr>
                      <w:trHeight w:val="360"/>
                    </w:trPr>
                    <w:tc>
                      <w:tcPr>
                        <w:tcW w:w="7322" w:type="dxa"/>
                        <w:gridSpan w:val="2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10. Сведения о работающих:</w:t>
                        </w:r>
                      </w:p>
                    </w:tc>
                  </w:tr>
                  <w:tr w:rsidR="00282017" w:rsidRPr="00DD41A5" w:rsidTr="00F82068">
                    <w:trPr>
                      <w:trHeight w:hRule="exact" w:val="272"/>
                    </w:trPr>
                    <w:tc>
                      <w:tcPr>
                        <w:tcW w:w="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63" w:type="dxa"/>
                        <w:gridSpan w:val="20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всего работающих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val="123"/>
                    </w:trPr>
                    <w:tc>
                      <w:tcPr>
                        <w:tcW w:w="1365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5" w:type="dxa"/>
                        <w:gridSpan w:val="20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из них:</w:t>
                        </w: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301"/>
                    </w:trPr>
                    <w:tc>
                      <w:tcPr>
                        <w:tcW w:w="797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102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10.1. Граждан, пребывающих в запасе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val="179"/>
                    </w:trPr>
                    <w:tc>
                      <w:tcPr>
                        <w:tcW w:w="1898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142" w:type="dxa"/>
                        <w:gridSpan w:val="1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из них:</w:t>
                        </w: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357"/>
                    </w:trPr>
                    <w:tc>
                      <w:tcPr>
                        <w:tcW w:w="1365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534" w:type="dxa"/>
                        <w:gridSpan w:val="1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а) офицеров и генералов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454"/>
                    </w:trPr>
                    <w:tc>
                      <w:tcPr>
                        <w:tcW w:w="1365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534" w:type="dxa"/>
                        <w:gridSpan w:val="1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б) прапорщиков, мичманов</w:t>
                        </w:r>
                      </w:p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     сержантов и старшин, солдат и матросов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431"/>
                    </w:trPr>
                    <w:tc>
                      <w:tcPr>
                        <w:tcW w:w="1365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534" w:type="dxa"/>
                        <w:gridSpan w:val="1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в том числе ограниченно годных  к военной службе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420"/>
                    </w:trPr>
                    <w:tc>
                      <w:tcPr>
                        <w:tcW w:w="797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102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10.2. 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З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абронирован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о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 xml:space="preserve"> граждан, пребывающих в запасе,</w:t>
                        </w:r>
                      </w:p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420"/>
                    </w:trPr>
                    <w:tc>
                      <w:tcPr>
                        <w:tcW w:w="797" w:type="dxa"/>
                        <w:gridSpan w:val="4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102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10.3. 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Г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раждан, пребывающих в запасе,</w:t>
                        </w:r>
                      </w:p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         имеющих мобпредписания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255"/>
                    </w:trPr>
                    <w:tc>
                      <w:tcPr>
                        <w:tcW w:w="797" w:type="dxa"/>
                        <w:gridSpan w:val="4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102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 w:rsidP="00F82068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10.4. 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Граждан, п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одлежащих призыву на военную службу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207"/>
                    </w:trPr>
                    <w:tc>
                      <w:tcPr>
                        <w:tcW w:w="797" w:type="dxa"/>
                        <w:gridSpan w:val="4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102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 w:rsidP="00F82068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10.5. 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Нез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абронирован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ых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 xml:space="preserve"> граждан, пребывающих в запасе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233"/>
                    </w:trPr>
                    <w:tc>
                      <w:tcPr>
                        <w:tcW w:w="5899" w:type="dxa"/>
                        <w:gridSpan w:val="21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11. Ведет ли организация бронирование (да, нет)</w:t>
                        </w:r>
                      </w:p>
                    </w:tc>
                    <w:tc>
                      <w:tcPr>
                        <w:tcW w:w="1141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420"/>
                    </w:trPr>
                    <w:tc>
                      <w:tcPr>
                        <w:tcW w:w="5899" w:type="dxa"/>
                        <w:gridSpan w:val="21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12. 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Коды вида экономической деятельности и должности по П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еречн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ю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 xml:space="preserve"> должн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о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стей и профессий, по которым брон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и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руются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 xml:space="preserve"> граждане, пребывающие в запасе</w:t>
                        </w:r>
                      </w:p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       граждане, пребывающие в запасе</w:t>
                        </w:r>
                      </w:p>
                    </w:tc>
                    <w:tc>
                      <w:tcPr>
                        <w:tcW w:w="795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28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240"/>
                    </w:trPr>
                    <w:tc>
                      <w:tcPr>
                        <w:tcW w:w="5338" w:type="dxa"/>
                        <w:gridSpan w:val="1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 w:rsidP="00F82068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13. В сфере ведения 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какого органа государственной власти находится</w:t>
                        </w:r>
                      </w:p>
                    </w:tc>
                    <w:tc>
                      <w:tcPr>
                        <w:tcW w:w="1984" w:type="dxa"/>
                        <w:gridSpan w:val="9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240"/>
                    </w:trPr>
                    <w:tc>
                      <w:tcPr>
                        <w:tcW w:w="5899" w:type="dxa"/>
                        <w:gridSpan w:val="21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 w:rsidP="00F82068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14. Входит в орган управления государственной власти</w:t>
                        </w:r>
                        <w:r w:rsidR="00F82068" w:rsidRPr="0041109B">
                          <w:rPr>
                            <w:sz w:val="16"/>
                            <w:szCs w:val="16"/>
                          </w:rPr>
                          <w:t>, ОМС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 xml:space="preserve"> (да, нет)</w:t>
                        </w:r>
                      </w:p>
                    </w:tc>
                    <w:tc>
                      <w:tcPr>
                        <w:tcW w:w="1423" w:type="dxa"/>
                        <w:gridSpan w:val="6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277"/>
                    </w:trPr>
                    <w:tc>
                      <w:tcPr>
                        <w:tcW w:w="2924" w:type="dxa"/>
                        <w:gridSpan w:val="14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15. Дополнительная информация:</w:t>
                        </w:r>
                      </w:p>
                    </w:tc>
                    <w:tc>
                      <w:tcPr>
                        <w:tcW w:w="4398" w:type="dxa"/>
                        <w:gridSpan w:val="13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val="205"/>
                    </w:trPr>
                    <w:tc>
                      <w:tcPr>
                        <w:tcW w:w="943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379" w:type="dxa"/>
                        <w:gridSpan w:val="2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val="219"/>
                    </w:trPr>
                    <w:tc>
                      <w:tcPr>
                        <w:tcW w:w="943" w:type="dxa"/>
                        <w:gridSpan w:val="5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gridSpan w:val="2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28" w:type="dxa"/>
                        <w:gridSpan w:val="11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083" w:type="dxa"/>
                        <w:gridSpan w:val="5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01" w:type="dxa"/>
                        <w:gridSpan w:val="4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hRule="exact" w:val="60"/>
                    </w:trPr>
                    <w:tc>
                      <w:tcPr>
                        <w:tcW w:w="943" w:type="dxa"/>
                        <w:gridSpan w:val="5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95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984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val="83"/>
                    </w:trPr>
                    <w:tc>
                      <w:tcPr>
                        <w:tcW w:w="943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78" w:type="dxa"/>
                        <w:gridSpan w:val="1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3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val="153"/>
                    </w:trPr>
                    <w:tc>
                      <w:tcPr>
                        <w:tcW w:w="1365" w:type="dxa"/>
                        <w:gridSpan w:val="6"/>
                        <w:tcBorders>
                          <w:lef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ind w:left="-93" w:right="-108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gridSpan w:val="3"/>
                        <w:vAlign w:val="center"/>
                      </w:tcPr>
                      <w:p w:rsidR="00282017" w:rsidRPr="0041109B" w:rsidRDefault="00282017">
                        <w:pPr>
                          <w:ind w:left="-93" w:right="-108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35" w:type="dxa"/>
                        <w:gridSpan w:val="7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08" w:type="dxa"/>
                        <w:gridSpan w:val="3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12" w:type="dxa"/>
                        <w:gridSpan w:val="5"/>
                        <w:vAlign w:val="center"/>
                      </w:tcPr>
                      <w:p w:rsidR="00282017" w:rsidRPr="0041109B" w:rsidRDefault="00282017">
                        <w:pPr>
                          <w:ind w:left="-108" w:right="-13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35" w:type="dxa"/>
                        <w:gridSpan w:val="3"/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160"/>
                    </w:trPr>
                    <w:tc>
                      <w:tcPr>
                        <w:tcW w:w="1365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35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0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12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35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val="323"/>
                    </w:trPr>
                    <w:tc>
                      <w:tcPr>
                        <w:tcW w:w="943" w:type="dxa"/>
                        <w:gridSpan w:val="5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091" w:type="dxa"/>
                        <w:gridSpan w:val="10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88" w:type="dxa"/>
                        <w:gridSpan w:val="12"/>
                        <w:tcBorders>
                          <w:top w:val="nil"/>
                          <w:left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cantSplit/>
                      <w:trHeight w:val="81"/>
                    </w:trPr>
                    <w:tc>
                      <w:tcPr>
                        <w:tcW w:w="943" w:type="dxa"/>
                        <w:gridSpan w:val="5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379" w:type="dxa"/>
                        <w:gridSpan w:val="2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340"/>
                    </w:trPr>
                    <w:tc>
                      <w:tcPr>
                        <w:tcW w:w="2535" w:type="dxa"/>
                        <w:gridSpan w:val="1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340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6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27" w:type="dxa"/>
                        <w:gridSpan w:val="7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val="159"/>
                    </w:trPr>
                    <w:tc>
                      <w:tcPr>
                        <w:tcW w:w="2535" w:type="dxa"/>
                        <w:gridSpan w:val="12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(руководитель организации)</w:t>
                        </w: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34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(подпись)</w:t>
                        </w:r>
                      </w:p>
                    </w:tc>
                    <w:tc>
                      <w:tcPr>
                        <w:tcW w:w="36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27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(инициалы, фамилия)</w:t>
                        </w:r>
                      </w:p>
                    </w:tc>
                  </w:tr>
                  <w:tr w:rsidR="00282017" w:rsidRPr="00DD41A5" w:rsidTr="00F82068">
                    <w:trPr>
                      <w:trHeight w:hRule="exact" w:val="860"/>
                    </w:trPr>
                    <w:tc>
                      <w:tcPr>
                        <w:tcW w:w="2895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М.П.</w:t>
                        </w:r>
                      </w:p>
                    </w:tc>
                    <w:tc>
                      <w:tcPr>
                        <w:tcW w:w="4427" w:type="dxa"/>
                        <w:gridSpan w:val="1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 w:rsidTr="00F82068">
                    <w:trPr>
                      <w:trHeight w:hRule="exact" w:val="284"/>
                    </w:trPr>
                    <w:tc>
                      <w:tcPr>
                        <w:tcW w:w="28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9" w:right="-101"/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“</w:t>
                        </w:r>
                      </w:p>
                    </w:tc>
                    <w:tc>
                      <w:tcPr>
                        <w:tcW w:w="41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ind w:left="-87" w:right="-64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66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”</w:t>
                        </w:r>
                      </w:p>
                    </w:tc>
                    <w:tc>
                      <w:tcPr>
                        <w:tcW w:w="1129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16" w:type="dxa"/>
                        <w:gridSpan w:val="3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F82068" w:rsidP="00F82068">
                        <w:pPr>
                          <w:ind w:left="-59" w:right="-134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4398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г.</w:t>
                        </w:r>
                      </w:p>
                    </w:tc>
                  </w:tr>
                </w:tbl>
                <w:p w:rsidR="00F82068" w:rsidRDefault="00F82068" w:rsidP="00F82068">
                  <w:pPr>
                    <w:ind w:firstLine="567"/>
                    <w:rPr>
                      <w:sz w:val="16"/>
                    </w:rPr>
                  </w:pPr>
                </w:p>
                <w:p w:rsidR="00F82068" w:rsidRDefault="00F82068" w:rsidP="00F82068">
                  <w:pPr>
                    <w:ind w:firstLine="567"/>
                    <w:rPr>
                      <w:sz w:val="16"/>
                    </w:rPr>
                  </w:pPr>
                </w:p>
                <w:p w:rsidR="00F82068" w:rsidRDefault="00F82068" w:rsidP="00F82068">
                  <w:pPr>
                    <w:ind w:firstLine="567"/>
                    <w:rPr>
                      <w:sz w:val="16"/>
                    </w:rPr>
                  </w:pPr>
                  <w:r>
                    <w:rPr>
                      <w:sz w:val="16"/>
                    </w:rPr>
                    <w:t>Отметка о снятии с учета (ликвидации организации)...............................................................</w:t>
                  </w:r>
                </w:p>
                <w:p w:rsidR="00F82068" w:rsidRDefault="00F82068" w:rsidP="00F82068">
                  <w:pPr>
                    <w:spacing w:before="40"/>
                    <w:ind w:firstLine="567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......................................................................................................................................................</w:t>
                  </w:r>
                </w:p>
                <w:p w:rsidR="00F82068" w:rsidRDefault="00F82068" w:rsidP="00F82068">
                  <w:pPr>
                    <w:ind w:firstLine="567"/>
                    <w:rPr>
                      <w:sz w:val="14"/>
                    </w:rPr>
                  </w:pPr>
                  <w:r>
                    <w:rPr>
                      <w:sz w:val="14"/>
                    </w:rPr>
                    <w:t xml:space="preserve">                                                          (заполняется в районной комиссии)</w:t>
                  </w:r>
                </w:p>
                <w:p w:rsidR="00282017" w:rsidRDefault="00282017" w:rsidP="00F82068">
                  <w:pPr>
                    <w:ind w:firstLine="567"/>
                    <w:rPr>
                      <w:sz w:val="24"/>
                      <w:szCs w:val="24"/>
                    </w:rPr>
                  </w:pPr>
                </w:p>
              </w:txbxContent>
            </v:textbox>
            <w10:wrap anchorx="margin"/>
          </v:rect>
        </w:pict>
      </w:r>
      <w:r>
        <w:rPr>
          <w:noProof/>
        </w:rPr>
        <w:pict>
          <v:rect id="_x0000_s1027" style="position:absolute;margin-left:-28.05pt;margin-top:15pt;width:382.15pt;height:525.6pt;z-index:1" o:allowincell="f" filled="f" stroked="f">
            <v:textbox style="mso-next-textbox:#_x0000_s1027" inset="1pt,1pt,1pt,1pt">
              <w:txbxContent>
                <w:tbl>
                  <w:tblPr>
                    <w:tblW w:w="0" w:type="auto"/>
                    <w:tblInd w:w="250" w:type="dxa"/>
                    <w:tblLayout w:type="fixed"/>
                    <w:tblLook w:val="0000"/>
                  </w:tblPr>
                  <w:tblGrid>
                    <w:gridCol w:w="284"/>
                    <w:gridCol w:w="1277"/>
                    <w:gridCol w:w="282"/>
                    <w:gridCol w:w="283"/>
                    <w:gridCol w:w="210"/>
                    <w:gridCol w:w="641"/>
                    <w:gridCol w:w="425"/>
                    <w:gridCol w:w="425"/>
                    <w:gridCol w:w="1134"/>
                    <w:gridCol w:w="851"/>
                    <w:gridCol w:w="283"/>
                    <w:gridCol w:w="889"/>
                    <w:gridCol w:w="387"/>
                  </w:tblGrid>
                  <w:tr w:rsidR="00282017" w:rsidRPr="00DD41A5">
                    <w:trPr>
                      <w:trHeight w:hRule="exact" w:val="211"/>
                    </w:trPr>
                    <w:tc>
                      <w:tcPr>
                        <w:tcW w:w="156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По состоянию на</w:t>
                        </w:r>
                      </w:p>
                    </w:tc>
                    <w:tc>
                      <w:tcPr>
                        <w:tcW w:w="1841" w:type="dxa"/>
                        <w:gridSpan w:val="5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 w:rsidP="00C36D7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26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Регистрационный номер</w:t>
                        </w:r>
                      </w:p>
                    </w:tc>
                    <w:tc>
                      <w:tcPr>
                        <w:tcW w:w="1276" w:type="dxa"/>
                        <w:gridSpan w:val="2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390"/>
                    </w:trPr>
                    <w:tc>
                      <w:tcPr>
                        <w:tcW w:w="156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1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spacing w:line="12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(</w:t>
                        </w:r>
                        <w:r w:rsidRPr="0041109B">
                          <w:rPr>
                            <w:sz w:val="12"/>
                            <w:szCs w:val="12"/>
                          </w:rPr>
                          <w:t>дата, год)</w:t>
                        </w:r>
                      </w:p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544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ind w:left="34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(по учету районной комиссии)</w:t>
                        </w: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415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82017" w:rsidRPr="0041109B" w:rsidRDefault="00DD41A5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41109B">
                          <w:rPr>
                            <w:b/>
                            <w:bCs/>
                          </w:rPr>
                          <w:t>Карточка</w:t>
                        </w:r>
                      </w:p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b/>
                            <w:bCs/>
                          </w:rPr>
                          <w:t>учета организации</w:t>
                        </w: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238"/>
                    </w:trPr>
                    <w:tc>
                      <w:tcPr>
                        <w:tcW w:w="297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1. Полное наименование организации</w:t>
                        </w:r>
                      </w:p>
                    </w:tc>
                    <w:tc>
                      <w:tcPr>
                        <w:tcW w:w="4394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207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280"/>
                    </w:trPr>
                    <w:tc>
                      <w:tcPr>
                        <w:tcW w:w="4961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2. Ф.И.О., должность и номер телефона (факса) руководителя</w:t>
                        </w:r>
                      </w:p>
                    </w:tc>
                    <w:tc>
                      <w:tcPr>
                        <w:tcW w:w="241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349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280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3. Ф.И.О. и номер телефона (факса) ответственного  за воинский учет и бронирование</w:t>
                        </w: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338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    </w:t>
                        </w: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280"/>
                    </w:trPr>
                    <w:tc>
                      <w:tcPr>
                        <w:tcW w:w="3827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4. Дата и место регистрации (перерегистрации)</w:t>
                        </w:r>
                      </w:p>
                    </w:tc>
                    <w:tc>
                      <w:tcPr>
                        <w:tcW w:w="3544" w:type="dxa"/>
                        <w:gridSpan w:val="5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261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551"/>
                    </w:trPr>
                    <w:tc>
                      <w:tcPr>
                        <w:tcW w:w="184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 w:right="-54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5. Юридический адрес</w:t>
                        </w:r>
                      </w:p>
                    </w:tc>
                    <w:tc>
                      <w:tcPr>
                        <w:tcW w:w="5528" w:type="dxa"/>
                        <w:gridSpan w:val="10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584"/>
                    </w:trPr>
                    <w:tc>
                      <w:tcPr>
                        <w:tcW w:w="184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 w:right="-54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6. Фактический  адрес</w:t>
                        </w:r>
                      </w:p>
                    </w:tc>
                    <w:tc>
                      <w:tcPr>
                        <w:tcW w:w="5528" w:type="dxa"/>
                        <w:gridSpan w:val="10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564"/>
                    </w:trPr>
                    <w:tc>
                      <w:tcPr>
                        <w:tcW w:w="184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 w:right="-54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7. Почтовый адрес</w:t>
                        </w:r>
                      </w:p>
                    </w:tc>
                    <w:tc>
                      <w:tcPr>
                        <w:tcW w:w="5528" w:type="dxa"/>
                        <w:gridSpan w:val="10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hRule="exact" w:val="340"/>
                    </w:trPr>
                    <w:tc>
                      <w:tcPr>
                        <w:tcW w:w="2336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ind w:lef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8. Вышестоящая организация</w:t>
                        </w:r>
                      </w:p>
                    </w:tc>
                    <w:tc>
                      <w:tcPr>
                        <w:tcW w:w="5035" w:type="dxa"/>
                        <w:gridSpan w:val="8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DD41A5">
                        <w:pPr>
                          <w:rPr>
                            <w:sz w:val="14"/>
                            <w:szCs w:val="14"/>
                          </w:rPr>
                        </w:pPr>
                        <w:r w:rsidRPr="0041109B">
                          <w:rPr>
                            <w:sz w:val="14"/>
                            <w:szCs w:val="14"/>
                            <w:lang w:val="en-US"/>
                          </w:rPr>
                          <w:t xml:space="preserve"> </w:t>
                        </w: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340"/>
                    </w:trPr>
                    <w:tc>
                      <w:tcPr>
                        <w:tcW w:w="7371" w:type="dxa"/>
                        <w:gridSpan w:val="13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417"/>
                    </w:trPr>
                    <w:tc>
                      <w:tcPr>
                        <w:tcW w:w="5812" w:type="dxa"/>
                        <w:gridSpan w:val="10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282017" w:rsidRPr="0041109B" w:rsidRDefault="00DD41A5">
                        <w:pPr>
                          <w:ind w:lef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9. Основные коды организации: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Цифровое обозначение</w:t>
                        </w:r>
                      </w:p>
                    </w:tc>
                    <w:tc>
                      <w:tcPr>
                        <w:tcW w:w="387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270"/>
                    </w:trPr>
                    <w:tc>
                      <w:tcPr>
                        <w:tcW w:w="284" w:type="dxa"/>
                        <w:vMerge w:val="restart"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77" w:type="dxa"/>
                        <w:gridSpan w:val="8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Индивидуальный номер налогоплательщика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ИНН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270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77" w:type="dxa"/>
                        <w:gridSpan w:val="8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Основной государственный регистрационный номер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ОГРН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Align w:val="center"/>
                      </w:tcPr>
                      <w:p w:rsidR="00282017" w:rsidRPr="0041109B" w:rsidRDefault="00282017">
                        <w:pPr>
                          <w:ind w:left="-122" w:right="-96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300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77" w:type="dxa"/>
                        <w:gridSpan w:val="8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Код административно-территориального деления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ОКАТО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420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677" w:type="dxa"/>
                        <w:gridSpan w:val="8"/>
                        <w:vAlign w:val="center"/>
                      </w:tcPr>
                      <w:p w:rsidR="00282017" w:rsidRPr="0041109B" w:rsidRDefault="00DD41A5">
                        <w:pPr>
                          <w:spacing w:after="120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Код по общероссийскому классификатору предприятий и орг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а</w:t>
                        </w:r>
                        <w:r w:rsidRPr="0041109B">
                          <w:rPr>
                            <w:sz w:val="16"/>
                            <w:szCs w:val="16"/>
                          </w:rPr>
                          <w:t>низаций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ОКПО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405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Merge w:val="restart"/>
                        <w:vAlign w:val="center"/>
                      </w:tcPr>
                      <w:p w:rsidR="00282017" w:rsidRPr="0041109B" w:rsidRDefault="00DD41A5">
                        <w:pPr>
                          <w:ind w:right="-108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Организационно-правовая форма</w:t>
                        </w:r>
                      </w:p>
                    </w:tc>
                    <w:tc>
                      <w:tcPr>
                        <w:tcW w:w="2835" w:type="dxa"/>
                        <w:gridSpan w:val="5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2"/>
                            <w:szCs w:val="12"/>
                          </w:rPr>
                        </w:pPr>
                        <w:r w:rsidRPr="0041109B">
                          <w:rPr>
                            <w:sz w:val="12"/>
                            <w:szCs w:val="12"/>
                          </w:rPr>
                          <w:t>Производственные кооперативы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ОКОПФ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Merge w:val="restart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140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Merge/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35" w:type="dxa"/>
                        <w:gridSpan w:val="5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2"/>
                            <w:szCs w:val="12"/>
                          </w:rPr>
                          <w:t>(текстовая расшифровка)</w:t>
                        </w:r>
                      </w:p>
                    </w:tc>
                    <w:tc>
                      <w:tcPr>
                        <w:tcW w:w="851" w:type="dxa"/>
                        <w:vMerge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72" w:type="dxa"/>
                        <w:gridSpan w:val="2"/>
                        <w:vMerge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285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Merge w:val="restart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Форма собственности</w:t>
                        </w:r>
                      </w:p>
                    </w:tc>
                    <w:tc>
                      <w:tcPr>
                        <w:tcW w:w="2835" w:type="dxa"/>
                        <w:gridSpan w:val="5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2"/>
                            <w:szCs w:val="12"/>
                          </w:rPr>
                        </w:pPr>
                        <w:r w:rsidRPr="0041109B">
                          <w:rPr>
                            <w:sz w:val="12"/>
                            <w:szCs w:val="12"/>
                          </w:rPr>
                          <w:t>Частная собственность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ОКФС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Merge w:val="restart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hRule="exact" w:val="150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Merge/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35" w:type="dxa"/>
                        <w:gridSpan w:val="5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2"/>
                            <w:szCs w:val="12"/>
                          </w:rPr>
                          <w:t>(текстовая расшифровка)</w:t>
                        </w:r>
                      </w:p>
                    </w:tc>
                    <w:tc>
                      <w:tcPr>
                        <w:tcW w:w="851" w:type="dxa"/>
                        <w:vMerge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72" w:type="dxa"/>
                        <w:gridSpan w:val="2"/>
                        <w:vMerge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223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Merge w:val="restart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Основной код ОКВЭД</w:t>
                        </w:r>
                      </w:p>
                    </w:tc>
                    <w:tc>
                      <w:tcPr>
                        <w:tcW w:w="2835" w:type="dxa"/>
                        <w:gridSpan w:val="5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2"/>
                            <w:szCs w:val="12"/>
                          </w:rPr>
                        </w:pPr>
                        <w:r w:rsidRPr="0041109B">
                          <w:rPr>
                            <w:sz w:val="12"/>
                            <w:szCs w:val="12"/>
                          </w:rPr>
                          <w:t>Производство хлеба и мучных кондитерских изделий недлительного  хранения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>ОКВЭД</w:t>
                        </w:r>
                      </w:p>
                    </w:tc>
                    <w:tc>
                      <w:tcPr>
                        <w:tcW w:w="1172" w:type="dxa"/>
                        <w:gridSpan w:val="2"/>
                        <w:vMerge w:val="restart"/>
                        <w:vAlign w:val="center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70"/>
                    </w:trPr>
                    <w:tc>
                      <w:tcPr>
                        <w:tcW w:w="28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Merge/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835" w:type="dxa"/>
                        <w:gridSpan w:val="5"/>
                        <w:vAlign w:val="center"/>
                      </w:tcPr>
                      <w:p w:rsidR="00282017" w:rsidRPr="0041109B" w:rsidRDefault="00DD41A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2"/>
                            <w:szCs w:val="12"/>
                          </w:rPr>
                          <w:t>(текстовая расшифровка)</w:t>
                        </w:r>
                      </w:p>
                    </w:tc>
                    <w:tc>
                      <w:tcPr>
                        <w:tcW w:w="851" w:type="dxa"/>
                        <w:vMerge/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72" w:type="dxa"/>
                        <w:gridSpan w:val="2"/>
                        <w:vMerge/>
                        <w:vAlign w:val="center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87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282017" w:rsidRPr="00DD41A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cantSplit/>
                      <w:trHeight w:val="70"/>
                    </w:trPr>
                    <w:tc>
                      <w:tcPr>
                        <w:tcW w:w="284" w:type="dxa"/>
                        <w:tcBorders>
                          <w:top w:val="nil"/>
                          <w:left w:val="nil"/>
                          <w:bottom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spacing w:after="120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42" w:type="dxa"/>
                        <w:gridSpan w:val="3"/>
                        <w:vAlign w:val="center"/>
                      </w:tcPr>
                      <w:p w:rsidR="00282017" w:rsidRPr="0041109B" w:rsidRDefault="00DD41A5">
                        <w:pPr>
                          <w:ind w:left="-108" w:right="-108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Неосновные коды ОКВЭД</w:t>
                        </w:r>
                      </w:p>
                      <w:p w:rsidR="00282017" w:rsidRPr="0041109B" w:rsidRDefault="00DD41A5">
                        <w:pPr>
                          <w:ind w:left="-108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4"/>
                            <w:szCs w:val="14"/>
                          </w:rPr>
                          <w:t>(цифровое обозначение)</w:t>
                        </w:r>
                      </w:p>
                    </w:tc>
                    <w:tc>
                      <w:tcPr>
                        <w:tcW w:w="4858" w:type="dxa"/>
                        <w:gridSpan w:val="8"/>
                        <w:vAlign w:val="center"/>
                      </w:tcPr>
                      <w:p w:rsidR="00282017" w:rsidRPr="0041109B" w:rsidRDefault="00DD41A5">
                        <w:pPr>
                          <w:rPr>
                            <w:sz w:val="16"/>
                            <w:szCs w:val="16"/>
                          </w:rPr>
                        </w:pPr>
                        <w:r w:rsidRPr="0041109B">
                          <w:rPr>
                            <w:sz w:val="16"/>
                            <w:szCs w:val="16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8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 w:rsidR="00282017" w:rsidRPr="0041109B" w:rsidRDefault="00282017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282017" w:rsidRDefault="0028201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DD41A5" w:rsidRDefault="00DD41A5">
      <w:pPr>
        <w:rPr>
          <w:sz w:val="24"/>
          <w:szCs w:val="24"/>
        </w:rPr>
      </w:pPr>
    </w:p>
    <w:sectPr w:rsidR="00DD41A5" w:rsidSect="00282017">
      <w:pgSz w:w="16840" w:h="11907" w:orient="landscape" w:code="9"/>
      <w:pgMar w:top="426" w:right="1418" w:bottom="1418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09B" w:rsidRDefault="0041109B">
      <w:pPr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1">
    <w:p w:rsidR="0041109B" w:rsidRDefault="0041109B">
      <w:pPr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09B" w:rsidRDefault="0041109B">
      <w:pPr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1">
    <w:p w:rsidR="0041109B" w:rsidRDefault="0041109B">
      <w:pPr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08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usePrinterMetric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6D7C"/>
    <w:rsid w:val="00282017"/>
    <w:rsid w:val="0041109B"/>
    <w:rsid w:val="00C36D7C"/>
    <w:rsid w:val="00DD41A5"/>
    <w:rsid w:val="00F82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282017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82017"/>
  </w:style>
  <w:style w:type="paragraph" w:styleId="a4">
    <w:name w:val="header"/>
    <w:basedOn w:val="a"/>
    <w:link w:val="a5"/>
    <w:uiPriority w:val="99"/>
    <w:rsid w:val="0028201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282017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28201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282017"/>
    <w:rPr>
      <w:rFonts w:ascii="Times New Roman" w:hAnsi="Times New Roman" w:cs="Times New Roman"/>
      <w:sz w:val="24"/>
      <w:szCs w:val="24"/>
    </w:rPr>
  </w:style>
  <w:style w:type="character" w:customStyle="1" w:styleId="a8">
    <w:name w:val="номер страницы"/>
    <w:basedOn w:val="a3"/>
    <w:uiPriority w:val="99"/>
    <w:rsid w:val="00282017"/>
  </w:style>
  <w:style w:type="paragraph" w:styleId="2">
    <w:name w:val="Body Text 2"/>
    <w:basedOn w:val="a"/>
    <w:link w:val="20"/>
    <w:uiPriority w:val="99"/>
    <w:rsid w:val="00282017"/>
    <w:pPr>
      <w:ind w:firstLine="11766"/>
    </w:pPr>
    <w:rPr>
      <w:sz w:val="12"/>
      <w:szCs w:val="1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8201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Правительство РФ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№24</dc:title>
  <dc:subject/>
  <dc:creator>Министерство экономики РФ</dc:creator>
  <cp:keywords/>
  <dc:description/>
  <cp:lastModifiedBy>Pro</cp:lastModifiedBy>
  <cp:revision>2</cp:revision>
  <dcterms:created xsi:type="dcterms:W3CDTF">2015-12-15T08:31:00Z</dcterms:created>
  <dcterms:modified xsi:type="dcterms:W3CDTF">2015-12-15T08:31:00Z</dcterms:modified>
</cp:coreProperties>
</file>