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A9" w:rsidRPr="00F839A9" w:rsidRDefault="00F839A9" w:rsidP="00F839A9">
      <w:pPr>
        <w:keepNext/>
        <w:spacing w:before="100" w:beforeAutospacing="1" w:after="62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F839A9">
        <w:rPr>
          <w:rFonts w:ascii="Arial" w:eastAsia="Times New Roman" w:hAnsi="Arial" w:cs="Arial"/>
          <w:b/>
          <w:bCs/>
          <w:kern w:val="36"/>
          <w:sz w:val="27"/>
          <w:szCs w:val="27"/>
        </w:rPr>
        <w:t>РЕСПУБЛИКА МОРДОВИЯ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b/>
          <w:bCs/>
          <w:sz w:val="27"/>
          <w:szCs w:val="27"/>
        </w:rPr>
        <w:t>АДМИНИСТРАЦИЯ ЧИНДЯНОВСКОГО СЕЛЬСКОГО ПОСЕЛЕНИЯ ДУБЕНСКОГО МУНИЦИПАЛЬНОГО РАЙОНА РМ</w:t>
      </w:r>
    </w:p>
    <w:p w:rsidR="00F839A9" w:rsidRPr="00F839A9" w:rsidRDefault="00F839A9" w:rsidP="00F839A9">
      <w:pPr>
        <w:spacing w:before="238" w:after="6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 xml:space="preserve">                                           </w:t>
      </w:r>
      <w:r w:rsidRPr="00F839A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ПОСТАНОВЛЕНИЕ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</w:t>
      </w:r>
      <w:r w:rsidRPr="00F839A9">
        <w:rPr>
          <w:rFonts w:ascii="Times New Roman" w:eastAsia="Times New Roman" w:hAnsi="Times New Roman" w:cs="Times New Roman"/>
          <w:sz w:val="24"/>
          <w:szCs w:val="24"/>
        </w:rPr>
        <w:t>с. Чиндяново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18.12.2015г.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                     </w:t>
      </w:r>
      <w:r w:rsidRPr="00F839A9">
        <w:rPr>
          <w:rFonts w:ascii="Times New Roman" w:eastAsia="Times New Roman" w:hAnsi="Times New Roman" w:cs="Times New Roman"/>
          <w:sz w:val="27"/>
          <w:szCs w:val="27"/>
        </w:rPr>
        <w:t xml:space="preserve"> № 34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b/>
          <w:bCs/>
          <w:sz w:val="27"/>
          <w:szCs w:val="27"/>
        </w:rPr>
        <w:t>О созыве внеочередной сессии Совета депутатов Чиндяновского сельского поселения Дубенского муниципального района Республики Мордовия пятого созыва</w:t>
      </w:r>
      <w:r w:rsidRPr="00F839A9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F839A9" w:rsidRPr="00F839A9" w:rsidRDefault="00F839A9" w:rsidP="00F839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Чиндяновского сельского поселения Дубенского муниципального района Республики Мордовия администрация Чиндяновского сельского поселения Дубенского муниципального района РМ</w:t>
      </w:r>
    </w:p>
    <w:p w:rsidR="00F839A9" w:rsidRPr="00F839A9" w:rsidRDefault="00F839A9" w:rsidP="00F839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п о с т а н о в л я е т: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Созвать внеочередную сессию Совета депутатов Чиндяновского сельского поселения Дубенского муниципального района Республики Мордовия на 29.12.2015г. в 12 часов в здании сельской администрации с повесткой дня :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1.О Порядке передачи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мероприятиями.</w:t>
      </w:r>
    </w:p>
    <w:p w:rsidR="00F839A9" w:rsidRPr="00F839A9" w:rsidRDefault="00F839A9" w:rsidP="00F839A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О бюджете Чиндяновского сельского поселения на 2015 год и на плановый период 2016 и 2017 годов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39A9">
        <w:rPr>
          <w:rFonts w:ascii="Times New Roman" w:eastAsia="Times New Roman" w:hAnsi="Times New Roman" w:cs="Times New Roman"/>
          <w:color w:val="000000"/>
          <w:sz w:val="27"/>
          <w:szCs w:val="27"/>
        </w:rPr>
        <w:t>3.Об утверждении муниципальной программы «Энергосбережение и повышение энергетической эффективности в Чиндяновском сельском поселении Дубенского муниципального района Республики Мордовия на 2016-2018 годы»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39A9">
        <w:rPr>
          <w:rFonts w:ascii="Times New Roman" w:eastAsia="Times New Roman" w:hAnsi="Times New Roman" w:cs="Times New Roman"/>
          <w:color w:val="000000"/>
          <w:sz w:val="27"/>
          <w:szCs w:val="27"/>
        </w:rPr>
        <w:t>4.О внесении изменений в решение Совета депутатов Чиндяновского с/п от 01.10.2010г. № 99 «О комиссии по соблюдению требований к служебному поведению муниципальных служащих и урегулированию конфликта интересов в администрации Чиндяновского с/п.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39A9">
        <w:rPr>
          <w:rFonts w:ascii="Times New Roman" w:eastAsia="Times New Roman" w:hAnsi="Times New Roman" w:cs="Times New Roman"/>
          <w:color w:val="000000"/>
          <w:sz w:val="27"/>
          <w:szCs w:val="27"/>
        </w:rPr>
        <w:t>5.О внесении изменений в решение Совета депутатов Чиндяновского с/п от 28.10.2009г. №159 «Об антикоррупционной экспертизе проектов нормативных правовых актов.</w:t>
      </w:r>
    </w:p>
    <w:p w:rsidR="00F839A9" w:rsidRPr="00F839A9" w:rsidRDefault="00F839A9" w:rsidP="00F839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DdeLink__3_16365245321"/>
      <w:bookmarkEnd w:id="0"/>
      <w:r w:rsidRPr="00F839A9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О премировании муниципальных служащих администрации Чиндяновского сельского поселения Дубенского муниципального района Республики Мордовия по результатам работы управленческой деятельности.</w:t>
      </w:r>
    </w:p>
    <w:p w:rsidR="00F839A9" w:rsidRPr="00F839A9" w:rsidRDefault="00F839A9" w:rsidP="00F839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Об утверждении муниципальной  программы "Пожарная безопасность и защита населения от чрезвычайных ситуаций на 2016-2018 годы"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9A9" w:rsidRPr="00F839A9" w:rsidRDefault="00F839A9" w:rsidP="00F839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39A9">
        <w:rPr>
          <w:rFonts w:ascii="Times New Roman" w:eastAsia="Times New Roman" w:hAnsi="Times New Roman" w:cs="Times New Roman"/>
          <w:color w:val="000000"/>
          <w:sz w:val="27"/>
          <w:szCs w:val="27"/>
        </w:rPr>
        <w:t>8. О внесении изменений в решение Совета депутатов Чиндяновского сельского поселения Дубенского муниципального района от 20.10.2008 г. № 32 «Об утверждении Положения о бюджетном процессе в Чиндяновском сельском поселении Дубенского муниципального района в новой редакции»</w:t>
      </w:r>
    </w:p>
    <w:p w:rsid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39A9">
        <w:rPr>
          <w:rFonts w:ascii="Times New Roman" w:eastAsia="Times New Roman" w:hAnsi="Times New Roman" w:cs="Times New Roman"/>
          <w:color w:val="000000"/>
          <w:sz w:val="27"/>
          <w:szCs w:val="27"/>
        </w:rPr>
        <w:t>2. Настоящее постановление опубликовать в Информационном бюллетене Чиндяновского сельского поселения Дубенского муниципального района и разместить на официальном сайте администрации Чиндяновского сельского поселения в сети Интернет.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Глава Чиндяновского сельского поселения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9A9">
        <w:rPr>
          <w:rFonts w:ascii="Times New Roman" w:eastAsia="Times New Roman" w:hAnsi="Times New Roman" w:cs="Times New Roman"/>
          <w:sz w:val="27"/>
          <w:szCs w:val="27"/>
        </w:rPr>
        <w:t>Дубенского муниципального района РМ: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</w:t>
      </w:r>
      <w:r w:rsidRPr="00F839A9">
        <w:rPr>
          <w:rFonts w:ascii="Times New Roman" w:eastAsia="Times New Roman" w:hAnsi="Times New Roman" w:cs="Times New Roman"/>
          <w:sz w:val="27"/>
          <w:szCs w:val="27"/>
        </w:rPr>
        <w:t xml:space="preserve"> Е.Н.Салаева</w:t>
      </w: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39A9" w:rsidRPr="00F839A9" w:rsidRDefault="00F839A9" w:rsidP="00F839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48D9" w:rsidRDefault="00DC48D9"/>
    <w:sectPr w:rsidR="00DC4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249D1"/>
    <w:multiLevelType w:val="multilevel"/>
    <w:tmpl w:val="3B20AA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E40AB1"/>
    <w:multiLevelType w:val="multilevel"/>
    <w:tmpl w:val="AE4886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839A9"/>
    <w:rsid w:val="00DC48D9"/>
    <w:rsid w:val="00F83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39A9"/>
    <w:pPr>
      <w:keepNext/>
      <w:spacing w:before="100" w:beforeAutospacing="1" w:after="62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39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839A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F839A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9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432</Words>
  <Characters>2465</Characters>
  <Application>Microsoft Office Word</Application>
  <DocSecurity>0</DocSecurity>
  <Lines>20</Lines>
  <Paragraphs>5</Paragraphs>
  <ScaleCrop>false</ScaleCrop>
  <Company>Microsoft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2015-12-30T09:17:00Z</dcterms:created>
  <dcterms:modified xsi:type="dcterms:W3CDTF">2015-12-30T09:18:00Z</dcterms:modified>
</cp:coreProperties>
</file>