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343" w:rsidRPr="00AD3D45" w:rsidRDefault="00F32343" w:rsidP="00F32343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  <w:r w:rsidRPr="00AD3D45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                                   </w:t>
      </w:r>
      <w:r w:rsidR="00F72C08" w:rsidRPr="00AD3D45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                                                 </w:t>
      </w:r>
    </w:p>
    <w:p w:rsidR="00F72C08" w:rsidRPr="00AD3D45" w:rsidRDefault="00F72C08" w:rsidP="008F3937">
      <w:pPr>
        <w:jc w:val="center"/>
        <w:rPr>
          <w:b/>
          <w:sz w:val="28"/>
          <w:szCs w:val="28"/>
        </w:rPr>
      </w:pPr>
      <w:r w:rsidRPr="00AD3D45">
        <w:rPr>
          <w:b/>
          <w:sz w:val="28"/>
          <w:szCs w:val="28"/>
        </w:rPr>
        <w:t xml:space="preserve">СОВЕТ ДЕПУТАТОВ </w:t>
      </w:r>
      <w:r w:rsidR="00AD3D45" w:rsidRPr="00AD3D45">
        <w:rPr>
          <w:b/>
          <w:sz w:val="28"/>
          <w:szCs w:val="28"/>
        </w:rPr>
        <w:t>ЧИНДЯНО</w:t>
      </w:r>
      <w:r w:rsidR="00FC1CCA" w:rsidRPr="00AD3D45">
        <w:rPr>
          <w:b/>
          <w:sz w:val="28"/>
          <w:szCs w:val="28"/>
        </w:rPr>
        <w:t>ВСКОГО</w:t>
      </w:r>
      <w:r w:rsidRPr="00AD3D45"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 ПЯТОГО СОЗЫВА</w:t>
      </w:r>
    </w:p>
    <w:p w:rsidR="00F72C08" w:rsidRPr="00AD3D45" w:rsidRDefault="00F72C08" w:rsidP="008F3937">
      <w:pPr>
        <w:jc w:val="center"/>
        <w:rPr>
          <w:b/>
          <w:sz w:val="28"/>
          <w:szCs w:val="28"/>
        </w:rPr>
      </w:pPr>
    </w:p>
    <w:p w:rsidR="00F72C08" w:rsidRPr="00AD3D45" w:rsidRDefault="00F72C08" w:rsidP="008F3937">
      <w:pPr>
        <w:jc w:val="center"/>
        <w:rPr>
          <w:b/>
          <w:sz w:val="28"/>
          <w:szCs w:val="28"/>
        </w:rPr>
      </w:pPr>
      <w:r w:rsidRPr="00AD3D45">
        <w:rPr>
          <w:b/>
          <w:sz w:val="28"/>
          <w:szCs w:val="28"/>
        </w:rPr>
        <w:t>РЕШЕНИЕ</w:t>
      </w:r>
    </w:p>
    <w:p w:rsidR="00F72C08" w:rsidRPr="00AD3D45" w:rsidRDefault="00F72C08" w:rsidP="008F3937">
      <w:pPr>
        <w:jc w:val="center"/>
        <w:rPr>
          <w:b/>
          <w:sz w:val="28"/>
          <w:szCs w:val="28"/>
        </w:rPr>
      </w:pPr>
    </w:p>
    <w:p w:rsidR="00F72C08" w:rsidRPr="00AD3D45" w:rsidRDefault="00FC1CCA" w:rsidP="008F3937">
      <w:pPr>
        <w:jc w:val="center"/>
        <w:rPr>
          <w:sz w:val="28"/>
          <w:szCs w:val="28"/>
        </w:rPr>
      </w:pPr>
      <w:r w:rsidRPr="005178F5">
        <w:rPr>
          <w:sz w:val="28"/>
          <w:szCs w:val="28"/>
        </w:rPr>
        <w:t>29</w:t>
      </w:r>
      <w:r>
        <w:rPr>
          <w:sz w:val="28"/>
          <w:szCs w:val="28"/>
        </w:rPr>
        <w:t>.1</w:t>
      </w:r>
      <w:r w:rsidRPr="005178F5">
        <w:rPr>
          <w:sz w:val="28"/>
          <w:szCs w:val="28"/>
        </w:rPr>
        <w:t>2</w:t>
      </w:r>
      <w:r w:rsidR="008F3937">
        <w:rPr>
          <w:sz w:val="28"/>
          <w:szCs w:val="28"/>
        </w:rPr>
        <w:t>.2015г.</w:t>
      </w:r>
      <w:r w:rsidR="00F72C08">
        <w:rPr>
          <w:sz w:val="28"/>
          <w:szCs w:val="28"/>
        </w:rPr>
        <w:t xml:space="preserve">                         </w:t>
      </w:r>
      <w:r w:rsidR="00F72C08" w:rsidRPr="00001334">
        <w:rPr>
          <w:sz w:val="28"/>
          <w:szCs w:val="28"/>
        </w:rPr>
        <w:t xml:space="preserve"> </w:t>
      </w:r>
      <w:r w:rsidR="00F72C08">
        <w:rPr>
          <w:sz w:val="28"/>
          <w:szCs w:val="28"/>
        </w:rPr>
        <w:t xml:space="preserve">                                                    </w:t>
      </w:r>
      <w:r w:rsidR="00F72C08" w:rsidRPr="00001334">
        <w:rPr>
          <w:sz w:val="28"/>
          <w:szCs w:val="28"/>
        </w:rPr>
        <w:t xml:space="preserve">№ </w:t>
      </w:r>
      <w:r w:rsidR="00AD3D45">
        <w:rPr>
          <w:sz w:val="28"/>
          <w:szCs w:val="28"/>
        </w:rPr>
        <w:t>163</w:t>
      </w:r>
    </w:p>
    <w:p w:rsidR="00F72C08" w:rsidRDefault="00F72C08" w:rsidP="008F3937">
      <w:pPr>
        <w:jc w:val="center"/>
        <w:rPr>
          <w:sz w:val="28"/>
          <w:szCs w:val="28"/>
        </w:rPr>
      </w:pPr>
    </w:p>
    <w:p w:rsidR="00F72C08" w:rsidRPr="00FC1CCA" w:rsidRDefault="00FC1CCA" w:rsidP="00F72C0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AD3D45">
        <w:rPr>
          <w:sz w:val="28"/>
          <w:szCs w:val="28"/>
        </w:rPr>
        <w:t>Ч</w:t>
      </w:r>
      <w:proofErr w:type="gramEnd"/>
      <w:r w:rsidR="00AD3D45">
        <w:rPr>
          <w:sz w:val="28"/>
          <w:szCs w:val="28"/>
        </w:rPr>
        <w:t>индяно</w:t>
      </w:r>
      <w:r>
        <w:rPr>
          <w:sz w:val="28"/>
          <w:szCs w:val="28"/>
        </w:rPr>
        <w:t>во</w:t>
      </w:r>
      <w:proofErr w:type="spellEnd"/>
    </w:p>
    <w:p w:rsidR="00F72C08" w:rsidRDefault="00F72C08" w:rsidP="00F32343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Об у</w:t>
      </w:r>
      <w:r w:rsidR="00AD3D45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тверждении муниципальной </w:t>
      </w: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ситуаций на 2016-2018 годы"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и организаций по обеспечению пожарной безопа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сности и защите населения в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,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Совет депутатов</w:t>
      </w:r>
      <w:proofErr w:type="gram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решил: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1. Утвердить Долгосрочную муниципальную целевую программу "Пожарная безопасность и защита населения от чрезвычайных ситуаций на 2016-2018 годы" (далее - Программа).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2. Администрации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финансирование расходов на реализацию Программы на очередной финансовый год осуществлять в пределах ассигнований, утвержденных в бюджете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3. После принятия Советом депутатов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решения о бюджете на очередной финансовый год, исходя из финансовых возможностей поселения по реализации данной целевой Программы, объем финансирования всего и по годам, сроки реализации Программы, конкретные цели и задачи, достигаемые в рамках Программы, подлежат корректировке на очередной сессии Совета депутатов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72C08">
      <w:pPr>
        <w:spacing w:before="100" w:beforeAutospacing="1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Глава</w:t>
      </w:r>
    </w:p>
    <w:p w:rsidR="00F32343" w:rsidRDefault="00AD3D45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                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            </w:t>
      </w: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Е.Н.Салаева</w:t>
      </w:r>
      <w:proofErr w:type="spellEnd"/>
    </w:p>
    <w:p w:rsidR="00F32343" w:rsidRDefault="00F32343" w:rsidP="00AD3D45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AD3D45" w:rsidRDefault="00AD3D45" w:rsidP="00F32343">
      <w:pPr>
        <w:jc w:val="right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Pr="00AD3D45" w:rsidRDefault="00F32343" w:rsidP="00F32343">
      <w:pPr>
        <w:jc w:val="right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AD3D45">
        <w:rPr>
          <w:rFonts w:eastAsia="Times New Roman"/>
          <w:color w:val="auto"/>
          <w:spacing w:val="0"/>
          <w:sz w:val="24"/>
          <w:szCs w:val="24"/>
          <w:lang w:eastAsia="ru-RU"/>
        </w:rPr>
        <w:lastRenderedPageBreak/>
        <w:t>Приложение</w:t>
      </w:r>
      <w:r w:rsidR="00AD3D45" w:rsidRPr="00AD3D45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1</w:t>
      </w:r>
    </w:p>
    <w:p w:rsidR="00F32343" w:rsidRPr="00AD3D45" w:rsidRDefault="00F32343" w:rsidP="00AD3D45">
      <w:pPr>
        <w:jc w:val="right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AD3D45">
        <w:rPr>
          <w:rFonts w:eastAsia="Times New Roman"/>
          <w:color w:val="auto"/>
          <w:spacing w:val="0"/>
          <w:sz w:val="24"/>
          <w:szCs w:val="24"/>
          <w:lang w:eastAsia="ru-RU"/>
        </w:rPr>
        <w:t>к Решению</w:t>
      </w:r>
      <w:r w:rsidR="00AD3D45" w:rsidRPr="00AD3D45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</w:t>
      </w:r>
      <w:r w:rsidRPr="00AD3D45">
        <w:rPr>
          <w:rFonts w:eastAsia="Times New Roman"/>
          <w:color w:val="auto"/>
          <w:spacing w:val="0"/>
          <w:sz w:val="24"/>
          <w:szCs w:val="24"/>
          <w:lang w:eastAsia="ru-RU"/>
        </w:rPr>
        <w:t>Совета депутатов</w:t>
      </w:r>
    </w:p>
    <w:p w:rsidR="00F32343" w:rsidRPr="00AD3D45" w:rsidRDefault="00AD3D45" w:rsidP="00F32343">
      <w:pPr>
        <w:jc w:val="right"/>
        <w:rPr>
          <w:rFonts w:eastAsia="Times New Roman"/>
          <w:color w:val="auto"/>
          <w:spacing w:val="0"/>
          <w:sz w:val="24"/>
          <w:szCs w:val="24"/>
          <w:lang w:eastAsia="ru-RU"/>
        </w:rPr>
      </w:pPr>
      <w:proofErr w:type="spellStart"/>
      <w:r w:rsidRPr="00AD3D45">
        <w:rPr>
          <w:rFonts w:eastAsia="Times New Roman"/>
          <w:color w:val="auto"/>
          <w:spacing w:val="0"/>
          <w:sz w:val="24"/>
          <w:szCs w:val="24"/>
          <w:lang w:eastAsia="ru-RU"/>
        </w:rPr>
        <w:t>Чиндяно</w:t>
      </w:r>
      <w:r w:rsidR="00FC1CCA" w:rsidRPr="00AD3D45">
        <w:rPr>
          <w:rFonts w:eastAsia="Times New Roman"/>
          <w:color w:val="auto"/>
          <w:spacing w:val="0"/>
          <w:sz w:val="24"/>
          <w:szCs w:val="24"/>
          <w:lang w:eastAsia="ru-RU"/>
        </w:rPr>
        <w:t>вского</w:t>
      </w:r>
      <w:proofErr w:type="spellEnd"/>
      <w:r w:rsidR="00F32343" w:rsidRPr="00AD3D45">
        <w:rPr>
          <w:rFonts w:eastAsia="Times New Roman"/>
          <w:color w:val="auto"/>
          <w:spacing w:val="0"/>
          <w:sz w:val="24"/>
          <w:szCs w:val="24"/>
          <w:lang w:eastAsia="ru-RU"/>
        </w:rPr>
        <w:t xml:space="preserve"> сельского поселения</w:t>
      </w:r>
    </w:p>
    <w:p w:rsidR="00AD3D45" w:rsidRPr="00AD3D45" w:rsidRDefault="00AD3D45" w:rsidP="00F32343">
      <w:pPr>
        <w:jc w:val="right"/>
        <w:rPr>
          <w:rFonts w:eastAsia="Times New Roman"/>
          <w:color w:val="auto"/>
          <w:spacing w:val="0"/>
          <w:sz w:val="24"/>
          <w:szCs w:val="24"/>
          <w:lang w:eastAsia="ru-RU"/>
        </w:rPr>
      </w:pPr>
      <w:r w:rsidRPr="00AD3D45">
        <w:rPr>
          <w:rFonts w:eastAsia="Times New Roman"/>
          <w:color w:val="auto"/>
          <w:spacing w:val="0"/>
          <w:sz w:val="24"/>
          <w:szCs w:val="24"/>
          <w:lang w:eastAsia="ru-RU"/>
        </w:rPr>
        <w:t>от 29.12.2015г. № 163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ДО</w:t>
      </w:r>
      <w:r w:rsidR="005178F5"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ЛГОСРОЧНАЯ МУНИЦИПАЛЬНАЯ</w:t>
      </w: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 ПРОГРАММА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ОТ ЧРЕЗВЫЧАЙНЫХ СИТУАЦИЙ НА 2016-2018 ГОДЫ"</w:t>
      </w:r>
    </w:p>
    <w:p w:rsidR="00F32343" w:rsidRDefault="00F32343" w:rsidP="00AD3D45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ПАСПОРТ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До</w:t>
      </w:r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лгосрочной муниципальной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 чрезвычайных ситуаций на 2016-2018 годы"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Наименование Программы: "Пожарная безопасность и защита населения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</w:t>
      </w:r>
      <w:proofErr w:type="gramEnd"/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 на 2016-2018 годы".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Основание для разработки Федеральный закон от 21.12.1994 N 69-ФЗ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 "О пожарной безопасности"; Федеральный закон от 21.12.1994 N 68-ФЗ "О защите населения и территорий от чрезвычайных ситуаций природного и техногенного характера".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Заказчик Программы: Администрация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Исполнитель Программы: Администрация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Разработчик Программы: Администрация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Срок реализации 2016-2018 год.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Цели и задачи Программы: Обеспечение необходимых условий для укрепления пожарной безопасности на территории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 Защита жизни, здоровья граждан и их имущества от пожаров и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Ожидаемые конечные 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результаты реализации Программы: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Сокращение количества пожаров и потерь от них на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5-10 процентов, снижение количества погибших и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травмированных людей на пожарах.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AD3D45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Объем финансирования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по Программе, </w:t>
      </w:r>
      <w:proofErr w:type="spellStart"/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тыс</w:t>
      </w:r>
      <w:proofErr w:type="gramStart"/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.р</w:t>
      </w:r>
      <w:proofErr w:type="gramEnd"/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уб</w:t>
      </w:r>
      <w:proofErr w:type="spellEnd"/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</w:p>
    <w:p w:rsidR="00F32343" w:rsidRDefault="00552637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2016 г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од – 5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,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>2</w:t>
      </w:r>
    </w:p>
    <w:p w:rsidR="00F32343" w:rsidRDefault="00552637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2017 год – 5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>,2</w:t>
      </w:r>
    </w:p>
    <w:p w:rsidR="00AD3D45" w:rsidRDefault="00FC1CCA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2018 год – 5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>,2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 xml:space="preserve">Система организации 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контроля исполнения Программы: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Контроль выполнения мероприятий осуществляет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администрация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F69B5" w:rsidRDefault="00FF69B5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ХАРАКТЕРИСТИКА ПРОБЛЕМЫ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Состояние дел в поселении пожарной бе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зопасности в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 вызывает серьезную обеспокоенность. 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Одной из причин такого положения дел является недостаточное выполнение первичных мер пожарной безопасности в жилом секторе, а также в организациях и учреждениях. Кроме того, у руководителей хозяйствующих объектов не сформировалось отношение к вопросам обеспечения пожарной безопасности и защите населения от чрезвычайных ситуаций, как к важнейшей составляющей безопасно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го функционирования предприятия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 повышенной этажности, объектов с круглосуточным пребыванием людей, учреждений образования, здравоохранения и социальной защиты. На низком уровне находится противопожарная культура населения, слабо организовано обучение учащихся, жителей домов, работников предприятий и организаций по принципу непрерывности противопожарного образования.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Для преодоления негативных тенденций в деле организации борьбы с пожарами необходимы целенаправленные, скоординированные действия Администрации, органов Государственного пожарного надзора, общественных объединений, предприятий и организаций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ОСНОВНЫЕ ЦЕЛИ И ЗАДАЧИ ПРОГРАММЫ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Важнейшими целями Программы являются: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предупреждение пожаров и чрезвычайных ситуаций, создание условий для укрепле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ния пожарной безопасности в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поселении,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оказание всесторонней квалифицированной помощи в максимально короткие сроки каждому жителю поселения (уменьшение человеческих и материальных потерь от пожаров и в случае возникновения чрезвычайных ситуаций);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- повышение ответственности собственников помещений за противопожарное состояние домов, </w:t>
      </w:r>
    </w:p>
    <w:p w:rsidR="00AD3D45" w:rsidRDefault="00F32343" w:rsidP="00AD3D45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Для достижения данных целей необходимо решить следующие основные задачи:</w:t>
      </w:r>
    </w:p>
    <w:p w:rsidR="00F32343" w:rsidRDefault="00F32343" w:rsidP="00AD3D45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1. Усовершенствовать систему предупреждения пожаров, в том числе с учетом использования современных средств и систем противопожарной защиты;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2. Восстановить противопожарные системы во всех домах,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3. Организовать обучение населения мерам пожарной безопасности, основам жизнедеятельности и безопасного поведения.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РЕСУРСНОЕ ОБЕСПЕЧЕНИЕ ПРОГРАММЫ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Программа реализуется за счет средств бюджета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 Ориентировочные объемы фи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нансирования меропри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ятий на 2016-2018 гг. составят 15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,6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тысяч рублей.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Распределение финансовых средств бюджета</w:t>
      </w:r>
    </w:p>
    <w:p w:rsidR="00F32343" w:rsidRDefault="00AD3D45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spell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по годам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75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62"/>
        <w:gridCol w:w="2579"/>
        <w:gridCol w:w="2419"/>
      </w:tblGrid>
      <w:tr w:rsidR="00F32343" w:rsidTr="00F32343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2016 год 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2017 год 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2018 год </w:t>
            </w:r>
          </w:p>
        </w:tc>
      </w:tr>
      <w:tr w:rsidR="00F32343" w:rsidTr="00F32343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C1CCA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5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,2 тыс. руб.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C1CCA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5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,2 тыс. руб.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C1CCA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5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,2 тыс. руб.</w:t>
            </w:r>
          </w:p>
        </w:tc>
      </w:tr>
    </w:tbl>
    <w:p w:rsidR="00F32343" w:rsidRDefault="00F32343" w:rsidP="00AD3D45">
      <w:pPr>
        <w:spacing w:before="100" w:beforeAutospacing="1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Объемы расходов на реализацию программных мероприятий утверждаются ежегодно в пределах средств, предусматриваемых на указанные цели в бюджете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на соответствующий год.</w:t>
      </w:r>
    </w:p>
    <w:p w:rsidR="00AD3D45" w:rsidRDefault="00AD3D45" w:rsidP="00AD3D45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 </w:t>
      </w:r>
    </w:p>
    <w:p w:rsidR="00F32343" w:rsidRDefault="00AD3D45" w:rsidP="00AD3D45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                   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>МЕХАНИЗМЫ РЕАЛИЗАЦИИ ПРОГРАММЫ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Контроль выполнения мероприятий и оценку эффективности Программы осуществляет администрация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ОЦЕНКА ЭФФЕКТИВНОСТИ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СОЦИАЛЬНО-ЭКОНОМИЧЕСКИХ</w:t>
      </w:r>
      <w:proofErr w:type="gramEnd"/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ПОСЛЕДСТВИЙ РЕАЛИЗАЦИИ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результате выполнения намеченных в Программе мероприятий предполагается решение следующих задач: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уменьшение относительного количества случаев гибели и травматизма людей при чрезвычайных ситуациях и пожарах (количество человек, пострадавших при ЧС и пожарах, количество погибших при ЧС и пожарах);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обеспечение относительного сокращения потерь от пожаров на 5-10% (в процентах к предыдущему периоду);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снижение темпов роста количества пожаров (процентное соотношение количества пожаров к предыдущему году).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Эти данные ежегодно представляются органами Государственного пожарного надзора.</w:t>
      </w:r>
    </w:p>
    <w:p w:rsidR="00F32343" w:rsidRDefault="00F32343" w:rsidP="00F72C08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Эффективность выполнения Программы оценивается на основании данных органов Государственного пожарного надзора о количестве пожаров, количестве случаев гибели и травматизма на пожарах и материального ущерба от пожаров на территории </w:t>
      </w:r>
      <w:proofErr w:type="spellStart"/>
      <w:r w:rsidR="00AD3D45">
        <w:rPr>
          <w:rFonts w:eastAsia="Times New Roman"/>
          <w:color w:val="auto"/>
          <w:spacing w:val="0"/>
          <w:sz w:val="28"/>
          <w:szCs w:val="28"/>
          <w:lang w:eastAsia="ru-RU"/>
        </w:rPr>
        <w:t>Чиндяно</w:t>
      </w:r>
      <w:r w:rsidR="00FC1CCA">
        <w:rPr>
          <w:rFonts w:eastAsia="Times New Roman"/>
          <w:color w:val="auto"/>
          <w:spacing w:val="0"/>
          <w:sz w:val="28"/>
          <w:szCs w:val="28"/>
          <w:lang w:eastAsia="ru-RU"/>
        </w:rPr>
        <w:t>вского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Снижение этих показателей будет свидетельствовать об эффективности Программы.</w:t>
      </w:r>
    </w:p>
    <w:p w:rsidR="00F32343" w:rsidRDefault="00F32343" w:rsidP="00F72C08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Мероприятия Долгосрочной муниципальной целевой программы</w:t>
      </w:r>
    </w:p>
    <w:p w:rsidR="00F32343" w:rsidRDefault="00F32343" w:rsidP="00F72C08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ситуаций на 2016-2018 годы"</w:t>
      </w:r>
    </w:p>
    <w:p w:rsidR="00F32343" w:rsidRDefault="00F32343" w:rsidP="00F32343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35"/>
        <w:gridCol w:w="1458"/>
        <w:gridCol w:w="1576"/>
        <w:gridCol w:w="1576"/>
        <w:gridCol w:w="1576"/>
        <w:gridCol w:w="1408"/>
        <w:gridCol w:w="1576"/>
      </w:tblGrid>
      <w:tr w:rsidR="00F32343" w:rsidRPr="006360EA" w:rsidTr="00F32343">
        <w:trPr>
          <w:tblHeader/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2016год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 xml:space="preserve">Исполнитель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Источники финансирования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Ремонт подъезда к </w:t>
            </w:r>
            <w:r w:rsidR="00552637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роднику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AD3D45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Чиндяно</w:t>
            </w:r>
            <w:r w:rsidR="00FC1CC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вского</w:t>
            </w:r>
            <w:proofErr w:type="spellEnd"/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proofErr w:type="spellStart"/>
            <w:r w:rsidR="00AD3D45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Чиндяно</w:t>
            </w:r>
            <w:r w:rsidR="00FC1CC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вского</w:t>
            </w:r>
            <w:proofErr w:type="spellEnd"/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 w:rsidP="00F32343">
            <w:pP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содержание  автоматической пожарной сигнализации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C1CCA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3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C1CCA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3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C1CCA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3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AD3D45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Чиндяно</w:t>
            </w:r>
            <w:r w:rsidR="00FC1CC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вского</w:t>
            </w:r>
            <w:proofErr w:type="spellEnd"/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proofErr w:type="spellStart"/>
            <w:r w:rsidR="00AD3D45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Чиндяно</w:t>
            </w:r>
            <w:r w:rsidR="00FC1CC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вского</w:t>
            </w:r>
            <w:proofErr w:type="spellEnd"/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приобретение средств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индивидуальной защиты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(гражданские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противогазы, детские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противогазы, камеры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защитные детские)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AD3D45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Чиндяно</w:t>
            </w:r>
            <w:r w:rsidR="00FC1CC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вского</w:t>
            </w:r>
            <w:proofErr w:type="spellEnd"/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proofErr w:type="spellStart"/>
            <w:r w:rsidR="00AD3D45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Чиндяно</w:t>
            </w:r>
            <w:r w:rsidR="00FC1CC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вского</w:t>
            </w:r>
            <w:proofErr w:type="spellEnd"/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C1CCA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5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C1CCA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5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C1CCA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5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</w:tr>
    </w:tbl>
    <w:p w:rsidR="00F32343" w:rsidRPr="006360EA" w:rsidRDefault="00F32343" w:rsidP="00F32343">
      <w:pPr>
        <w:rPr>
          <w:sz w:val="24"/>
          <w:szCs w:val="24"/>
        </w:rPr>
      </w:pPr>
    </w:p>
    <w:p w:rsidR="00B63033" w:rsidRPr="006360EA" w:rsidRDefault="00B63033">
      <w:pPr>
        <w:rPr>
          <w:sz w:val="24"/>
          <w:szCs w:val="24"/>
        </w:rPr>
      </w:pPr>
    </w:p>
    <w:sectPr w:rsidR="00B63033" w:rsidRPr="006360EA" w:rsidSect="00B63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343"/>
    <w:rsid w:val="000302B6"/>
    <w:rsid w:val="000C5E4F"/>
    <w:rsid w:val="001454F0"/>
    <w:rsid w:val="001576C3"/>
    <w:rsid w:val="00503343"/>
    <w:rsid w:val="005178F5"/>
    <w:rsid w:val="00552637"/>
    <w:rsid w:val="005C0350"/>
    <w:rsid w:val="00632AD3"/>
    <w:rsid w:val="006360EA"/>
    <w:rsid w:val="007918CE"/>
    <w:rsid w:val="008A4033"/>
    <w:rsid w:val="008B326E"/>
    <w:rsid w:val="008F3937"/>
    <w:rsid w:val="00AD3D45"/>
    <w:rsid w:val="00B33E5B"/>
    <w:rsid w:val="00B63033"/>
    <w:rsid w:val="00B779A5"/>
    <w:rsid w:val="00D938E1"/>
    <w:rsid w:val="00F32343"/>
    <w:rsid w:val="00F72C08"/>
    <w:rsid w:val="00FC1CCA"/>
    <w:rsid w:val="00FF6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343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8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</cp:revision>
  <cp:lastPrinted>2015-12-03T11:53:00Z</cp:lastPrinted>
  <dcterms:created xsi:type="dcterms:W3CDTF">2015-12-29T12:45:00Z</dcterms:created>
  <dcterms:modified xsi:type="dcterms:W3CDTF">2015-12-30T08:31:00Z</dcterms:modified>
</cp:coreProperties>
</file>