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CF" w:rsidRDefault="00945CCF" w:rsidP="00945C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945CCF" w:rsidRDefault="00945CCF" w:rsidP="00945CCF">
      <w:pPr>
        <w:jc w:val="center"/>
        <w:rPr>
          <w:sz w:val="22"/>
        </w:rPr>
      </w:pPr>
    </w:p>
    <w:p w:rsidR="00945CCF" w:rsidRDefault="00945CCF" w:rsidP="00945CC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45CCF" w:rsidRDefault="00945CCF" w:rsidP="00945CCF">
      <w:pPr>
        <w:jc w:val="center"/>
        <w:rPr>
          <w:b/>
          <w:sz w:val="28"/>
        </w:rPr>
      </w:pPr>
    </w:p>
    <w:p w:rsidR="00945CCF" w:rsidRDefault="00945CCF" w:rsidP="00945CC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945CCF" w:rsidRDefault="00945CCF" w:rsidP="00945CCF">
      <w:pPr>
        <w:jc w:val="center"/>
        <w:rPr>
          <w:sz w:val="28"/>
          <w:szCs w:val="28"/>
        </w:rPr>
      </w:pPr>
    </w:p>
    <w:p w:rsidR="00945CCF" w:rsidRDefault="00945CCF" w:rsidP="00945CCF">
      <w:pPr>
        <w:jc w:val="center"/>
        <w:rPr>
          <w:sz w:val="28"/>
          <w:szCs w:val="28"/>
        </w:rPr>
      </w:pPr>
      <w:r>
        <w:rPr>
          <w:sz w:val="28"/>
          <w:szCs w:val="28"/>
        </w:rPr>
        <w:t>24.12.2015 г.                                                                                         № 137</w:t>
      </w:r>
    </w:p>
    <w:p w:rsidR="00945CCF" w:rsidRDefault="00945CCF" w:rsidP="00945CCF">
      <w:pPr>
        <w:jc w:val="center"/>
        <w:rPr>
          <w:sz w:val="28"/>
          <w:szCs w:val="28"/>
        </w:rPr>
      </w:pPr>
    </w:p>
    <w:p w:rsidR="00945CCF" w:rsidRDefault="00945CCF" w:rsidP="00945CCF">
      <w:pPr>
        <w:shd w:val="clear" w:color="auto" w:fill="FFFFFF"/>
        <w:spacing w:line="317" w:lineRule="exact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Республики Мордовия от 15.10.2010 г. № 135 «О комиссии по соблюдению требований к служебному поведению муниципальных служащих и урегулированию</w:t>
      </w:r>
      <w:r>
        <w:t xml:space="preserve">  </w:t>
      </w:r>
      <w:r>
        <w:rPr>
          <w:sz w:val="28"/>
          <w:szCs w:val="28"/>
        </w:rPr>
        <w:t xml:space="preserve">конфликта интересов в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  <w:r>
        <w:rPr>
          <w:spacing w:val="-1"/>
          <w:sz w:val="28"/>
          <w:szCs w:val="28"/>
        </w:rPr>
        <w:t>Республики Мордовия»</w:t>
      </w:r>
    </w:p>
    <w:p w:rsidR="00945CCF" w:rsidRDefault="00945CCF" w:rsidP="00945CCF">
      <w:pPr>
        <w:shd w:val="clear" w:color="auto" w:fill="FFFFFF"/>
        <w:spacing w:line="317" w:lineRule="exact"/>
      </w:pPr>
    </w:p>
    <w:p w:rsidR="00945CCF" w:rsidRDefault="00945CCF" w:rsidP="00945CCF">
      <w:pPr>
        <w:shd w:val="clear" w:color="auto" w:fill="FFFFFF"/>
        <w:spacing w:line="317" w:lineRule="exact"/>
        <w:ind w:firstLine="61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протеста прокуратуры Дубенского района от 01.12.2015 № 22/1-3/2015/2796 « 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РМ, утвержденное решением Совета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от 15.10.2010 № 135» Совет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решил:</w:t>
      </w:r>
      <w:proofErr w:type="gramEnd"/>
    </w:p>
    <w:p w:rsidR="00945CCF" w:rsidRDefault="00945CCF" w:rsidP="00945CCF">
      <w:pPr>
        <w:shd w:val="clear" w:color="auto" w:fill="FFFFFF"/>
        <w:spacing w:line="317" w:lineRule="exact"/>
        <w:ind w:firstLine="6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№135 от 15.10.2010 года  «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РМ» считать утратившим силу.</w:t>
      </w:r>
    </w:p>
    <w:p w:rsidR="00945CCF" w:rsidRDefault="00945CCF" w:rsidP="00945CCF">
      <w:pPr>
        <w:shd w:val="clear" w:color="auto" w:fill="FFFFFF"/>
        <w:spacing w:line="317" w:lineRule="exact"/>
        <w:ind w:firstLine="619"/>
        <w:jc w:val="both"/>
      </w:pPr>
    </w:p>
    <w:p w:rsidR="00945CCF" w:rsidRDefault="00945CCF" w:rsidP="00945CCF">
      <w:pPr>
        <w:jc w:val="both"/>
      </w:pPr>
      <w:r>
        <w:t xml:space="preserve">     </w:t>
      </w:r>
    </w:p>
    <w:p w:rsidR="00945CCF" w:rsidRDefault="00945CCF" w:rsidP="00945CCF">
      <w:pPr>
        <w:jc w:val="both"/>
      </w:pPr>
    </w:p>
    <w:p w:rsidR="00945CCF" w:rsidRDefault="00945CCF" w:rsidP="00945C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45CCF" w:rsidRDefault="00945CCF" w:rsidP="00945C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С.Д.Фролов</w:t>
      </w:r>
    </w:p>
    <w:p w:rsidR="006642C2" w:rsidRDefault="006642C2"/>
    <w:sectPr w:rsidR="006642C2" w:rsidSect="00664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CCF"/>
    <w:rsid w:val="006642C2"/>
    <w:rsid w:val="00945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3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1274</Characters>
  <Application>Microsoft Office Word</Application>
  <DocSecurity>0</DocSecurity>
  <Lines>10</Lines>
  <Paragraphs>2</Paragraphs>
  <ScaleCrop>false</ScaleCrop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2015-12-24T12:25:00Z</cp:lastPrinted>
  <dcterms:created xsi:type="dcterms:W3CDTF">2015-12-24T12:15:00Z</dcterms:created>
  <dcterms:modified xsi:type="dcterms:W3CDTF">2015-12-24T12:25:00Z</dcterms:modified>
</cp:coreProperties>
</file>