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14" w:rsidRPr="003C093B" w:rsidRDefault="00D42314" w:rsidP="003C093B">
      <w:pPr>
        <w:pStyle w:val="3"/>
        <w:tabs>
          <w:tab w:val="left" w:pos="10620"/>
        </w:tabs>
        <w:ind w:right="0" w:firstLine="0"/>
        <w:jc w:val="center"/>
        <w:rPr>
          <w:b/>
          <w:sz w:val="24"/>
          <w:szCs w:val="24"/>
        </w:rPr>
      </w:pPr>
      <w:r w:rsidRPr="003C093B">
        <w:rPr>
          <w:b/>
          <w:sz w:val="24"/>
          <w:szCs w:val="24"/>
        </w:rPr>
        <w:t>Информационный бюллетень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C093B">
        <w:rPr>
          <w:rFonts w:ascii="Times New Roman" w:eastAsia="Times New Roman" w:hAnsi="Times New Roman" w:cs="Times New Roman"/>
          <w:sz w:val="24"/>
          <w:szCs w:val="24"/>
        </w:rPr>
        <w:t>Дубенского муниципального района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C093B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93B">
        <w:rPr>
          <w:rFonts w:ascii="Times New Roman" w:eastAsia="Times New Roman" w:hAnsi="Times New Roman" w:cs="Times New Roman"/>
          <w:sz w:val="24"/>
          <w:szCs w:val="24"/>
        </w:rPr>
        <w:t>Является официальным печатным изданием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93B">
        <w:rPr>
          <w:rFonts w:ascii="Times New Roman" w:eastAsia="Times New Roman" w:hAnsi="Times New Roman" w:cs="Times New Roman"/>
          <w:sz w:val="24"/>
          <w:szCs w:val="24"/>
        </w:rPr>
        <w:t>Дубенского муниципального района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093B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CE5C45" w:rsidRPr="00EF1325" w:rsidRDefault="00D42314" w:rsidP="00EF1325">
      <w:pPr>
        <w:tabs>
          <w:tab w:val="left" w:pos="3864"/>
          <w:tab w:val="left" w:pos="10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C093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C093B">
        <w:rPr>
          <w:rFonts w:ascii="Times New Roman" w:eastAsia="Times New Roman" w:hAnsi="Times New Roman" w:cs="Times New Roman"/>
          <w:sz w:val="24"/>
          <w:szCs w:val="24"/>
          <w:u w:val="single"/>
        </w:rPr>
        <w:t>08.02</w:t>
      </w:r>
      <w:r w:rsidR="0077299F" w:rsidRPr="003C093B">
        <w:rPr>
          <w:rFonts w:ascii="Times New Roman" w:eastAsia="Times New Roman" w:hAnsi="Times New Roman" w:cs="Times New Roman"/>
          <w:sz w:val="24"/>
          <w:szCs w:val="24"/>
          <w:u w:val="single"/>
        </w:rPr>
        <w:t>. 2016</w:t>
      </w:r>
      <w:r w:rsidRPr="003C093B">
        <w:rPr>
          <w:rFonts w:ascii="Times New Roman" w:eastAsia="Times New Roman" w:hAnsi="Times New Roman" w:cs="Times New Roman"/>
          <w:sz w:val="24"/>
          <w:szCs w:val="24"/>
          <w:u w:val="single"/>
        </w:rPr>
        <w:t>г.</w:t>
      </w:r>
      <w:r w:rsidRPr="003C093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3C093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C093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_</w:t>
      </w:r>
      <w:r w:rsidR="003C093B">
        <w:rPr>
          <w:rFonts w:ascii="Times New Roman" w:eastAsia="Times New Roman" w:hAnsi="Times New Roman" w:cs="Times New Roman"/>
          <w:sz w:val="24"/>
          <w:szCs w:val="24"/>
          <w:u w:val="single"/>
        </w:rPr>
        <w:t>№ (2) 113</w:t>
      </w:r>
    </w:p>
    <w:p w:rsidR="00314717" w:rsidRPr="003C093B" w:rsidRDefault="00D0226A" w:rsidP="003C093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226A"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5.8pt;margin-top:-21.25pt;width:161.95pt;height:5.05pt;z-index:251660288;mso-wrap-distance-left:7.05pt;mso-wrap-distance-right:7.05pt;mso-position-horizontal-relative:page" stroked="f">
            <v:fill opacity="0" color2="black"/>
            <v:textbox style="mso-next-textbox:#_x0000_s1026" inset="0,0,0,0">
              <w:txbxContent>
                <w:p w:rsidR="00314717" w:rsidRPr="00732663" w:rsidRDefault="00314717" w:rsidP="00314717"/>
              </w:txbxContent>
            </v:textbox>
            <w10:wrap type="square" side="largest" anchorx="page"/>
          </v:shape>
        </w:pict>
      </w:r>
      <w:r w:rsidR="00314717" w:rsidRPr="003C093B">
        <w:rPr>
          <w:rFonts w:ascii="Times New Roman" w:hAnsi="Times New Roman" w:cs="Times New Roman"/>
          <w:b/>
          <w:bCs/>
          <w:sz w:val="24"/>
          <w:szCs w:val="24"/>
        </w:rPr>
        <w:t>РЕСПУБЛИКА МОРДОВИЯ</w:t>
      </w:r>
    </w:p>
    <w:p w:rsidR="00314717" w:rsidRPr="003C093B" w:rsidRDefault="00314717" w:rsidP="003C093B">
      <w:pPr>
        <w:pStyle w:val="1"/>
        <w:tabs>
          <w:tab w:val="left" w:pos="0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C093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Совет депутатов  Дубенского муниципального района</w:t>
      </w:r>
      <w:r w:rsidRPr="003C093B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</w:p>
    <w:p w:rsidR="00314717" w:rsidRPr="003C093B" w:rsidRDefault="00314717" w:rsidP="003C093B">
      <w:pPr>
        <w:pStyle w:val="1"/>
        <w:tabs>
          <w:tab w:val="left" w:pos="0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314717" w:rsidRPr="003C093B" w:rsidRDefault="00314717" w:rsidP="003C093B">
      <w:pPr>
        <w:pStyle w:val="1"/>
        <w:tabs>
          <w:tab w:val="left" w:pos="0"/>
        </w:tabs>
        <w:spacing w:before="0" w:line="240" w:lineRule="auto"/>
        <w:jc w:val="center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C093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ПОСТАНОВЛЕНИЕ</w:t>
      </w:r>
    </w:p>
    <w:p w:rsidR="00314717" w:rsidRPr="003C093B" w:rsidRDefault="00314717" w:rsidP="003C093B">
      <w:pPr>
        <w:pStyle w:val="1"/>
        <w:tabs>
          <w:tab w:val="left" w:pos="0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C093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Председателя Совета депутатов         </w:t>
      </w:r>
      <w:r w:rsidRPr="003C093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314717" w:rsidRPr="003C093B" w:rsidRDefault="00314717" w:rsidP="003C093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314717" w:rsidRPr="003C093B" w:rsidRDefault="00EF1325" w:rsidP="009D05D6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12.01.2016</w:t>
      </w:r>
      <w:r w:rsidR="00314717" w:rsidRPr="003C09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14717" w:rsidRPr="003C093B">
        <w:rPr>
          <w:rFonts w:ascii="Times New Roman" w:hAnsi="Times New Roman" w:cs="Times New Roman"/>
          <w:sz w:val="24"/>
          <w:szCs w:val="24"/>
        </w:rPr>
        <w:t xml:space="preserve">№  1                                                                                                                                     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 проведении публичных слушаний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по обсуждению проекта решения Совета депутатов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717" w:rsidRPr="003C093B" w:rsidRDefault="00314717" w:rsidP="003C093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В соответствии  со статьей 10 Устава Дубенского муниципального района и пунктом 1.2. Положения о порядке организации и проведения публичных слушаний в Дубенском муниципальном районе Республики Мордовия, утвержденного решением Совета депутатов Дубенского муниципального района Республики Мордовия  от 26 декабря 2012 года № 64, п о с т а н о в л я ю: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ab/>
        <w:t xml:space="preserve"> 1. Провести публичные слушания</w:t>
      </w:r>
      <w:r w:rsidR="00E36387">
        <w:rPr>
          <w:rFonts w:ascii="Times New Roman" w:hAnsi="Times New Roman" w:cs="Times New Roman"/>
          <w:sz w:val="24"/>
          <w:szCs w:val="24"/>
        </w:rPr>
        <w:t xml:space="preserve"> 15.02.2016 г. в 16-00</w:t>
      </w:r>
      <w:r w:rsidRPr="003C093B">
        <w:rPr>
          <w:rFonts w:ascii="Times New Roman" w:hAnsi="Times New Roman" w:cs="Times New Roman"/>
          <w:sz w:val="24"/>
          <w:szCs w:val="24"/>
        </w:rPr>
        <w:t xml:space="preserve"> по обсуждению проекта решения Совета депутатов Дубенского муниципального района: 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«О внесении изменений в Устав Дубенского муниципального района Республики Мордовия»;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ab/>
        <w:t xml:space="preserve"> 2. Утвердить рабочую группу по организации и проведению публичных слушаний (приложение №1).</w:t>
      </w:r>
    </w:p>
    <w:p w:rsidR="00314717" w:rsidRPr="003C093B" w:rsidRDefault="00314717" w:rsidP="003C093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ab/>
        <w:t xml:space="preserve"> 3. Настоящее постановление вступает в силу в порядке и в сроки, установленные действующим законодательством.</w:t>
      </w:r>
    </w:p>
    <w:p w:rsidR="00314717" w:rsidRPr="003C093B" w:rsidRDefault="00314717" w:rsidP="003C093B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717" w:rsidRPr="003C093B" w:rsidRDefault="00314717" w:rsidP="003C093B">
      <w:pPr>
        <w:tabs>
          <w:tab w:val="left" w:pos="0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093B">
        <w:rPr>
          <w:rFonts w:ascii="Times New Roman" w:hAnsi="Times New Roman" w:cs="Times New Roman"/>
          <w:bCs/>
          <w:sz w:val="24"/>
          <w:szCs w:val="24"/>
        </w:rPr>
        <w:t xml:space="preserve">Председатель Совета депутатов </w:t>
      </w:r>
    </w:p>
    <w:p w:rsidR="00314717" w:rsidRPr="003C093B" w:rsidRDefault="00314717" w:rsidP="003C093B">
      <w:pPr>
        <w:tabs>
          <w:tab w:val="left" w:pos="0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093B">
        <w:rPr>
          <w:rFonts w:ascii="Times New Roman" w:hAnsi="Times New Roman" w:cs="Times New Roman"/>
          <w:bCs/>
          <w:sz w:val="24"/>
          <w:szCs w:val="24"/>
        </w:rPr>
        <w:t>Дубенского муниципального района                                            Э.А.Спиридонов</w:t>
      </w:r>
    </w:p>
    <w:p w:rsidR="00314717" w:rsidRPr="003C093B" w:rsidRDefault="00314717" w:rsidP="003C093B">
      <w:pPr>
        <w:tabs>
          <w:tab w:val="left" w:pos="0"/>
          <w:tab w:val="left" w:pos="992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4717" w:rsidRPr="003C093B" w:rsidRDefault="00314717" w:rsidP="009D05D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Проекты решений размещены на сайте </w:t>
      </w:r>
      <w:hyperlink r:id="rId7" w:history="1">
        <w:r w:rsidRPr="003C093B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3C093B">
        <w:rPr>
          <w:rFonts w:ascii="Times New Roman" w:hAnsi="Times New Roman" w:cs="Times New Roman"/>
          <w:sz w:val="24"/>
          <w:szCs w:val="24"/>
        </w:rPr>
        <w:t>.</w:t>
      </w:r>
    </w:p>
    <w:p w:rsidR="00314717" w:rsidRPr="003C093B" w:rsidRDefault="00314717" w:rsidP="009D05D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Предложения по проектам решений Совета депутатов Дубенского муниципального района  принимаются по телефонам 2-30-06, 2-16-78.</w:t>
      </w:r>
    </w:p>
    <w:p w:rsidR="00314717" w:rsidRPr="003C093B" w:rsidRDefault="00314717" w:rsidP="003C093B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314717" w:rsidRPr="003C093B" w:rsidRDefault="00314717" w:rsidP="003C093B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к постановлению </w:t>
      </w:r>
    </w:p>
    <w:p w:rsidR="00314717" w:rsidRPr="003C093B" w:rsidRDefault="00314717" w:rsidP="003C093B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Председателя Совета депутатов</w:t>
      </w:r>
    </w:p>
    <w:p w:rsidR="00314717" w:rsidRPr="003C093B" w:rsidRDefault="00314717" w:rsidP="003C093B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</w:p>
    <w:p w:rsidR="00314717" w:rsidRPr="003C093B" w:rsidRDefault="00314717" w:rsidP="009D05D6">
      <w:pPr>
        <w:spacing w:after="0"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Района  от 12.01.2016  № 1</w:t>
      </w:r>
    </w:p>
    <w:p w:rsidR="00314717" w:rsidRPr="003C093B" w:rsidRDefault="00314717" w:rsidP="003C09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Рабочая группа</w:t>
      </w:r>
    </w:p>
    <w:p w:rsidR="00314717" w:rsidRPr="003C093B" w:rsidRDefault="00314717" w:rsidP="009D0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по организации и проведению публичных слушаний по проекту решения Совета  депутатов Дубенского муниципального района «О внесении изменений в Устав Дубенского муниципального района Республики Мордовия»:</w:t>
      </w:r>
    </w:p>
    <w:p w:rsidR="00E36387" w:rsidRDefault="00314717" w:rsidP="009D05D6">
      <w:pPr>
        <w:spacing w:after="0" w:line="240" w:lineRule="auto"/>
        <w:ind w:left="1843" w:hanging="2127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36387" w:rsidRDefault="00E36387" w:rsidP="009D05D6">
      <w:pPr>
        <w:spacing w:after="0" w:line="240" w:lineRule="auto"/>
        <w:ind w:left="1843" w:hanging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Спиридонов Э.А. – Председатель Совета Депутатов Дубенского муниципального района, председатель рабочей группы</w:t>
      </w:r>
    </w:p>
    <w:p w:rsidR="00314717" w:rsidRPr="003C093B" w:rsidRDefault="00E36387" w:rsidP="009D05D6">
      <w:pPr>
        <w:spacing w:after="0" w:line="240" w:lineRule="auto"/>
        <w:ind w:left="1843" w:hanging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14717" w:rsidRPr="003C093B">
        <w:rPr>
          <w:rFonts w:ascii="Times New Roman" w:hAnsi="Times New Roman" w:cs="Times New Roman"/>
          <w:sz w:val="24"/>
          <w:szCs w:val="24"/>
        </w:rPr>
        <w:t xml:space="preserve"> Вачаева Л.М. - первый заместитель главы администрации, начальник финансового   управления администрации Дубенского муниципального района,  </w:t>
      </w:r>
      <w:r>
        <w:rPr>
          <w:rFonts w:ascii="Times New Roman" w:hAnsi="Times New Roman" w:cs="Times New Roman"/>
          <w:sz w:val="24"/>
          <w:szCs w:val="24"/>
        </w:rPr>
        <w:t>зам.председателя</w:t>
      </w:r>
      <w:r w:rsidR="00314717" w:rsidRPr="003C093B">
        <w:rPr>
          <w:rFonts w:ascii="Times New Roman" w:hAnsi="Times New Roman" w:cs="Times New Roman"/>
          <w:sz w:val="24"/>
          <w:szCs w:val="24"/>
        </w:rPr>
        <w:t xml:space="preserve"> рабочей группы</w:t>
      </w:r>
    </w:p>
    <w:p w:rsidR="00314717" w:rsidRPr="003C093B" w:rsidRDefault="00314717" w:rsidP="003C093B">
      <w:pPr>
        <w:spacing w:after="0" w:line="240" w:lineRule="auto"/>
        <w:ind w:left="1843" w:right="-2" w:hanging="1843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Герасимова М.П.  – начальник организационно-правового управления, секретарь рабочей группы</w:t>
      </w:r>
    </w:p>
    <w:p w:rsidR="00314717" w:rsidRPr="003C093B" w:rsidRDefault="00314717" w:rsidP="003C09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Члены рабочей группы:</w:t>
      </w:r>
    </w:p>
    <w:p w:rsidR="00314717" w:rsidRPr="003C093B" w:rsidRDefault="00314717" w:rsidP="003C093B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Суродеева Г.А.– руководитель аппарата администрации Дубенского муниципального района;                            </w:t>
      </w:r>
    </w:p>
    <w:p w:rsidR="00314717" w:rsidRPr="003C093B" w:rsidRDefault="00314717" w:rsidP="003C093B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Карпова Л.А.  – юрисконсульт  администрации Дубенского муниципального района;</w:t>
      </w:r>
    </w:p>
    <w:p w:rsidR="003C093B" w:rsidRDefault="00314717" w:rsidP="009D05D6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Батяйкина В.К. – начальник ГУ «Управление Пенсионного фонда РФ                           по Дубенскому району», депутат Совета депутатов Дубенского муниципального района.</w:t>
      </w:r>
    </w:p>
    <w:p w:rsidR="003C093B" w:rsidRPr="003C093B" w:rsidRDefault="003C093B" w:rsidP="003C093B">
      <w:pPr>
        <w:spacing w:after="0" w:line="240" w:lineRule="auto"/>
        <w:ind w:left="1985" w:hanging="19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4717" w:rsidRPr="003C093B" w:rsidRDefault="00314717" w:rsidP="003C09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314717" w:rsidRPr="003C093B" w:rsidRDefault="003C093B" w:rsidP="003C093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C093B">
        <w:rPr>
          <w:rFonts w:ascii="Times New Roman" w:hAnsi="Times New Roman" w:cs="Times New Roman"/>
          <w:color w:val="auto"/>
          <w:sz w:val="24"/>
          <w:szCs w:val="24"/>
        </w:rPr>
        <w:t>РЕСПУБЛИКИ</w:t>
      </w:r>
      <w:r w:rsidR="00314717" w:rsidRPr="003C093B">
        <w:rPr>
          <w:rFonts w:ascii="Times New Roman" w:hAnsi="Times New Roman" w:cs="Times New Roman"/>
          <w:color w:val="auto"/>
          <w:sz w:val="24"/>
          <w:szCs w:val="24"/>
        </w:rPr>
        <w:t xml:space="preserve"> МОРДОВИЯ</w:t>
      </w:r>
    </w:p>
    <w:p w:rsidR="00314717" w:rsidRPr="009D05D6" w:rsidRDefault="00314717" w:rsidP="009D05D6">
      <w:pPr>
        <w:pStyle w:val="8"/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C093B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314717" w:rsidRPr="003C093B" w:rsidRDefault="00314717" w:rsidP="003C093B">
      <w:pPr>
        <w:tabs>
          <w:tab w:val="left" w:pos="838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15.01.2016                                                               </w:t>
      </w:r>
      <w:r w:rsidR="009D05D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4160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№ 9</w:t>
      </w:r>
    </w:p>
    <w:p w:rsidR="00314717" w:rsidRPr="003C093B" w:rsidRDefault="00314717" w:rsidP="009D05D6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с. Дубенки</w:t>
      </w:r>
    </w:p>
    <w:p w:rsidR="00314717" w:rsidRPr="003C093B" w:rsidRDefault="00314717" w:rsidP="009D05D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Дубенского муниципального района №501 от 02.09.2013 года  «Об утверждении Муниципальной целевой программы «Устойчивое развитие сельских территорий Дубенского муниципального района Республики Мордовия на 2014-2017 гг. и период до 2020 года».</w:t>
      </w:r>
    </w:p>
    <w:p w:rsidR="00314717" w:rsidRPr="003C093B" w:rsidRDefault="00314717" w:rsidP="002B76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3C093B">
        <w:rPr>
          <w:rFonts w:ascii="Times New Roman" w:hAnsi="Times New Roman" w:cs="Times New Roman"/>
          <w:sz w:val="24"/>
          <w:szCs w:val="24"/>
        </w:rPr>
        <w:t>В соответствии с постановлением Правительства Республики Мордовия от 01 октября 2015г. №560  администрация Дубенского муниципального района  п о с т а н о в л я е т:</w:t>
      </w:r>
    </w:p>
    <w:p w:rsidR="00314717" w:rsidRPr="003C093B" w:rsidRDefault="00314717" w:rsidP="002B76E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В таблицу 9  муниципальной целевой программы «Устойчивое развитие сельских территорий Дубенского муниципального района Республики Мордовия на 2014-2017 гг. и период до 2020 года» внести следующие изменения: в графе 7 по строке 2.1.2 цифру «0,864» заменить на цифру «0,990».  </w:t>
      </w:r>
    </w:p>
    <w:p w:rsidR="00314717" w:rsidRPr="003C093B" w:rsidRDefault="00314717" w:rsidP="003C093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В таблице 11  муниципальной целевой программы «Устойчивое развитие сельских территорий Дубенского муниципального района Республики Мордовия на 2014-2017 гг. и период до 2020 года» »  графу 7  изложить в новой редакции. Добавить строку 1.12 графа 2 «Петровское», графа 3 «домов, кв.м.», графа 7 цифры «1», «72».  </w:t>
      </w:r>
    </w:p>
    <w:p w:rsidR="00314717" w:rsidRPr="009D05D6" w:rsidRDefault="00314717" w:rsidP="003C093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В таблице   17 муниципальной целевой программы «Устойчивое развитие сельских территорий Дубенского муниципального района Республики Мордовия на 2014-2017 гг. и период до 2020 года»  графу 7 по строке 1 и строке 2 изложить в новой редакции.</w:t>
      </w:r>
    </w:p>
    <w:p w:rsidR="00314717" w:rsidRPr="003C093B" w:rsidRDefault="00314717" w:rsidP="003C093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Контроль за исполнением данного постановления возложить на Первого заместителя главы администрации – начальник финансового управления администрации Дубенского муниципального района  Вачаеву Л.М.</w:t>
      </w:r>
    </w:p>
    <w:p w:rsidR="00314717" w:rsidRPr="003C093B" w:rsidRDefault="00314717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14717" w:rsidRPr="003C093B" w:rsidRDefault="00314717" w:rsidP="009D05D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93B">
        <w:rPr>
          <w:rFonts w:ascii="Times New Roman" w:hAnsi="Times New Roman" w:cs="Times New Roman"/>
          <w:bCs/>
          <w:sz w:val="24"/>
          <w:szCs w:val="24"/>
        </w:rPr>
        <w:t>Глава администрации</w:t>
      </w:r>
      <w:r w:rsidRPr="003C093B">
        <w:rPr>
          <w:rFonts w:ascii="Times New Roman" w:hAnsi="Times New Roman" w:cs="Times New Roman"/>
          <w:sz w:val="24"/>
          <w:szCs w:val="24"/>
        </w:rPr>
        <w:t xml:space="preserve"> </w:t>
      </w:r>
      <w:r w:rsidRPr="003C093B">
        <w:rPr>
          <w:rFonts w:ascii="Times New Roman" w:hAnsi="Times New Roman" w:cs="Times New Roman"/>
          <w:bCs/>
          <w:sz w:val="24"/>
          <w:szCs w:val="24"/>
        </w:rPr>
        <w:t xml:space="preserve">Дубенского </w:t>
      </w:r>
    </w:p>
    <w:p w:rsidR="00BB7615" w:rsidRDefault="00314717" w:rsidP="002B76E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93B">
        <w:rPr>
          <w:rFonts w:ascii="Times New Roman" w:hAnsi="Times New Roman" w:cs="Times New Roman"/>
          <w:bCs/>
          <w:sz w:val="24"/>
          <w:szCs w:val="24"/>
        </w:rPr>
        <w:t xml:space="preserve"> муниципального  района                                                                     В.Г.Прокин         </w:t>
      </w:r>
    </w:p>
    <w:p w:rsidR="00BB7615" w:rsidRDefault="00BB7615" w:rsidP="002B76E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B7615" w:rsidRDefault="00BB7615" w:rsidP="002B76E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14717" w:rsidRPr="002B76E1" w:rsidRDefault="00314717" w:rsidP="002B76E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093B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 w:rsidRPr="003C093B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          </w:t>
      </w:r>
      <w:r w:rsidR="002B76E1"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 w:rsidR="002B76E1">
        <w:rPr>
          <w:rFonts w:ascii="Times New Roman" w:hAnsi="Times New Roman" w:cs="Times New Roman"/>
          <w:bCs/>
          <w:sz w:val="24"/>
          <w:szCs w:val="24"/>
        </w:rPr>
        <w:tab/>
      </w:r>
      <w:r w:rsidR="002B76E1">
        <w:rPr>
          <w:rFonts w:ascii="Times New Roman" w:hAnsi="Times New Roman" w:cs="Times New Roman"/>
          <w:bCs/>
          <w:sz w:val="24"/>
          <w:szCs w:val="24"/>
        </w:rPr>
        <w:tab/>
      </w:r>
      <w:r w:rsidR="002B76E1">
        <w:rPr>
          <w:rFonts w:ascii="Times New Roman" w:hAnsi="Times New Roman" w:cs="Times New Roman"/>
          <w:bCs/>
          <w:sz w:val="24"/>
          <w:szCs w:val="24"/>
        </w:rPr>
        <w:tab/>
      </w:r>
      <w:r w:rsidR="002B76E1">
        <w:rPr>
          <w:rFonts w:ascii="Times New Roman" w:hAnsi="Times New Roman" w:cs="Times New Roman"/>
          <w:bCs/>
          <w:sz w:val="24"/>
          <w:szCs w:val="24"/>
        </w:rPr>
        <w:tab/>
      </w:r>
      <w:r w:rsidR="002B76E1">
        <w:rPr>
          <w:rFonts w:ascii="Times New Roman" w:hAnsi="Times New Roman" w:cs="Times New Roman"/>
          <w:bCs/>
          <w:sz w:val="24"/>
          <w:szCs w:val="24"/>
        </w:rPr>
        <w:tab/>
      </w:r>
      <w:r w:rsidR="002B76E1">
        <w:rPr>
          <w:rFonts w:ascii="Times New Roman" w:hAnsi="Times New Roman" w:cs="Times New Roman"/>
          <w:bCs/>
          <w:sz w:val="24"/>
          <w:szCs w:val="24"/>
        </w:rPr>
        <w:tab/>
      </w:r>
    </w:p>
    <w:tbl>
      <w:tblPr>
        <w:tblW w:w="10662" w:type="dxa"/>
        <w:tblInd w:w="93" w:type="dxa"/>
        <w:tblLayout w:type="fixed"/>
        <w:tblLook w:val="04A0"/>
      </w:tblPr>
      <w:tblGrid>
        <w:gridCol w:w="636"/>
        <w:gridCol w:w="324"/>
        <w:gridCol w:w="1607"/>
        <w:gridCol w:w="142"/>
        <w:gridCol w:w="960"/>
        <w:gridCol w:w="32"/>
        <w:gridCol w:w="709"/>
        <w:gridCol w:w="141"/>
        <w:gridCol w:w="142"/>
        <w:gridCol w:w="568"/>
        <w:gridCol w:w="141"/>
        <w:gridCol w:w="407"/>
        <w:gridCol w:w="302"/>
        <w:gridCol w:w="694"/>
        <w:gridCol w:w="15"/>
        <w:gridCol w:w="141"/>
        <w:gridCol w:w="662"/>
        <w:gridCol w:w="48"/>
        <w:gridCol w:w="141"/>
        <w:gridCol w:w="709"/>
        <w:gridCol w:w="62"/>
        <w:gridCol w:w="79"/>
        <w:gridCol w:w="157"/>
        <w:gridCol w:w="410"/>
        <w:gridCol w:w="142"/>
        <w:gridCol w:w="567"/>
        <w:gridCol w:w="94"/>
        <w:gridCol w:w="630"/>
      </w:tblGrid>
      <w:tr w:rsidR="00314717" w:rsidRPr="003C093B" w:rsidTr="002B76E1">
        <w:trPr>
          <w:gridAfter w:val="4"/>
          <w:wAfter w:w="1433" w:type="dxa"/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3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Реализация мероприятий по обеспечению жильем граждан, проживающих в сельских поселениях Дубенского муниципального района, в том числе молодых семей и молодых специалистов</w:t>
            </w:r>
          </w:p>
        </w:tc>
      </w:tr>
      <w:tr w:rsidR="00314717" w:rsidRPr="003C093B" w:rsidTr="002B76E1">
        <w:trPr>
          <w:gridAfter w:val="4"/>
          <w:wAfter w:w="1433" w:type="dxa"/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93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4"/>
          <w:wAfter w:w="1433" w:type="dxa"/>
          <w:trHeight w:val="330"/>
        </w:trPr>
        <w:tc>
          <w:tcPr>
            <w:tcW w:w="63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2073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Един.</w:t>
            </w:r>
          </w:p>
        </w:tc>
        <w:tc>
          <w:tcPr>
            <w:tcW w:w="74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819" w:type="dxa"/>
            <w:gridSpan w:val="17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 том числе по годам реализации Программы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073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измер.</w:t>
            </w:r>
          </w:p>
        </w:tc>
        <w:tc>
          <w:tcPr>
            <w:tcW w:w="74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</w:t>
            </w:r>
          </w:p>
        </w:tc>
      </w:tr>
      <w:tr w:rsidR="00314717" w:rsidRPr="003C093B" w:rsidTr="002B76E1">
        <w:trPr>
          <w:gridAfter w:val="1"/>
          <w:wAfter w:w="630" w:type="dxa"/>
          <w:trHeight w:val="330"/>
        </w:trPr>
        <w:tc>
          <w:tcPr>
            <w:tcW w:w="63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314717" w:rsidRPr="003C093B" w:rsidTr="002B76E1">
        <w:trPr>
          <w:gridAfter w:val="1"/>
          <w:wAfter w:w="630" w:type="dxa"/>
          <w:trHeight w:val="885"/>
        </w:trPr>
        <w:tc>
          <w:tcPr>
            <w:tcW w:w="636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(приобретение) жилья  для жителей сельских поселений Муниципального района –  всего, в том числе в разрезе сельских поселений: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3096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1152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360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360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млн. руб.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Ардатовское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Березовское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Дубенское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Кабаевское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1.5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Кайбичевское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1.6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Кочкуровское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1.7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Красинское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60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1.8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Поводимовское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1.9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Пуркаевское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Чеберчинское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00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Чиндяновское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Петровское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30"/>
        </w:trPr>
        <w:tc>
          <w:tcPr>
            <w:tcW w:w="636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(приобретение) жилых помещений в сельских поселениях Муниципального района для обеспечения жильем молодых семей  и  молодых специалистов– всего</w:t>
            </w: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2232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936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936</w:t>
            </w:r>
          </w:p>
        </w:tc>
      </w:tr>
      <w:tr w:rsidR="00314717" w:rsidRPr="003C093B" w:rsidTr="002B76E1">
        <w:trPr>
          <w:gridAfter w:val="1"/>
          <w:wAfter w:w="630" w:type="dxa"/>
          <w:trHeight w:val="885"/>
        </w:trPr>
        <w:tc>
          <w:tcPr>
            <w:tcW w:w="636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млн. руб.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190,101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Ардатовское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2.2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Дубенское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4680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718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576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576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2.3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Енгалычевское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2.4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Кабаевское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2.5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Кочкуровское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2.6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Красинское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2.7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Ломатское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60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2.8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Моргинское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2.9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Николаевское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Петровское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Поводимовское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1368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288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207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Чеберчинское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домов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6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Таблица 17</w:t>
            </w:r>
          </w:p>
        </w:tc>
      </w:tr>
      <w:tr w:rsidR="00314717" w:rsidRPr="003C093B" w:rsidTr="002B76E1">
        <w:trPr>
          <w:gridAfter w:val="2"/>
          <w:wAfter w:w="724" w:type="dxa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8" w:type="dxa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Объемы и источники финансирования мероприятий Программы в 2014-2020 годах</w:t>
            </w:r>
          </w:p>
        </w:tc>
      </w:tr>
      <w:tr w:rsidR="00314717" w:rsidRPr="003C093B" w:rsidTr="002B76E1">
        <w:trPr>
          <w:gridAfter w:val="2"/>
          <w:wAfter w:w="724" w:type="dxa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4717" w:rsidRPr="003C093B" w:rsidRDefault="00314717" w:rsidP="00E842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8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2"/>
          <w:wAfter w:w="724" w:type="dxa"/>
          <w:trHeight w:val="330"/>
        </w:trPr>
        <w:tc>
          <w:tcPr>
            <w:tcW w:w="9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№ </w:t>
            </w:r>
          </w:p>
        </w:tc>
        <w:tc>
          <w:tcPr>
            <w:tcW w:w="160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7371" w:type="dxa"/>
            <w:gridSpan w:val="23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</w:tr>
      <w:tr w:rsidR="00314717" w:rsidRPr="003C093B" w:rsidTr="002B76E1">
        <w:trPr>
          <w:gridAfter w:val="2"/>
          <w:wAfter w:w="724" w:type="dxa"/>
          <w:trHeight w:val="315"/>
        </w:trPr>
        <w:tc>
          <w:tcPr>
            <w:tcW w:w="96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237" w:type="dxa"/>
            <w:gridSpan w:val="20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Объемы финансирования (млн. руб.)</w:t>
            </w:r>
          </w:p>
        </w:tc>
      </w:tr>
      <w:tr w:rsidR="00314717" w:rsidRPr="003C093B" w:rsidTr="002B76E1">
        <w:trPr>
          <w:gridAfter w:val="2"/>
          <w:wAfter w:w="724" w:type="dxa"/>
          <w:trHeight w:val="315"/>
        </w:trPr>
        <w:tc>
          <w:tcPr>
            <w:tcW w:w="96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387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000000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 т.ч. по годам реализации Программы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</w:t>
            </w:r>
          </w:p>
        </w:tc>
      </w:tr>
      <w:tr w:rsidR="00314717" w:rsidRPr="003C093B" w:rsidTr="002B76E1">
        <w:trPr>
          <w:gridAfter w:val="1"/>
          <w:wAfter w:w="630" w:type="dxa"/>
          <w:trHeight w:val="330"/>
        </w:trPr>
        <w:tc>
          <w:tcPr>
            <w:tcW w:w="96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314717" w:rsidRPr="003C093B" w:rsidTr="002B76E1">
        <w:trPr>
          <w:gridAfter w:val="1"/>
          <w:wAfter w:w="630" w:type="dxa"/>
          <w:trHeight w:val="153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(приобретение) жилья для граждан, проживающих в сельских поселениях Муниципал</w:t>
            </w: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ьного района,–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82,028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26,3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12,656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9,288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3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</w:t>
            </w: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27,12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3,07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3,07</w:t>
            </w:r>
          </w:p>
        </w:tc>
      </w:tr>
      <w:tr w:rsidR="00314717" w:rsidRPr="003C093B" w:rsidTr="002B76E1">
        <w:trPr>
          <w:gridAfter w:val="1"/>
          <w:wAfter w:w="630" w:type="dxa"/>
          <w:trHeight w:val="27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29,35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9,43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3,32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2.6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3,32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3,32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3,32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3,32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0,13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0,09</w:t>
            </w:r>
          </w:p>
        </w:tc>
      </w:tr>
      <w:tr w:rsidR="00314717" w:rsidRPr="003C093B" w:rsidTr="002B76E1">
        <w:trPr>
          <w:gridAfter w:val="1"/>
          <w:wAfter w:w="630" w:type="dxa"/>
          <w:trHeight w:val="25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0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24,71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7,91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3,826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2,8</w:t>
            </w:r>
          </w:p>
        </w:tc>
      </w:tr>
      <w:tr w:rsidR="00314717" w:rsidRPr="003C093B" w:rsidTr="002B76E1">
        <w:trPr>
          <w:gridAfter w:val="1"/>
          <w:wAfter w:w="630" w:type="dxa"/>
          <w:trHeight w:val="180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(приобретение) жилья  в сельских поселениях Муниципального района для молодых семей и молодых специалистов–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190,101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16,718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29,55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24,148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62,87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5,53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14,27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7,99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7,99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7,99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7,99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68,17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19,55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5,99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6,11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8,66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8,66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8,66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8,66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</w:t>
            </w: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1,88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0,54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0,16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0,24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0,24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57,181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16,41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5,038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8,95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7,258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7,258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7,258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7,258</w:t>
            </w:r>
          </w:p>
        </w:tc>
      </w:tr>
      <w:tr w:rsidR="00E8421B" w:rsidRPr="003C093B" w:rsidTr="002B76E1">
        <w:trPr>
          <w:gridAfter w:val="1"/>
          <w:wAfter w:w="630" w:type="dxa"/>
          <w:trHeight w:val="975"/>
        </w:trPr>
        <w:tc>
          <w:tcPr>
            <w:tcW w:w="96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общеобразовательных учреждений –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8421B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1215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Строительство фельдшерско-акушерских пунктов и офисов врача общей практики–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975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Строительство учреждений культурно-досугового типах– всего, в том числе в разрезе сельских поселений:  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</w:t>
            </w: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3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975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плоскостных спортивных сооружений–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1035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распределительных сетей газопровода -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7,7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0,47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0,47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0,23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0,23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</w:t>
            </w: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1,15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0,15</w:t>
            </w:r>
          </w:p>
        </w:tc>
      </w:tr>
      <w:tr w:rsidR="00314717" w:rsidRPr="003C093B" w:rsidTr="002B76E1">
        <w:trPr>
          <w:gridAfter w:val="1"/>
          <w:wAfter w:w="630" w:type="dxa"/>
          <w:trHeight w:val="78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 локальных сетей водоснабжения –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89,227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30,577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10,85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11,3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12,3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5,17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5,38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5,86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4,28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4,14</w:t>
            </w:r>
          </w:p>
        </w:tc>
      </w:tr>
      <w:tr w:rsidR="00314717" w:rsidRPr="003C093B" w:rsidTr="002B76E1">
        <w:trPr>
          <w:gridAfter w:val="1"/>
          <w:wAfter w:w="630" w:type="dxa"/>
          <w:trHeight w:val="36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6,86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2,02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1,96</w:t>
            </w:r>
          </w:p>
        </w:tc>
      </w:tr>
      <w:tr w:rsidR="00314717" w:rsidRPr="003C093B" w:rsidTr="002B76E1">
        <w:trPr>
          <w:gridAfter w:val="1"/>
          <w:wAfter w:w="630" w:type="dxa"/>
          <w:trHeight w:val="36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6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13,35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1,35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</w:tr>
      <w:tr w:rsidR="00314717" w:rsidRPr="003C093B" w:rsidTr="002B76E1">
        <w:trPr>
          <w:gridAfter w:val="1"/>
          <w:wAfter w:w="630" w:type="dxa"/>
          <w:trHeight w:val="36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13,35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1,35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</w:tr>
      <w:tr w:rsidR="00314717" w:rsidRPr="003C093B" w:rsidTr="002B76E1">
        <w:trPr>
          <w:gridAfter w:val="1"/>
          <w:wAfter w:w="630" w:type="dxa"/>
          <w:trHeight w:val="78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Реализация проектов комплексного  обустройства площадок под компактную жилищную застройку  – всего, в том числе в </w:t>
            </w: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- федеральный </w:t>
            </w: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105,68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13,464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18,18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39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49,75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6,336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5,39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8,55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39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9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0,27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390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78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Реализации проектов местных инициатив граждан, проживающих на территории сельских поселений Муниципального района- всего, в том числе в разрезе сельских поселений: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14717" w:rsidRPr="003C093B" w:rsidTr="002B76E1">
        <w:trPr>
          <w:gridAfter w:val="1"/>
          <w:wAfter w:w="630" w:type="dxa"/>
          <w:trHeight w:val="153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Реализации проектов (мероприятий) по поощрению и популяризации достижений в развитии сельских поселений Муниципального района, в том числе по проектам: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14717" w:rsidRPr="003C093B" w:rsidTr="002B76E1">
        <w:trPr>
          <w:gridAfter w:val="1"/>
          <w:wAfter w:w="630" w:type="dxa"/>
          <w:trHeight w:val="780"/>
        </w:trPr>
        <w:tc>
          <w:tcPr>
            <w:tcW w:w="960" w:type="dxa"/>
            <w:gridSpan w:val="2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 по всем мероприятиям Программы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– всего, в том числе за счет средств: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569,856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141,377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89,006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73,929</w:t>
            </w:r>
          </w:p>
        </w:tc>
        <w:tc>
          <w:tcPr>
            <w:tcW w:w="851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73,236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78,736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70,436</w:t>
            </w:r>
          </w:p>
        </w:tc>
        <w:tc>
          <w:tcPr>
            <w:tcW w:w="661" w:type="dxa"/>
            <w:gridSpan w:val="2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43,136</w:t>
            </w:r>
          </w:p>
        </w:tc>
      </w:tr>
      <w:tr w:rsidR="00314717" w:rsidRPr="003C093B" w:rsidTr="002B76E1">
        <w:trPr>
          <w:gridAfter w:val="1"/>
          <w:wAfter w:w="630" w:type="dxa"/>
          <w:trHeight w:val="517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1" w:type="dxa"/>
            <w:gridSpan w:val="2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федеральный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260,8208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58,87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47,24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34,334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33,1344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37,586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33,9864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15,67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региональный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183,6392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45,49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28,93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23,986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23,8056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24,474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22,7836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14,17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районный бюджет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2,68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0,31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0,33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0,33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0,33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0,33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бюджет МО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16,27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2,29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1,77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1,45</w:t>
            </w:r>
          </w:p>
        </w:tc>
      </w:tr>
      <w:tr w:rsidR="00314717" w:rsidRPr="003C093B" w:rsidTr="002B76E1">
        <w:trPr>
          <w:gridAfter w:val="1"/>
          <w:wAfter w:w="630" w:type="dxa"/>
          <w:trHeight w:val="315"/>
        </w:trPr>
        <w:tc>
          <w:tcPr>
            <w:tcW w:w="96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- внебюджетные источники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101,911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30,47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10,358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12,671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13,298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12,048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11,558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4717" w:rsidRPr="003C093B" w:rsidRDefault="00314717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11,508</w:t>
            </w:r>
          </w:p>
        </w:tc>
      </w:tr>
    </w:tbl>
    <w:p w:rsidR="00E8421B" w:rsidRDefault="00E8421B" w:rsidP="003C093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421B" w:rsidRDefault="00314717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МУНЦИПАЛЬНОГО РАЙОНА </w:t>
      </w:r>
    </w:p>
    <w:p w:rsidR="00314717" w:rsidRPr="003C093B" w:rsidRDefault="00314717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14717" w:rsidRPr="003C093B" w:rsidRDefault="00314717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26.01.2016                                                                                             </w:t>
      </w:r>
      <w:r w:rsidR="00E842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№ 23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с. Дубенки</w:t>
      </w:r>
    </w:p>
    <w:p w:rsidR="00314717" w:rsidRPr="00E8421B" w:rsidRDefault="00314717" w:rsidP="00E8421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Дубенского муниципального района Республики Мордовия  от 17.02.2015   № 93 «Об утверждении  административного  регламента по   предоставлению  муниципальной  услуги  «Прием заявлений, постановка на учет и зачисление детей в образовательные учреждения, реализующие основную </w:t>
      </w:r>
      <w:r w:rsidRPr="003C093B">
        <w:rPr>
          <w:rFonts w:ascii="Times New Roman" w:hAnsi="Times New Roman" w:cs="Times New Roman"/>
          <w:sz w:val="24"/>
          <w:szCs w:val="24"/>
        </w:rPr>
        <w:lastRenderedPageBreak/>
        <w:t>образовательную программу дошкольного образования (детские сады) на территории Дубенского  муниципального  района».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В связи  со вступлением в силу </w:t>
      </w:r>
      <w:r w:rsidRPr="003C093B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3C093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с </w:t>
      </w:r>
      <w:r w:rsidRPr="003C093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 января 2016 г.,</w:t>
      </w:r>
      <w:r w:rsidRPr="003C09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093B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Федерального закона №419 от 01.12.2014 г.</w:t>
      </w:r>
      <w:r w:rsidRPr="003C093B">
        <w:rPr>
          <w:rFonts w:ascii="Times New Roman" w:hAnsi="Times New Roman" w:cs="Times New Roman"/>
          <w:color w:val="464C55"/>
          <w:sz w:val="24"/>
          <w:szCs w:val="24"/>
          <w:shd w:val="clear" w:color="auto" w:fill="FFFFFF"/>
        </w:rPr>
        <w:t xml:space="preserve"> </w:t>
      </w:r>
      <w:r w:rsidRPr="003C093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"</w:t>
      </w:r>
      <w:r w:rsidRPr="003C093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 </w:t>
      </w:r>
      <w:r w:rsidRPr="003C093B">
        <w:rPr>
          <w:rFonts w:ascii="Times New Roman" w:hAnsi="Times New Roman" w:cs="Times New Roman"/>
          <w:sz w:val="24"/>
          <w:szCs w:val="24"/>
        </w:rPr>
        <w:t>администрация Дубенского муниципального района  Республики Мордовия постановляет:</w:t>
      </w:r>
    </w:p>
    <w:p w:rsidR="00314717" w:rsidRPr="003C093B" w:rsidRDefault="00314717" w:rsidP="00E84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1. Внести  в постановление администрации Дубенского муниципального района Республики Мордовия  от 17.02.2015  № 93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 на территории Дубенского  муниципального  района», следующие изменения: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1.1. В раздел 2 «Стандарт  предоставления  муниципальной услуги»  добавить в подраздел 2.13 следующий  абзац: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-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должны соответствовать принципу доступности для инвалидов в соответствии с законодательством Российской Федерации о социальной защите инвалидов.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2. Опубликовать данное постановление  </w:t>
      </w:r>
      <w:r w:rsidRPr="003C093B">
        <w:rPr>
          <w:rFonts w:ascii="Times New Roman" w:hAnsi="Times New Roman" w:cs="Times New Roman"/>
          <w:color w:val="000000"/>
          <w:sz w:val="24"/>
          <w:szCs w:val="24"/>
        </w:rPr>
        <w:t xml:space="preserve">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 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C093B">
        <w:rPr>
          <w:rFonts w:ascii="Times New Roman" w:hAnsi="Times New Roman" w:cs="Times New Roman"/>
          <w:sz w:val="24"/>
          <w:szCs w:val="24"/>
        </w:rPr>
        <w:t>://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C093B">
        <w:rPr>
          <w:rFonts w:ascii="Times New Roman" w:hAnsi="Times New Roman" w:cs="Times New Roman"/>
          <w:sz w:val="24"/>
          <w:szCs w:val="24"/>
        </w:rPr>
        <w:t>-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3C09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14717" w:rsidRPr="003C093B" w:rsidRDefault="00E8421B" w:rsidP="003C093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314717" w:rsidRPr="003C093B">
        <w:rPr>
          <w:rFonts w:ascii="Times New Roman" w:hAnsi="Times New Roman" w:cs="Times New Roman"/>
          <w:color w:val="000000"/>
          <w:sz w:val="24"/>
          <w:szCs w:val="24"/>
        </w:rPr>
        <w:t xml:space="preserve">   3. Настоящее постановление вступает в силу в порядке и в сроки установленном  действующим законодательством.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093B">
        <w:rPr>
          <w:rFonts w:ascii="Times New Roman" w:hAnsi="Times New Roman" w:cs="Times New Roman"/>
          <w:color w:val="000000"/>
          <w:sz w:val="24"/>
          <w:szCs w:val="24"/>
        </w:rPr>
        <w:t xml:space="preserve">Глава администрации Дубенского 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093B">
        <w:rPr>
          <w:rFonts w:ascii="Times New Roman" w:hAnsi="Times New Roman" w:cs="Times New Roman"/>
          <w:color w:val="000000"/>
          <w:sz w:val="24"/>
          <w:szCs w:val="24"/>
        </w:rPr>
        <w:t>муниципального района                                                                     В.Г.  Прокин</w:t>
      </w:r>
    </w:p>
    <w:p w:rsidR="00314717" w:rsidRPr="003C093B" w:rsidRDefault="00314717" w:rsidP="00E84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АДМИНИСТРАЦИЯ ДУБЕНСКОГО МУНЦИПАЛЬНОГО РАЙОНА РЕСПУБЛИКИ МОРДОВИЯ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14717" w:rsidRPr="003C093B" w:rsidRDefault="00314717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26.01.2016                             </w:t>
      </w:r>
      <w:r w:rsidR="00E8421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№ 24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с. Дубенки</w:t>
      </w:r>
    </w:p>
    <w:p w:rsidR="00314717" w:rsidRPr="003C093B" w:rsidRDefault="00314717" w:rsidP="00E842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 признании утратившим силу постановлений администрации Дубенского муниципального района республики Мордовия  от 07.06.2011   № 296 «Об утверждении  административного  регламента по   предоставлению  муниципальной  услуги 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на территории Дубенского  муниципального  района», от 18.12.2015  №773  «Об утверждении  административного  регламента по   предоставлению  муниципальной  услуги 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на территории Дубенского  муниципального  района.</w:t>
      </w:r>
    </w:p>
    <w:p w:rsidR="00314717" w:rsidRPr="003C093B" w:rsidRDefault="00314717" w:rsidP="00E842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В соответствии с действующим законодательством</w:t>
      </w:r>
      <w:r w:rsidRPr="003C093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C093B">
        <w:rPr>
          <w:rFonts w:ascii="Times New Roman" w:hAnsi="Times New Roman" w:cs="Times New Roman"/>
          <w:sz w:val="24"/>
          <w:szCs w:val="24"/>
        </w:rPr>
        <w:t xml:space="preserve">администрация Дубенского муниципального района  Республики Мордовия постановляет: 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1.Признать утратившим силу постановление администрации Дубенского муниципального района Республики Мордовия  от 07.06.2011  № 296 «Прием заявлений, </w:t>
      </w:r>
      <w:r w:rsidRPr="003C093B">
        <w:rPr>
          <w:rFonts w:ascii="Times New Roman" w:hAnsi="Times New Roman" w:cs="Times New Roman"/>
          <w:sz w:val="24"/>
          <w:szCs w:val="24"/>
        </w:rPr>
        <w:lastRenderedPageBreak/>
        <w:t>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 на территории Дубенского  муниципального  района»</w:t>
      </w:r>
    </w:p>
    <w:p w:rsidR="00314717" w:rsidRPr="003C093B" w:rsidRDefault="00314717" w:rsidP="00E842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2.Признать утратившим силу постановление администрации Дубенского муниципального района Республики Мордовия  от 18.12.2015  №773 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 на территории Дубенского  муниципального  района»</w:t>
      </w:r>
    </w:p>
    <w:p w:rsidR="00314717" w:rsidRPr="003C093B" w:rsidRDefault="00314717" w:rsidP="003C09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3. Опубликовать данное постановление  </w:t>
      </w:r>
      <w:r w:rsidRPr="003C093B">
        <w:rPr>
          <w:rFonts w:ascii="Times New Roman" w:hAnsi="Times New Roman" w:cs="Times New Roman"/>
          <w:color w:val="000000"/>
          <w:sz w:val="24"/>
          <w:szCs w:val="24"/>
        </w:rPr>
        <w:t xml:space="preserve">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 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C093B">
        <w:rPr>
          <w:rFonts w:ascii="Times New Roman" w:hAnsi="Times New Roman" w:cs="Times New Roman"/>
          <w:sz w:val="24"/>
          <w:szCs w:val="24"/>
        </w:rPr>
        <w:t>://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C093B">
        <w:rPr>
          <w:rFonts w:ascii="Times New Roman" w:hAnsi="Times New Roman" w:cs="Times New Roman"/>
          <w:sz w:val="24"/>
          <w:szCs w:val="24"/>
        </w:rPr>
        <w:t>-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3C093B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:rsidR="00314717" w:rsidRPr="003C093B" w:rsidRDefault="00314717" w:rsidP="003C093B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093B">
        <w:rPr>
          <w:rFonts w:ascii="Times New Roman" w:hAnsi="Times New Roman" w:cs="Times New Roman"/>
          <w:color w:val="000000"/>
          <w:sz w:val="24"/>
          <w:szCs w:val="24"/>
        </w:rPr>
        <w:t xml:space="preserve">   4. Настоящее постановление вступает в силу в порядке и в сроки установленном  действующим законодательством.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093B">
        <w:rPr>
          <w:rFonts w:ascii="Times New Roman" w:hAnsi="Times New Roman" w:cs="Times New Roman"/>
          <w:color w:val="000000"/>
          <w:sz w:val="24"/>
          <w:szCs w:val="24"/>
        </w:rPr>
        <w:t xml:space="preserve">Глава администрации Дубенского  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093B">
        <w:rPr>
          <w:rFonts w:ascii="Times New Roman" w:hAnsi="Times New Roman" w:cs="Times New Roman"/>
          <w:color w:val="000000"/>
          <w:sz w:val="24"/>
          <w:szCs w:val="24"/>
        </w:rPr>
        <w:t>муниципального района                                                                     В.Г.  Прокин</w:t>
      </w:r>
    </w:p>
    <w:p w:rsidR="00314717" w:rsidRPr="003C093B" w:rsidRDefault="00314717" w:rsidP="00E84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421B" w:rsidRDefault="00314717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МУНЦИПАЛЬНОГО РАЙОНА 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14717" w:rsidRPr="00E8421B" w:rsidRDefault="00314717" w:rsidP="00E842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14717" w:rsidRPr="003C093B" w:rsidRDefault="00314717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27.01. 2016                                        </w:t>
      </w:r>
      <w:r w:rsidR="00E8421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№28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с. Дубенки</w:t>
      </w:r>
    </w:p>
    <w:p w:rsidR="00314717" w:rsidRPr="003C093B" w:rsidRDefault="00314717" w:rsidP="00E8421B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Об утверждении порядка формирования, утверждения и ведения</w:t>
      </w:r>
    </w:p>
    <w:p w:rsidR="00314717" w:rsidRDefault="00314717" w:rsidP="00E8421B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планов-графиков закупок товаров, работ, услуг для обеспечения муниципальных нужд Дубенского муниципального района Республики Мордовия</w:t>
      </w:r>
    </w:p>
    <w:p w:rsidR="00E8421B" w:rsidRPr="003C093B" w:rsidRDefault="00E8421B" w:rsidP="00E8421B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314717" w:rsidRPr="003C093B" w:rsidRDefault="00314717" w:rsidP="00E8421B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ab/>
        <w:t>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5 июня 2015 г.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администрация Дубенского муниципального района Республики Мордовия постановляет:</w:t>
      </w:r>
    </w:p>
    <w:p w:rsidR="00314717" w:rsidRPr="003C093B" w:rsidRDefault="00314717" w:rsidP="00E842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1. Утвердить прилагаемый порядок формирования, утверждения и ведения планов-графиков закупок товаров, работ, услуг для обеспечения муниципальных нужд Дубенского муниципального района Республики Мордовия</w:t>
      </w:r>
    </w:p>
    <w:p w:rsidR="00314717" w:rsidRPr="003C093B" w:rsidRDefault="00314717" w:rsidP="00E842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2. Опубликовать</w:t>
      </w:r>
      <w:r w:rsidRPr="003C09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 </w:t>
      </w:r>
      <w:r w:rsidRPr="003C093B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http</w:t>
      </w:r>
      <w:r w:rsidRPr="003C093B">
        <w:rPr>
          <w:rFonts w:ascii="Times New Roman" w:hAnsi="Times New Roman" w:cs="Times New Roman"/>
          <w:bCs/>
          <w:color w:val="000000"/>
          <w:sz w:val="24"/>
          <w:szCs w:val="24"/>
        </w:rPr>
        <w:t>:\\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C093B">
        <w:rPr>
          <w:rFonts w:ascii="Times New Roman" w:hAnsi="Times New Roman" w:cs="Times New Roman"/>
          <w:sz w:val="24"/>
          <w:szCs w:val="24"/>
        </w:rPr>
        <w:t>-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3C093B">
        <w:rPr>
          <w:rFonts w:ascii="Times New Roman" w:hAnsi="Times New Roman" w:cs="Times New Roman"/>
          <w:sz w:val="24"/>
          <w:szCs w:val="24"/>
        </w:rPr>
        <w:t xml:space="preserve"> и на официальном сайте Единой информационной системы в сфере закупок.</w:t>
      </w:r>
    </w:p>
    <w:p w:rsidR="00314717" w:rsidRPr="003C093B" w:rsidRDefault="00314717" w:rsidP="00E842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</w:t>
      </w:r>
      <w:r w:rsidRPr="003C093B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первого заместителя главы, начальника финансового управления администрации Дубенского муниципального района Л.М. Вачаеву.</w:t>
      </w:r>
    </w:p>
    <w:p w:rsidR="00314717" w:rsidRPr="003C093B" w:rsidRDefault="00314717" w:rsidP="00E842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в установленные законом сроки.</w:t>
      </w:r>
    </w:p>
    <w:p w:rsidR="00314717" w:rsidRPr="003C093B" w:rsidRDefault="00314717" w:rsidP="003C093B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14717" w:rsidRPr="003C093B" w:rsidRDefault="00314717" w:rsidP="00E8421B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314717" w:rsidRDefault="00314717" w:rsidP="00E8421B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lastRenderedPageBreak/>
        <w:t>Дубенского муниципального района                                    В. Г. Прокин</w:t>
      </w:r>
    </w:p>
    <w:p w:rsidR="00E8421B" w:rsidRDefault="00E8421B" w:rsidP="00E8421B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E8421B" w:rsidRDefault="00E8421B" w:rsidP="00E8421B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14717" w:rsidRPr="003C093B" w:rsidRDefault="00314717" w:rsidP="00E8421B">
      <w:pPr>
        <w:pStyle w:val="ad"/>
        <w:widowControl w:val="0"/>
        <w:ind w:left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C093B">
        <w:rPr>
          <w:rFonts w:ascii="Times New Roman" w:hAnsi="Times New Roman"/>
          <w:bCs/>
          <w:sz w:val="24"/>
          <w:szCs w:val="24"/>
          <w:lang w:eastAsia="ru-RU"/>
        </w:rPr>
        <w:t>Приложение №1</w:t>
      </w:r>
    </w:p>
    <w:p w:rsidR="00314717" w:rsidRPr="003C093B" w:rsidRDefault="00314717" w:rsidP="003C093B">
      <w:pPr>
        <w:pStyle w:val="ad"/>
        <w:widowControl w:val="0"/>
        <w:ind w:left="5954"/>
        <w:rPr>
          <w:rFonts w:ascii="Times New Roman" w:hAnsi="Times New Roman"/>
          <w:bCs/>
          <w:sz w:val="24"/>
          <w:szCs w:val="24"/>
          <w:lang w:eastAsia="ru-RU"/>
        </w:rPr>
      </w:pPr>
      <w:r w:rsidRPr="003C093B">
        <w:rPr>
          <w:rFonts w:ascii="Times New Roman" w:hAnsi="Times New Roman"/>
          <w:bCs/>
          <w:sz w:val="24"/>
          <w:szCs w:val="24"/>
          <w:lang w:eastAsia="ru-RU"/>
        </w:rPr>
        <w:t>УТВЕРЖДЕНО</w:t>
      </w:r>
    </w:p>
    <w:p w:rsidR="00314717" w:rsidRPr="003C093B" w:rsidRDefault="00314717" w:rsidP="003C093B">
      <w:pPr>
        <w:pStyle w:val="ad"/>
        <w:widowControl w:val="0"/>
        <w:ind w:left="5954"/>
        <w:rPr>
          <w:rFonts w:ascii="Times New Roman" w:hAnsi="Times New Roman"/>
          <w:bCs/>
          <w:sz w:val="24"/>
          <w:szCs w:val="24"/>
          <w:lang w:eastAsia="ru-RU"/>
        </w:rPr>
      </w:pPr>
      <w:r w:rsidRPr="003C093B">
        <w:rPr>
          <w:rFonts w:ascii="Times New Roman" w:hAnsi="Times New Roman"/>
          <w:bCs/>
          <w:sz w:val="24"/>
          <w:szCs w:val="24"/>
          <w:lang w:eastAsia="ru-RU"/>
        </w:rPr>
        <w:t xml:space="preserve">Постановлением администрации Дубенского муниципального </w:t>
      </w:r>
    </w:p>
    <w:p w:rsidR="00314717" w:rsidRPr="003C093B" w:rsidRDefault="00314717" w:rsidP="003C093B">
      <w:pPr>
        <w:pStyle w:val="ad"/>
        <w:widowControl w:val="0"/>
        <w:ind w:left="5954"/>
        <w:rPr>
          <w:rFonts w:ascii="Times New Roman" w:hAnsi="Times New Roman"/>
          <w:bCs/>
          <w:sz w:val="24"/>
          <w:szCs w:val="24"/>
          <w:lang w:eastAsia="ru-RU"/>
        </w:rPr>
      </w:pPr>
      <w:r w:rsidRPr="003C093B">
        <w:rPr>
          <w:rFonts w:ascii="Times New Roman" w:hAnsi="Times New Roman"/>
          <w:bCs/>
          <w:sz w:val="24"/>
          <w:szCs w:val="24"/>
          <w:lang w:eastAsia="ru-RU"/>
        </w:rPr>
        <w:t>района Республики Мордовия</w:t>
      </w:r>
    </w:p>
    <w:p w:rsidR="00314717" w:rsidRPr="003C093B" w:rsidRDefault="00314717" w:rsidP="003C093B">
      <w:pPr>
        <w:pStyle w:val="ad"/>
        <w:widowControl w:val="0"/>
        <w:ind w:left="5954"/>
        <w:rPr>
          <w:rFonts w:ascii="Times New Roman" w:hAnsi="Times New Roman"/>
          <w:bCs/>
          <w:sz w:val="24"/>
          <w:szCs w:val="24"/>
          <w:lang w:eastAsia="ru-RU"/>
        </w:rPr>
      </w:pPr>
      <w:r w:rsidRPr="003C093B">
        <w:rPr>
          <w:rFonts w:ascii="Times New Roman" w:hAnsi="Times New Roman"/>
          <w:bCs/>
          <w:sz w:val="24"/>
          <w:szCs w:val="24"/>
          <w:lang w:eastAsia="ru-RU"/>
        </w:rPr>
        <w:t>от   27.01.2016   №28</w:t>
      </w:r>
    </w:p>
    <w:p w:rsidR="00314717" w:rsidRPr="003C093B" w:rsidRDefault="00314717" w:rsidP="003C093B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314717" w:rsidRPr="00E8421B" w:rsidRDefault="00314717" w:rsidP="00E8421B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формирования, утверждения и ведения планов-графиков закупок товаров, работ, услуг для  обеспечения муниципальных нужд  Дубенского муниципального района Республики Мордовия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1. Настоящий порядок формирования, утверждения и ведения планов-графиков закупок товаров, работ, услуг для обеспечения муниципальных нужд Дубенского муниципального района Республики  Мордовии (далее - Порядок) разработан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закон).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2. Заказчики, указанные в пункте 3 настоящего Порядка, ведут планы-графики закупок в соответствии с положениями Федерального закона, Постановления Правительства Российской Федерации от 5 июня 2015 г.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 и настоящего Порядка.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3. Планы-графики закупок товаров, работ, услуг для обеспечения муниципальных нужд Дубенского муниципального района (далее - планы-графики закупок) утверждаются в течение 10 рабочих дней следующими заказчиками: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а) муниципальными заказчиками, действующими от имени Дубенского муниципального района -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 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б) бюджетными учреждениями, созданными Дубенским муниципальным районом, за исключением закупок, осуществляемых в соответствии с частями 2 и 6 статьи 15 Федерального закона, - со дня утверждения планов финансово-хозяйственной деятельности;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в) автономными учреждениями, созданными Дубенским муниципальным районом, муниципальными унитарными предприятиями в случае, предусмотренном частью 4 статьи 15 Федерального закона, - со дня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- субсидии). При этом в план-график закупок  включаются только закупки, которые планируется осуществлять за счет субсидий;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г) бюджетными, автономными учреждениями, созданными Дубенским муниципальным районом,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муниципального образования муниципальных контрактов от лица указанных органов, в случаях, предусмотренных частью 6 статьи 15 Федерального закона, - со дня доведения на соответствующий лицевой счет по переданным полномочиям объема прав в денежном выражении на принятие и (или) </w:t>
      </w:r>
      <w:r w:rsidRPr="003C093B">
        <w:rPr>
          <w:rFonts w:ascii="Times New Roman" w:hAnsi="Times New Roman" w:cs="Times New Roman"/>
          <w:sz w:val="24"/>
          <w:szCs w:val="24"/>
        </w:rPr>
        <w:lastRenderedPageBreak/>
        <w:t>исполнение обязательств в соответствии с бюджетным законодательством Российской Федерации.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4. Планы-графики закупок формируются заказчиками, указанными в пункте 3 настоящего Порядка, ежегодно на очередной финансовый год в соответствии с планом закупок с учетом следующих положений: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а) заказчики, указанные в подпункте «а» пункта 3 настоящего Порядка: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формируют планы-графики закупок, в сроки, установленные главными распорядителями средств местного бюджета, но  не позднее 10 рабочих дней после внесения проекта решения о бюджете на рассмотрение Совета Депутатов Дубенского муниципального района Республики Мордовия;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утверждают сформированные планы-графики закупок после их уточнения (при необходимости) и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в сроки, установленные пунктом 3 настоящего Порядка;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б) заказчики, указанные в подпункте «б» пункта 3 настоящего Порядка: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формируют планы-графики закупок в сроки, установленные органами, осуществляющими функции и полномочия их учредителя, но не позднее 10 рабочих дней после внесения проекта решения о бюджете на рассмотрение Совета Депутатов Дубенского муниципального района Республики Мордовия;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утверждают планы-графики закупок после их уточнения (при необходимости) и утверждения планов финансово-хозяйственной деятельности в сроки, установленные пунктом 3 настоящего Порядка;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в) заказчики, указанные в подпункте «в» пункта 3 настоящего Порядка: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формируют планы-графики закупок  не позднее 10 рабочих дней после внесения проекта решения о бюджете на рассмотрение Совета Депутатов Дубенского муниципального района Республики Мордовия;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утверждают планы-графики закупок после их уточнения (при необходимости) и заключения соглашений о предоставлении субсидий в сроки, установленные пунктом 3 настоящего Порядка;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г) заказчики, указанные в подпункте «д» пункта 3 настоящего Порядка: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формируют планы-графики закупок не позднее 10 рабочих дней после внесения проекта решения о бюджете на рассмотрение Совета Депутатов Дубенского муниципального района Республики Мордовия;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утверждают планы-графики закупок  после их уточнения (при необходимости) и заключения соглашений о передаче указанным юридическим лицам соответствующими муниципальными органами , являющимися муниципальными заказчиками, полномочий муниципального заказчика на заключение и исполнение муниципальных контрактов  от  лица указанных органов в сроки, установленные пунктом 3 настоящего Порядка.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5. Формирование, утверждение и ведение планов-графиков закупок заказчиками, указанными в подпункте «г» пункта 3 настоящего Порядка, осуществляется от лица соответствующих органов местного самоуправления, передавших этим заказчикам свои полномочия.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6. 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 способом, устанавливаемым Правительством Российской Федерации в соответствии со статьей 111 Федерального закона.</w:t>
      </w:r>
    </w:p>
    <w:p w:rsidR="00314717" w:rsidRPr="003C093B" w:rsidRDefault="00314717" w:rsidP="009A57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lastRenderedPageBreak/>
        <w:t>7. В случае если определение поставщиков (подрядчиков, исполнителей) для заказчиков, указанных в пункте 3 настоящего Порядка,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 статьей 26 Федерального закона, то формирование планов-графиков закупок   осуществляется с учетом порядка взаимодействия указанных заказчиков с уполномоченным органом, уполномоченным учреждением.</w:t>
      </w:r>
    </w:p>
    <w:p w:rsidR="00314717" w:rsidRPr="003C093B" w:rsidRDefault="00314717" w:rsidP="009A57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8.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законом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9. В случае если период осуществления закупки, включаемой в план-график закупок  заказчиков, указанных в пункте 3 настоящего Порядка, в соответствии с бюджетным законодательством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10. Заказчики, указанные в пункте 3 настоящего Порядка, ведут планы-графики закупок в соответствии с положениями Федерального закона, Постановления Правительства Российской Федерации от 5 июня 2015 г.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 и настоящего Порядка. Внесение изменений в планы-графики закупок осуществляется в случае внесения изменений в план закупок, а также в следующих случаях: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а)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б)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в) отмена заказчиком закупки, предусмотренной планом-графиком закупок;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г) образовавшаяся экономия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д) выдача предписания органами контроля, определенными статьей 99 Федерального закона, в том числе об аннулировании процедуры определения поставщиков (подрядчиков, исполнителей);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е) реализация решения, принятого заказчиком по итогам обязательного общественного обсуждения закупки;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ж) возникновение обстоятельств, предвидеть которые на дату утверждения плана-графика закупок было невозможно;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11. Внесение изменений в план-график закупок по каждому объекту закупки осуществляется не позднее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</w:t>
      </w:r>
      <w:r w:rsidRPr="003C093B">
        <w:rPr>
          <w:rFonts w:ascii="Times New Roman" w:hAnsi="Times New Roman" w:cs="Times New Roman"/>
          <w:sz w:val="24"/>
          <w:szCs w:val="24"/>
        </w:rPr>
        <w:lastRenderedPageBreak/>
        <w:t>случая, указанного в пункте 12 настоящего Порядка, а в случае,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12. 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пунктами 9 и 28 части 1 статьи 93 Федерального закона - не позднее чем за один день до даты заключения контракта.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13. План-график закупок  содержит приложения, содержащие обоснования в отношении каждого объекта закупки, подготовленные в порядке, установленном Правительством Российской Федерации в соответствии с частью 7 статьи 18 Федерального закона, в том числе: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обоснование начальной (максимальной) цены контракта или цены контракта, заключаемого с единственным поставщиком (подрядчиком, исполнителем), определяемых в соответствии со статьей 22 Федерального закона;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обоснование способа определения поставщика (подрядчика, исполнителя) в соответствии с главой 3 Федерального закона  № 44- ФЗ, в том числе дополнительные требования к участникам закупки (при наличии таких требований), установленные в соответствии с частью 2 статьи 31 Федерального закона.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14. Информация, включаемая в план-график, должна соответствовать показателям плана закупок, в том числе в части: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а) соответствия включаемых в план-график закупок идентификационных кодов закупок идентификационному коду закупки, включенному в план закупок;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б) соответствия включаемой в план-график закупок 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</w:p>
    <w:p w:rsidR="00314717" w:rsidRPr="003C093B" w:rsidRDefault="00314717" w:rsidP="00E8421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15. Планы-графики закупок  формируются и ведутся по форме и в соответствии с требованиями к форме плана-графика закупок товаров, работ, услуг, утвержденными Постановлением Правительства  Российской Федерации от 5 июня 2015 г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услуг».</w:t>
      </w:r>
    </w:p>
    <w:p w:rsidR="00314717" w:rsidRPr="00E8421B" w:rsidRDefault="00314717" w:rsidP="00E8421B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8421B">
        <w:rPr>
          <w:rFonts w:ascii="Times New Roman" w:hAnsi="Times New Roman" w:cs="Times New Roman"/>
          <w:color w:val="auto"/>
          <w:sz w:val="24"/>
          <w:szCs w:val="24"/>
        </w:rPr>
        <w:t>АДМИНИСТРАЦИЯ  ДУБЕНСКОГО МУНИЦИПАЛЬНОГО  РАЙОНА</w:t>
      </w:r>
    </w:p>
    <w:p w:rsidR="00314717" w:rsidRPr="00E8421B" w:rsidRDefault="00314717" w:rsidP="00E8421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8421B">
        <w:rPr>
          <w:rFonts w:ascii="Times New Roman" w:hAnsi="Times New Roman" w:cs="Times New Roman"/>
          <w:color w:val="auto"/>
          <w:sz w:val="24"/>
          <w:szCs w:val="24"/>
        </w:rPr>
        <w:t>РЕСПУБЛИКА МОРДОВИЯ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14717" w:rsidRPr="003C093B" w:rsidRDefault="00314717" w:rsidP="00E842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29.01.2016                                                              </w:t>
      </w:r>
      <w:r w:rsidR="00E8421B">
        <w:rPr>
          <w:rFonts w:ascii="Times New Roman" w:hAnsi="Times New Roman" w:cs="Times New Roman"/>
          <w:sz w:val="24"/>
          <w:szCs w:val="24"/>
        </w:rPr>
        <w:t xml:space="preserve">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№ 30</w:t>
      </w:r>
    </w:p>
    <w:p w:rsidR="00314717" w:rsidRPr="003C093B" w:rsidRDefault="00314717" w:rsidP="00E8421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с. Дубенки</w:t>
      </w:r>
    </w:p>
    <w:p w:rsidR="00314717" w:rsidRPr="003C093B" w:rsidRDefault="00314717" w:rsidP="00E842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О принятии мер по недопущению возникновения  африканской чумы свиней </w:t>
      </w:r>
    </w:p>
    <w:p w:rsidR="00314717" w:rsidRPr="003C093B" w:rsidRDefault="00314717" w:rsidP="00E842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на территории Дубенского муниципального района </w:t>
      </w:r>
    </w:p>
    <w:p w:rsidR="00314717" w:rsidRPr="003C093B" w:rsidRDefault="00314717" w:rsidP="009A5788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В целях недопущения возникновения африканской чумы на территории Дубенского муниципального района, на основании решения чрезвычайной противоэпизодической </w:t>
      </w:r>
      <w:r w:rsidRPr="003C093B">
        <w:rPr>
          <w:rFonts w:ascii="Times New Roman" w:hAnsi="Times New Roman" w:cs="Times New Roman"/>
          <w:sz w:val="24"/>
          <w:szCs w:val="24"/>
        </w:rPr>
        <w:lastRenderedPageBreak/>
        <w:t xml:space="preserve">комиссии при Правительстве Республики Мордовия от 21 января 2016 года № 1 «О принятии мер по недопущению возникновения африканской чумы свиней на территории Республики Мордовия. О мерах борьбы и профилактики бешенства животных в муниципальных районах Республики Мордовия» администрация Дубенского муниципального района </w:t>
      </w:r>
      <w:r w:rsidRPr="003C093B">
        <w:rPr>
          <w:rFonts w:ascii="Times New Roman" w:hAnsi="Times New Roman" w:cs="Times New Roman"/>
          <w:color w:val="000000"/>
          <w:spacing w:val="-4"/>
          <w:sz w:val="24"/>
          <w:szCs w:val="24"/>
        </w:rPr>
        <w:t>Республики Мордовия постановляет:</w:t>
      </w:r>
    </w:p>
    <w:p w:rsidR="00314717" w:rsidRPr="003C093B" w:rsidRDefault="00314717" w:rsidP="009A5788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Создать специализированную комиссию для координации выполнения мероприятий на прилегающих территориях к свиноводческим комплексам по предупреждению заноса и возникновения заболевания свиней африканской чумой в следующем составе:</w:t>
      </w:r>
    </w:p>
    <w:p w:rsidR="00314717" w:rsidRPr="003C093B" w:rsidRDefault="00314717" w:rsidP="00E8421B">
      <w:pPr>
        <w:spacing w:after="0" w:line="240" w:lineRule="auto"/>
        <w:ind w:left="5387" w:hanging="4532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Председатель комиссии        Плешаков С.Г. - заместитель главы               администрации – начальник управления по работе с АПК и ЛПХ граждан администрации Дубенского муниципального района;</w:t>
      </w:r>
    </w:p>
    <w:p w:rsidR="00314717" w:rsidRPr="003C093B" w:rsidRDefault="00314717" w:rsidP="00E8421B">
      <w:pPr>
        <w:spacing w:after="0" w:line="240" w:lineRule="auto"/>
        <w:ind w:left="5387" w:hanging="4532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Заместитель председателя </w:t>
      </w:r>
    </w:p>
    <w:p w:rsidR="00314717" w:rsidRPr="003C093B" w:rsidRDefault="00314717" w:rsidP="00E8421B">
      <w:pPr>
        <w:spacing w:after="0" w:line="240" w:lineRule="auto"/>
        <w:ind w:left="5387" w:hanging="4532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комиссии                                                Волгушев Н.И. – начальник отдела ГО и ЧС администрации Дубенского муниципального района; </w:t>
      </w:r>
    </w:p>
    <w:p w:rsidR="00314717" w:rsidRPr="003C093B" w:rsidRDefault="00314717" w:rsidP="00E8421B">
      <w:pPr>
        <w:spacing w:after="0" w:line="240" w:lineRule="auto"/>
        <w:ind w:left="5387" w:hanging="4532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Секретарь комиссии                Биушкина В.И. – главный специалист управления по работе с АПК и ЛПХ граждан администрации Дубенского муниципального района;</w:t>
      </w:r>
    </w:p>
    <w:p w:rsidR="00314717" w:rsidRPr="003C093B" w:rsidRDefault="00314717" w:rsidP="00E8421B">
      <w:pPr>
        <w:spacing w:after="0" w:line="240" w:lineRule="auto"/>
        <w:ind w:left="5387" w:hanging="4532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Члены комиссии                 </w:t>
      </w:r>
      <w:r w:rsidRPr="003C093B">
        <w:rPr>
          <w:rFonts w:ascii="Times New Roman" w:hAnsi="Times New Roman" w:cs="Times New Roman"/>
          <w:sz w:val="24"/>
          <w:szCs w:val="24"/>
        </w:rPr>
        <w:tab/>
        <w:t xml:space="preserve">Святкин В.П. – заместитель главы по строительству, архитектуре и ЖКХ  администрации Дубенского муниципального района; </w:t>
      </w:r>
    </w:p>
    <w:p w:rsidR="00314717" w:rsidRPr="003C093B" w:rsidRDefault="00314717" w:rsidP="009A5788">
      <w:pPr>
        <w:spacing w:after="0" w:line="240" w:lineRule="auto"/>
        <w:ind w:left="5387" w:hanging="4532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Касимкин А.А. – главный ветеринарный врач ГБУ «Дубенская РСББЖ» (по согласованию);</w:t>
      </w:r>
    </w:p>
    <w:p w:rsidR="00314717" w:rsidRPr="003C093B" w:rsidRDefault="00314717" w:rsidP="009A5788">
      <w:pPr>
        <w:spacing w:after="0" w:line="240" w:lineRule="auto"/>
        <w:ind w:left="5387" w:hanging="4532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Фролов С.Д. – глава Моргинского сельского поселения (по согласования);</w:t>
      </w:r>
    </w:p>
    <w:p w:rsidR="00314717" w:rsidRPr="003C093B" w:rsidRDefault="00314717" w:rsidP="009A5788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Соломкин Н.А. – специалист-эксперт Управления Федеральной службы по ветеринарному и фитосанитарному надзору по Республике Мордовия (по согласованию);</w:t>
      </w:r>
    </w:p>
    <w:p w:rsidR="00314717" w:rsidRPr="003C093B" w:rsidRDefault="00314717" w:rsidP="00E8421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Нефедов В.Н. – директор ООО «Моргинское»  (по согласованию);</w:t>
      </w:r>
    </w:p>
    <w:p w:rsidR="00314717" w:rsidRPr="003C093B" w:rsidRDefault="00314717" w:rsidP="00E8421B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Сульдин В.А. – главный редактор, АНО «Редакция газеты «Новая жизнь» (по согласованию). </w:t>
      </w:r>
    </w:p>
    <w:p w:rsidR="00314717" w:rsidRPr="003C093B" w:rsidRDefault="00314717" w:rsidP="003C093B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Провести совместное заседание специализированной комиссии для координации выполнения мероприятий на прилегающих территориях к свиноводческим комплексам по предупреждению заноса и возникновения заболевания свиней африканской чумой с комиссией по предупреждению и ликвидации чрезвычайных ситуаций и обеспечению пожарной безопасности по вопросу о недопущении заноса вируса африканской чумы свиней на территорию Дубенского муниципального района 01 февраля 2016 года.</w:t>
      </w:r>
    </w:p>
    <w:p w:rsidR="00314717" w:rsidRPr="003C093B" w:rsidRDefault="00314717" w:rsidP="003C093B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Заместителю главы администрации – начальнику управления по социальной работе администрации Дубенского муниципального района Карасеву Н.В.  обеспечить информирование руководителей учреждений образования и здравоохранения о недопущении отпуска пищевых отходов хозяйствам всех форм собственности, в том числе населению, производить их утилизацию после   термической обработки (кипячения).</w:t>
      </w:r>
    </w:p>
    <w:p w:rsidR="00314717" w:rsidRPr="003C093B" w:rsidRDefault="00314717" w:rsidP="003C093B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lastRenderedPageBreak/>
        <w:t>Начальнику экономического управления администрации Дубенского муниципального района Волгушевой Т.М. обеспечить информирование руководителей учреждений общественного питания о недопущении отпуска пищевых отходов хозяйствам всех форм собственности, в том числе населению, производить их утилизацию после термической обработки (кипячения), а также обеспечить информирование организатора универсальной ярмарки ИП Девяткину О.В. и руководителя ОАО «Объединение автовокзалов и автостанций» о необходимости организовать сбор и уничтожении конфискатов и бытовых отходов, заключить договоры на вывоз ТБО со специализированной организацией.</w:t>
      </w:r>
    </w:p>
    <w:p w:rsidR="00314717" w:rsidRPr="003C093B" w:rsidRDefault="00314717" w:rsidP="003C093B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Заместителю главы администрации – начальнику управления по работе с АПК и ЛПХ граждан администрации Дубенского муниципального района Плешакову С.Г. обеспечить информирование руководителей сельскохозяйственных предприятий о необходимости принять меры по утилизации и уничтожению биологических отходов.</w:t>
      </w:r>
    </w:p>
    <w:p w:rsidR="00314717" w:rsidRPr="003C093B" w:rsidRDefault="00314717" w:rsidP="003C093B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Рекомендовать главам сельских поселений Дубенского муниципального района Республики Мордовия обеспечить информирование руководителей свиноводческих хозяйств и владельцев личных подсобных хозяйств о необходимости организовать содержание свиней в режиме «закрытого типа», поддерживать постоянную работу дезобарьеров, обеспечить дезинфекцию транспорта, въезжающего на территорию свиноферм и свинокомплексов, осуществлять вход в производственную зону свиноводческого предприятия только через санпропускник со сменой одежды и обуви.</w:t>
      </w:r>
    </w:p>
    <w:p w:rsidR="00314717" w:rsidRPr="003C093B" w:rsidRDefault="00314717" w:rsidP="003C093B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Поручить заместителю главы администрации – начальнику управления по работе с АПК и ЛПХ граждан администрации Дубенского муниципального района Плешакову С.Г. совместно с главой Моргинского сельского поселения Фроловым С.Д. провести сход граждан Моргинского сельского поселения по вопросу содержания свинопоголовья в ЛПХ, для участия в сходе пригласить представителей ООО «Моргинское».</w:t>
      </w:r>
    </w:p>
    <w:p w:rsidR="00314717" w:rsidRPr="003C093B" w:rsidRDefault="00314717" w:rsidP="003C093B">
      <w:pPr>
        <w:numPr>
          <w:ilvl w:val="0"/>
          <w:numId w:val="2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оставляю за собой. </w:t>
      </w:r>
    </w:p>
    <w:p w:rsidR="00314717" w:rsidRPr="003C093B" w:rsidRDefault="00314717" w:rsidP="00E8421B">
      <w:pPr>
        <w:shd w:val="clear" w:color="auto" w:fill="FFFFFF"/>
        <w:spacing w:line="240" w:lineRule="auto"/>
        <w:ind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314717" w:rsidRPr="003C093B" w:rsidRDefault="00314717" w:rsidP="00E842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              В.Г. Прокин</w:t>
      </w:r>
    </w:p>
    <w:p w:rsidR="000D3FC8" w:rsidRPr="003C093B" w:rsidRDefault="000D3FC8" w:rsidP="003C093B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D3FC8" w:rsidRPr="003C093B" w:rsidRDefault="000D3FC8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0D3FC8" w:rsidRPr="003C093B" w:rsidRDefault="000D3FC8" w:rsidP="00E842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0D3FC8" w:rsidRPr="003C093B" w:rsidRDefault="000D3FC8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D3FC8" w:rsidRPr="003C093B" w:rsidRDefault="000D3FC8" w:rsidP="003C09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03.02.2016                                                                                    </w:t>
      </w:r>
      <w:r w:rsidR="00E8421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   №54</w:t>
      </w:r>
    </w:p>
    <w:p w:rsidR="000D3FC8" w:rsidRPr="003C093B" w:rsidRDefault="000D3FC8" w:rsidP="00E8421B">
      <w:pPr>
        <w:spacing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с. Дубенки</w:t>
      </w:r>
    </w:p>
    <w:p w:rsidR="000D3FC8" w:rsidRPr="003C093B" w:rsidRDefault="000D3FC8" w:rsidP="00E8421B">
      <w:pPr>
        <w:tabs>
          <w:tab w:val="left" w:pos="8385"/>
        </w:tabs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C093B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Дубенского муниципального района от 03.12.2015  №711</w:t>
      </w:r>
    </w:p>
    <w:p w:rsidR="000D3FC8" w:rsidRPr="003C093B" w:rsidRDefault="000D3FC8" w:rsidP="00E8421B">
      <w:pPr>
        <w:tabs>
          <w:tab w:val="left" w:pos="8385"/>
        </w:tabs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«Об утверждении  муниципальной программы (дорожной карты)</w:t>
      </w:r>
    </w:p>
    <w:p w:rsidR="0043786D" w:rsidRDefault="000D3FC8" w:rsidP="0043786D">
      <w:pPr>
        <w:tabs>
          <w:tab w:val="left" w:pos="8385"/>
        </w:tabs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«Доступная среда» на 2016-2019 годы»</w:t>
      </w:r>
    </w:p>
    <w:p w:rsidR="000D3FC8" w:rsidRPr="003C093B" w:rsidRDefault="000D3FC8" w:rsidP="0043786D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В целях приведения постановления администрации Дубенского муниципального района от 03.12.2015  №711  «Об утверждении  муниципальной программы (дорожной карты) «Доступная среда» на 2016-2019 годы» в соответствии с действующим законодательством, администрация Дубенского муниципального района постановляет:</w:t>
      </w:r>
    </w:p>
    <w:p w:rsidR="000D3FC8" w:rsidRPr="003C093B" w:rsidRDefault="000D3FC8" w:rsidP="00E8421B">
      <w:pPr>
        <w:tabs>
          <w:tab w:val="left" w:pos="838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8" w:history="1">
        <w:r w:rsidRPr="003C093B">
          <w:rPr>
            <w:rFonts w:ascii="Times New Roman" w:hAnsi="Times New Roman" w:cs="Times New Roman"/>
            <w:sz w:val="24"/>
            <w:szCs w:val="24"/>
          </w:rPr>
          <w:t>муниципальную программу</w:t>
        </w:r>
      </w:hyperlink>
      <w:r w:rsidRPr="003C093B">
        <w:rPr>
          <w:rFonts w:ascii="Times New Roman" w:hAnsi="Times New Roman" w:cs="Times New Roman"/>
          <w:sz w:val="24"/>
          <w:szCs w:val="24"/>
        </w:rPr>
        <w:t xml:space="preserve"> администрации Дубенского муниципального района   «Доступная среда» на 2016-2019 годы», утвержденную </w:t>
      </w:r>
      <w:hyperlink r:id="rId9" w:history="1">
        <w:r w:rsidRPr="003C093B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3C093B">
        <w:rPr>
          <w:rFonts w:ascii="Times New Roman" w:hAnsi="Times New Roman" w:cs="Times New Roman"/>
          <w:sz w:val="24"/>
          <w:szCs w:val="24"/>
        </w:rPr>
        <w:t xml:space="preserve"> администрации Дубенского муниципального района от 03.12.2015  №711, следующие изменения:</w:t>
      </w:r>
    </w:p>
    <w:p w:rsidR="000D3FC8" w:rsidRPr="003C093B" w:rsidRDefault="000D3FC8" w:rsidP="00E8421B">
      <w:pPr>
        <w:numPr>
          <w:ilvl w:val="1"/>
          <w:numId w:val="25"/>
        </w:numPr>
        <w:tabs>
          <w:tab w:val="clear" w:pos="108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Паспорт Программы изложить в новой редакции: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7229"/>
      </w:tblGrid>
      <w:tr w:rsidR="000D3FC8" w:rsidRPr="003C093B" w:rsidTr="009A5788">
        <w:trPr>
          <w:trHeight w:val="633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 (дорожная карта)  «Доступная среда»   на  2016 - 2019 годы (далее - Программа)     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      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 Дубенского муниципального    района  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Управления по социальной работе администрации Дубенского муниципального район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Дубенского муниципального района, начальник управления по социальной работе </w:t>
            </w:r>
          </w:p>
        </w:tc>
      </w:tr>
      <w:tr w:rsidR="000D3FC8" w:rsidRPr="003C093B" w:rsidTr="009A5788">
        <w:trPr>
          <w:trHeight w:val="982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управления по социальной работе администрации Дубенского муниципального района; 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 Дубенского муниципального района;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Style w:val="ab"/>
                <w:rFonts w:ascii="Times New Roman" w:eastAsia="Calibri" w:hAnsi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 ГКУ </w:t>
            </w:r>
            <w:r w:rsidRPr="003C093B">
              <w:rPr>
                <w:rStyle w:val="ab"/>
                <w:rFonts w:ascii="Times New Roman" w:eastAsia="Calibri" w:hAnsi="Times New Roman"/>
                <w:sz w:val="24"/>
                <w:szCs w:val="24"/>
              </w:rPr>
              <w:t>РМ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 «Центр занятости населения Дубенского района</w:t>
            </w:r>
            <w:r w:rsidRPr="003C093B">
              <w:rPr>
                <w:rStyle w:val="ab"/>
                <w:rFonts w:ascii="Times New Roman" w:eastAsia="Calibri" w:hAnsi="Times New Roman"/>
                <w:sz w:val="24"/>
                <w:szCs w:val="24"/>
              </w:rPr>
              <w:t>»;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отдел по делам молодежи, физической культуры и спорту администрации Дубенского муниципального района;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Style w:val="ab"/>
                <w:rFonts w:ascii="Times New Roman" w:eastAsia="Calibri" w:hAnsi="Times New Roman"/>
                <w:sz w:val="24"/>
                <w:szCs w:val="24"/>
              </w:rPr>
              <w:t>ГКУ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«Социальная защита населения по Дубенскому району </w:t>
            </w:r>
            <w:r w:rsidRPr="003C093B">
              <w:rPr>
                <w:rStyle w:val="ab"/>
                <w:rFonts w:ascii="Times New Roman" w:eastAsia="Calibri" w:hAnsi="Times New Roman"/>
                <w:sz w:val="24"/>
                <w:szCs w:val="24"/>
              </w:rPr>
              <w:t>Республики Мордовия»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и туризма управления по социальной работе администрации Дубенского муниципального района; </w:t>
            </w:r>
          </w:p>
          <w:p w:rsidR="000D3FC8" w:rsidRPr="003C093B" w:rsidRDefault="000D3FC8" w:rsidP="003C093B">
            <w:pPr>
              <w:spacing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МБУ ДО «Дубенская ДЮСШ» и другие организации.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f3"/>
              <w:shd w:val="clear" w:color="auto" w:fill="FFFFFF"/>
              <w:spacing w:before="0" w:beforeAutospacing="0" w:after="0"/>
              <w:jc w:val="both"/>
              <w:rPr>
                <w:b/>
              </w:rPr>
            </w:pPr>
            <w:r w:rsidRPr="003C093B">
              <w:rPr>
                <w:b/>
              </w:rPr>
              <w:t>Участники программы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Собственники и балансосодержатели  объектов торговли, учреждения транспорта и связи, организации по перевозке пассажиров,  собственники жилья;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администрации сельских  поселений;</w:t>
            </w:r>
          </w:p>
        </w:tc>
      </w:tr>
      <w:tr w:rsidR="000D3FC8" w:rsidRPr="003C093B" w:rsidTr="009A5788">
        <w:trPr>
          <w:trHeight w:val="1747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Цели программы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Целью Программы является обеспечение беспрепятственного доступа  к приоритетным объектам и услугам в  приоритетных сферах жизнедеятельности  инвалидов и других маломобильных групп   населения  (здравоохранение, культура, транспорт, информация и связь, спорт, торговля).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Адаптация приоритетных объектов социальной инфраструктуры для обеспечения комфортных условий жизнедеятельности инвалидов и других маломобильных групп населения;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создание безбарьерной среды в образовательных учреждениях, позволяющей обеспечить совместное обучение детей-инвалидов и лиц, не имеющих нарушений в развитии;</w:t>
            </w:r>
          </w:p>
          <w:p w:rsidR="000D3FC8" w:rsidRPr="003C093B" w:rsidRDefault="000D3FC8" w:rsidP="00E8421B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участия инвалидов в культурной, спортивной жизни.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E8421B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 w:firstLine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1.Доля доступных для инвалидов и других маломобильных групп населения приоритетных объектов социальной инфраструктуры муниципальной собственности: культуры, спорта и физической культуры, образования, другие сферы </w:t>
            </w:r>
          </w:p>
          <w:p w:rsidR="000D3FC8" w:rsidRPr="003C093B" w:rsidRDefault="000D3FC8" w:rsidP="00E8421B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2. Доля доступных для инвалидов и других маломобильных групп населения приоритетных объектов социальной инфраструктуры негосударственной собственности, расположенной на территории муниципального района: транспорта, торговли, информации и связи.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4228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</w:t>
            </w: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реализации программы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42280C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1-ый этап – до 25.12.2017г.</w:t>
            </w:r>
          </w:p>
          <w:p w:rsidR="000D3FC8" w:rsidRPr="003C093B" w:rsidRDefault="000D3FC8" w:rsidP="0042280C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2-ой  этап – до  25.12.2019г.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4228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Объемы бюджетных ассигнований программы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42280C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муниципальной 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– 1295 тыс. руб., в том числе: </w:t>
            </w:r>
          </w:p>
          <w:p w:rsidR="000D3FC8" w:rsidRPr="003C093B" w:rsidRDefault="000D3FC8" w:rsidP="0042280C">
            <w:pPr>
              <w:pStyle w:val="af3"/>
              <w:spacing w:before="0" w:beforeAutospacing="0" w:after="0" w:afterAutospacing="0"/>
              <w:ind w:right="567" w:firstLine="33"/>
              <w:jc w:val="both"/>
            </w:pPr>
            <w:r w:rsidRPr="003C093B">
              <w:t>2016год -  165 тыс.руб ;   2018год -  320 тыс.руб;</w:t>
            </w:r>
          </w:p>
          <w:p w:rsidR="000D3FC8" w:rsidRPr="003C093B" w:rsidRDefault="000D3FC8" w:rsidP="0042280C">
            <w:pPr>
              <w:pStyle w:val="af3"/>
              <w:spacing w:before="0" w:beforeAutospacing="0" w:after="0" w:afterAutospacing="0"/>
              <w:ind w:right="567" w:firstLine="33"/>
              <w:jc w:val="both"/>
            </w:pPr>
            <w:r w:rsidRPr="003C093B">
              <w:t>2017год -  350 тыс.руб;    2019год -  460 тыс.руб.</w:t>
            </w:r>
          </w:p>
        </w:tc>
      </w:tr>
      <w:tr w:rsidR="000D3FC8" w:rsidRPr="003C093B" w:rsidTr="009A5788"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4228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Ожидаемые результаты </w:t>
            </w:r>
          </w:p>
          <w:p w:rsidR="000D3FC8" w:rsidRPr="003C093B" w:rsidRDefault="000D3FC8" w:rsidP="004228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 программы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C8" w:rsidRPr="003C093B" w:rsidRDefault="000D3FC8" w:rsidP="0042280C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1848"/>
                <w:tab w:val="num" w:pos="33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Доля доступных для инвалидов и других маломобильных групп населения приоритетных объектов социальной инфраструктуры муниципальной собственности:</w:t>
            </w:r>
          </w:p>
          <w:p w:rsidR="000D3FC8" w:rsidRPr="003C093B" w:rsidRDefault="000D3FC8" w:rsidP="0042280C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культуры – с 13,6% до 41%;</w:t>
            </w:r>
          </w:p>
          <w:p w:rsidR="000D3FC8" w:rsidRPr="003C093B" w:rsidRDefault="000D3FC8" w:rsidP="0042280C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спорта и физической культуры - с 50% до 100%;</w:t>
            </w:r>
          </w:p>
          <w:p w:rsidR="000D3FC8" w:rsidRPr="003C093B" w:rsidRDefault="000D3FC8" w:rsidP="0042280C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образования - с 15,8% до 59%;</w:t>
            </w:r>
          </w:p>
          <w:p w:rsidR="000D3FC8" w:rsidRPr="003C093B" w:rsidRDefault="000D3FC8" w:rsidP="0042280C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другие сферы - с 0% до 100%.</w:t>
            </w:r>
          </w:p>
          <w:p w:rsidR="000D3FC8" w:rsidRPr="003C093B" w:rsidRDefault="000D3FC8" w:rsidP="0042280C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1848"/>
                <w:tab w:val="num" w:pos="33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Доля доступных для инвалидов и других маломобильных групп населения приоритетных объектов социальной инфраструктуры негосударственной собственности, расположенной на территории муниципального района:</w:t>
            </w:r>
          </w:p>
          <w:p w:rsidR="000D3FC8" w:rsidRPr="003C093B" w:rsidRDefault="000D3FC8" w:rsidP="0042280C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 w:firstLine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транспорта –100%;</w:t>
            </w:r>
          </w:p>
          <w:p w:rsidR="000D3FC8" w:rsidRPr="003C093B" w:rsidRDefault="000D3FC8" w:rsidP="0042280C">
            <w:pPr>
              <w:shd w:val="clear" w:color="auto" w:fill="FFFFFF"/>
              <w:tabs>
                <w:tab w:val="num" w:pos="33"/>
              </w:tabs>
              <w:spacing w:after="0" w:line="240" w:lineRule="auto"/>
              <w:ind w:left="33" w:firstLine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торговли - с 40% до 49,8%;</w:t>
            </w:r>
          </w:p>
          <w:p w:rsidR="000D3FC8" w:rsidRPr="003C093B" w:rsidRDefault="000D3FC8" w:rsidP="0042280C">
            <w:pPr>
              <w:shd w:val="clear" w:color="auto" w:fill="FFFFFF"/>
              <w:tabs>
                <w:tab w:val="num" w:pos="3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информации и связи - с 0% до 100%.</w:t>
            </w:r>
          </w:p>
        </w:tc>
      </w:tr>
    </w:tbl>
    <w:p w:rsidR="000D3FC8" w:rsidRPr="003C093B" w:rsidRDefault="000D3FC8" w:rsidP="0042280C">
      <w:pPr>
        <w:numPr>
          <w:ilvl w:val="1"/>
          <w:numId w:val="25"/>
        </w:numPr>
        <w:tabs>
          <w:tab w:val="clear" w:pos="108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В раздел 6 </w:t>
      </w:r>
      <w:r w:rsidRPr="003C093B">
        <w:rPr>
          <w:rFonts w:ascii="Times New Roman" w:hAnsi="Times New Roman" w:cs="Times New Roman"/>
          <w:bCs/>
          <w:sz w:val="24"/>
          <w:szCs w:val="24"/>
        </w:rPr>
        <w:t>«Перечень основных  мероприятий Программы» добавить Таблицу 2.</w:t>
      </w:r>
    </w:p>
    <w:p w:rsidR="000D3FC8" w:rsidRPr="003C093B" w:rsidRDefault="000D3FC8" w:rsidP="003C093B">
      <w:pPr>
        <w:widowControl w:val="0"/>
        <w:autoSpaceDE w:val="0"/>
        <w:autoSpaceDN w:val="0"/>
        <w:adjustRightInd w:val="0"/>
        <w:spacing w:line="240" w:lineRule="auto"/>
        <w:ind w:left="420"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Таблица 2</w:t>
      </w:r>
    </w:p>
    <w:p w:rsidR="000D3FC8" w:rsidRPr="003C093B" w:rsidRDefault="000D3FC8" w:rsidP="003C093B">
      <w:pPr>
        <w:widowControl w:val="0"/>
        <w:autoSpaceDE w:val="0"/>
        <w:autoSpaceDN w:val="0"/>
        <w:adjustRightInd w:val="0"/>
        <w:spacing w:line="240" w:lineRule="auto"/>
        <w:ind w:left="42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Объем</w:t>
      </w:r>
      <w:r w:rsidRPr="003C093B">
        <w:rPr>
          <w:rFonts w:ascii="Times New Roman" w:hAnsi="Times New Roman" w:cs="Times New Roman"/>
          <w:b/>
          <w:sz w:val="24"/>
          <w:szCs w:val="24"/>
        </w:rPr>
        <w:br/>
        <w:t>ресурсного обеспечения муниципальной программы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65"/>
        <w:gridCol w:w="3588"/>
        <w:gridCol w:w="1134"/>
        <w:gridCol w:w="283"/>
        <w:gridCol w:w="781"/>
        <w:gridCol w:w="920"/>
        <w:gridCol w:w="992"/>
        <w:gridCol w:w="1135"/>
      </w:tblGrid>
      <w:tr w:rsidR="000D3FC8" w:rsidRPr="003C093B" w:rsidTr="009A5788">
        <w:tc>
          <w:tcPr>
            <w:tcW w:w="66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N</w:t>
            </w:r>
            <w:r w:rsidRPr="003C093B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3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Наименование мероприятий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В том числе по годам (тыс. руб):</w:t>
            </w:r>
          </w:p>
        </w:tc>
      </w:tr>
      <w:tr w:rsidR="000D3FC8" w:rsidRPr="003C093B" w:rsidTr="009A5788">
        <w:tc>
          <w:tcPr>
            <w:tcW w:w="66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2016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2018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2019</w:t>
            </w:r>
          </w:p>
        </w:tc>
      </w:tr>
      <w:tr w:rsidR="000D3FC8" w:rsidRPr="003C093B" w:rsidTr="009A5788"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Адаптация учреждений образования с целью доступности для инвалидов (установка пандусов, поручней, подъемных устройств, средств ориентации для инвалидов по зрению и слуху)</w:t>
            </w: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«Дубенский детский сад «Ромашка»»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2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«Поводимовский детский сад «Солнышко»»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3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«Ардатовский детский сад «Солнышко»»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100</w:t>
            </w: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4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«Кабаевский детский сад «Сказка»»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5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«Кочкуровский детский сад «Чипайне»»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60</w:t>
            </w: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6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«Енгалычевский детский сад «Теремок»»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7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«Березовский детский сад «Колосок»»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8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 ДОУ «Петровский детский сад «Улыбка»»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60</w:t>
            </w: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9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МБОУ «Кабаевская СОШ»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10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МБОУ «Поводимовская СОШ»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 xml:space="preserve">Местный </w:t>
            </w:r>
            <w:r w:rsidRPr="003C093B">
              <w:rPr>
                <w:rFonts w:ascii="Times New Roman" w:hAnsi="Times New Roman"/>
              </w:rPr>
              <w:lastRenderedPageBreak/>
              <w:t>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lastRenderedPageBreak/>
              <w:t>150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9A5788">
            <w:pPr>
              <w:pStyle w:val="ae"/>
              <w:ind w:left="-108"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МБОУ «Кочкуровская СОШ»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0D3FC8" w:rsidRPr="003C093B" w:rsidTr="009A5788">
        <w:trPr>
          <w:trHeight w:val="557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12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МБОУ «Красинская СОШ»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80</w:t>
            </w: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13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МБОУ «Пуркаевская ООШ»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80</w:t>
            </w: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14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МБОУ «Чиндяновская ООШ»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80</w:t>
            </w:r>
          </w:p>
        </w:tc>
      </w:tr>
      <w:tr w:rsidR="000D3FC8" w:rsidRPr="003C093B" w:rsidTr="009A5788">
        <w:tc>
          <w:tcPr>
            <w:tcW w:w="949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Адаптация учреждений культуры с целью обеспечения доступности для инвалидов (установка пандусов, поручней, средств ориентации для инвалидов по зрению и слуху, оснащение системами субтитрования)</w:t>
            </w:r>
          </w:p>
        </w:tc>
      </w:tr>
      <w:tr w:rsidR="000D3FC8" w:rsidRPr="003C093B" w:rsidTr="009A5788">
        <w:tc>
          <w:tcPr>
            <w:tcW w:w="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МБУК «Районный дом культуры»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  <w:r w:rsidRPr="003C093B">
              <w:rPr>
                <w:rFonts w:ascii="Times New Roman" w:hAnsi="Times New Roman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</w:tbl>
    <w:p w:rsidR="000D3FC8" w:rsidRPr="003C093B" w:rsidRDefault="000D3FC8" w:rsidP="003C093B">
      <w:pPr>
        <w:numPr>
          <w:ilvl w:val="1"/>
          <w:numId w:val="25"/>
        </w:numPr>
        <w:tabs>
          <w:tab w:val="clear" w:pos="108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Добавить Раздел 9.</w:t>
      </w:r>
      <w:r w:rsidRPr="003C09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3FC8" w:rsidRPr="003C093B" w:rsidRDefault="000D3FC8" w:rsidP="003C093B">
      <w:pPr>
        <w:spacing w:line="240" w:lineRule="auto"/>
        <w:ind w:left="420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 xml:space="preserve">Раздел 9. Оценка влияния внешних факторов и условий на достижение </w:t>
      </w:r>
      <w:r w:rsidRPr="003C093B">
        <w:rPr>
          <w:rFonts w:ascii="Times New Roman" w:hAnsi="Times New Roman" w:cs="Times New Roman"/>
          <w:sz w:val="24"/>
          <w:szCs w:val="24"/>
        </w:rPr>
        <w:t xml:space="preserve"> </w:t>
      </w:r>
      <w:r w:rsidRPr="003C093B">
        <w:rPr>
          <w:rFonts w:ascii="Times New Roman" w:hAnsi="Times New Roman" w:cs="Times New Roman"/>
          <w:b/>
          <w:sz w:val="24"/>
          <w:szCs w:val="24"/>
        </w:rPr>
        <w:t>реализации Муниципальной программы.</w:t>
      </w:r>
    </w:p>
    <w:tbl>
      <w:tblPr>
        <w:tblW w:w="95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11"/>
        <w:gridCol w:w="4962"/>
      </w:tblGrid>
      <w:tr w:rsidR="000D3FC8" w:rsidRPr="003C093B" w:rsidTr="009A5788"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Факторы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Меры по управлению</w:t>
            </w:r>
          </w:p>
        </w:tc>
      </w:tr>
      <w:tr w:rsidR="000D3FC8" w:rsidRPr="003C093B" w:rsidTr="009A5788">
        <w:trPr>
          <w:trHeight w:val="1200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Отсутствие      финансирования      либо финансирование  в  недостаточном  объеме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мероприятий муниципальной программы   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Определение приоритетных направлений реализации муниципальной программы, оперативное внесение соответствующих корректировок в муниципальную программу</w:t>
            </w:r>
          </w:p>
        </w:tc>
      </w:tr>
      <w:tr w:rsidR="000D3FC8" w:rsidRPr="003C093B" w:rsidTr="009A5788">
        <w:trPr>
          <w:trHeight w:val="1200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Возможное изменение   федерального   и регионального законодательства          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Оперативное внесение изменений в действующие правовые акты и (или) принятие новых актов, касающихся сферы действия данной муниципальной программы</w:t>
            </w:r>
          </w:p>
        </w:tc>
      </w:tr>
      <w:tr w:rsidR="000D3FC8" w:rsidRPr="003C093B" w:rsidTr="009A5788">
        <w:trPr>
          <w:trHeight w:val="1000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Неисполнение (некачественное исполнение) сторонними организациями взятых на  себя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>обязательств      по осуществлению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мероприятий,  предусмотренных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программой              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Мониторинг поэтапного исполнения мероприятий муниципальной программы, реализуемой сторонними организациями</w:t>
            </w:r>
          </w:p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FC8" w:rsidRPr="003C093B" w:rsidRDefault="000D3FC8" w:rsidP="003C093B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В целях минимизации указанных факторов в процессе реализации муниципальной программы предусматривается создание эффективной системы управления на основе четкого распределения функций, полномочий и ответственности, выявления круга приоритетных объектов и субъектов целевого финансирования, применения технологии решения актуальных проблем в среде  инвалидов.</w:t>
      </w:r>
    </w:p>
    <w:p w:rsidR="000D3FC8" w:rsidRPr="003C093B" w:rsidRDefault="000D3FC8" w:rsidP="003C093B">
      <w:pPr>
        <w:numPr>
          <w:ilvl w:val="1"/>
          <w:numId w:val="25"/>
        </w:numPr>
        <w:tabs>
          <w:tab w:val="clear" w:pos="108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Раздел 10 программы  «Доступная среда» на 2016-2019 годы» изложить в следующей редакции: </w:t>
      </w:r>
    </w:p>
    <w:p w:rsidR="000D3FC8" w:rsidRPr="003C093B" w:rsidRDefault="000D3FC8" w:rsidP="003C093B">
      <w:pPr>
        <w:pStyle w:val="af3"/>
        <w:spacing w:before="0" w:beforeAutospacing="0" w:after="0"/>
        <w:ind w:left="420" w:right="567" w:firstLine="851"/>
        <w:jc w:val="center"/>
        <w:rPr>
          <w:b/>
        </w:rPr>
      </w:pPr>
      <w:r w:rsidRPr="003C093B">
        <w:rPr>
          <w:b/>
        </w:rPr>
        <w:t>Раздел 10. Ресурсное обеспечение Программы.</w:t>
      </w:r>
    </w:p>
    <w:p w:rsidR="000D3FC8" w:rsidRPr="003C093B" w:rsidRDefault="000D3FC8" w:rsidP="003C093B">
      <w:pPr>
        <w:pStyle w:val="af3"/>
        <w:spacing w:before="0" w:beforeAutospacing="0" w:after="0"/>
        <w:ind w:right="567" w:firstLine="851"/>
        <w:jc w:val="both"/>
      </w:pPr>
      <w:r w:rsidRPr="003C093B">
        <w:t>Общий объём бюджетных средств Дубенского муниципального района, направляемых на реализацию мероприятий Программы –                                                                       1295 тыс.руб.</w:t>
      </w:r>
    </w:p>
    <w:p w:rsidR="000D3FC8" w:rsidRPr="003C093B" w:rsidRDefault="000D3FC8" w:rsidP="0042280C">
      <w:pPr>
        <w:pStyle w:val="af3"/>
        <w:spacing w:before="0" w:beforeAutospacing="0" w:after="0" w:afterAutospacing="0"/>
        <w:ind w:left="420" w:right="567" w:firstLine="851"/>
        <w:jc w:val="both"/>
      </w:pPr>
      <w:r w:rsidRPr="003C093B">
        <w:t xml:space="preserve">В том числе по годам: </w:t>
      </w:r>
    </w:p>
    <w:p w:rsidR="000D3FC8" w:rsidRPr="003C093B" w:rsidRDefault="000D3FC8" w:rsidP="0042280C">
      <w:pPr>
        <w:pStyle w:val="af3"/>
        <w:spacing w:before="0" w:beforeAutospacing="0" w:after="0" w:afterAutospacing="0"/>
        <w:ind w:right="567"/>
        <w:jc w:val="both"/>
      </w:pPr>
      <w:r w:rsidRPr="003C093B">
        <w:lastRenderedPageBreak/>
        <w:t>2016год -  165 тыс.руб.;</w:t>
      </w:r>
    </w:p>
    <w:p w:rsidR="000D3FC8" w:rsidRPr="003C093B" w:rsidRDefault="000D3FC8" w:rsidP="0042280C">
      <w:pPr>
        <w:pStyle w:val="af3"/>
        <w:spacing w:before="0" w:beforeAutospacing="0" w:after="0" w:afterAutospacing="0"/>
        <w:ind w:right="567"/>
        <w:jc w:val="both"/>
      </w:pPr>
      <w:r w:rsidRPr="003C093B">
        <w:t>2017год -  350 тыс.руб.;</w:t>
      </w:r>
    </w:p>
    <w:p w:rsidR="000D3FC8" w:rsidRPr="003C093B" w:rsidRDefault="000D3FC8" w:rsidP="0042280C">
      <w:pPr>
        <w:pStyle w:val="af3"/>
        <w:spacing w:before="0" w:beforeAutospacing="0" w:after="0" w:afterAutospacing="0"/>
        <w:ind w:right="567"/>
        <w:jc w:val="both"/>
      </w:pPr>
      <w:r w:rsidRPr="003C093B">
        <w:t xml:space="preserve">2018год -  320 тыс.руб.; </w:t>
      </w:r>
    </w:p>
    <w:p w:rsidR="000D3FC8" w:rsidRPr="003C093B" w:rsidRDefault="000D3FC8" w:rsidP="0042280C">
      <w:pPr>
        <w:pStyle w:val="af3"/>
        <w:spacing w:before="0" w:beforeAutospacing="0" w:after="0" w:afterAutospacing="0"/>
        <w:ind w:right="567"/>
        <w:jc w:val="both"/>
      </w:pPr>
      <w:r w:rsidRPr="003C093B">
        <w:t xml:space="preserve">2019год -  460 тыс.руб.  </w:t>
      </w:r>
    </w:p>
    <w:p w:rsidR="000D3FC8" w:rsidRPr="003C093B" w:rsidRDefault="000D3FC8" w:rsidP="003C093B">
      <w:pPr>
        <w:numPr>
          <w:ilvl w:val="0"/>
          <w:numId w:val="25"/>
        </w:numPr>
        <w:tabs>
          <w:tab w:val="clear" w:pos="420"/>
          <w:tab w:val="left" w:pos="-142"/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Карасева Н.В.</w:t>
      </w:r>
    </w:p>
    <w:p w:rsidR="000D3FC8" w:rsidRPr="003C093B" w:rsidRDefault="000D3FC8" w:rsidP="003C093B">
      <w:pPr>
        <w:numPr>
          <w:ilvl w:val="0"/>
          <w:numId w:val="25"/>
        </w:numPr>
        <w:tabs>
          <w:tab w:val="clear" w:pos="42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C093B">
        <w:rPr>
          <w:rFonts w:ascii="Times New Roman" w:hAnsi="Times New Roman" w:cs="Times New Roman"/>
          <w:sz w:val="24"/>
          <w:szCs w:val="24"/>
        </w:rPr>
        <w:t>:\\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C093B">
        <w:rPr>
          <w:rFonts w:ascii="Times New Roman" w:hAnsi="Times New Roman" w:cs="Times New Roman"/>
          <w:sz w:val="24"/>
          <w:szCs w:val="24"/>
        </w:rPr>
        <w:t>-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</w:p>
    <w:p w:rsidR="000D3FC8" w:rsidRPr="003C093B" w:rsidRDefault="000D3FC8" w:rsidP="003C093B">
      <w:pPr>
        <w:numPr>
          <w:ilvl w:val="0"/>
          <w:numId w:val="25"/>
        </w:numPr>
        <w:tabs>
          <w:tab w:val="clear" w:pos="42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Настоящее постановление вступает в силу в порядке и в сроки, установленные действующим законодательством.</w:t>
      </w:r>
    </w:p>
    <w:p w:rsidR="000D3FC8" w:rsidRPr="003C093B" w:rsidRDefault="000D3FC8" w:rsidP="003C093B">
      <w:pPr>
        <w:tabs>
          <w:tab w:val="num" w:pos="0"/>
        </w:tabs>
        <w:suppressAutoHyphens/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D3FC8" w:rsidRPr="003C093B" w:rsidRDefault="000D3FC8" w:rsidP="004228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D3FC8" w:rsidRPr="003C093B" w:rsidRDefault="000D3FC8" w:rsidP="0042280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В.Г. Прокин</w:t>
      </w:r>
      <w:r w:rsidRPr="003C09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3FC8" w:rsidRPr="003C093B" w:rsidRDefault="000D3FC8" w:rsidP="0042280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3FC8" w:rsidRPr="003C093B" w:rsidRDefault="000D3FC8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0D3FC8" w:rsidRPr="003C093B" w:rsidRDefault="000D3FC8" w:rsidP="0042280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0D3FC8" w:rsidRPr="0042280C" w:rsidRDefault="000D3FC8" w:rsidP="0042280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D3FC8" w:rsidRPr="003C093B" w:rsidRDefault="000D3FC8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08.02.2016                                                                                   </w:t>
      </w:r>
      <w:r w:rsidR="0042280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№58</w:t>
      </w:r>
    </w:p>
    <w:p w:rsidR="000D3FC8" w:rsidRPr="003C093B" w:rsidRDefault="000D3FC8" w:rsidP="0042280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С.Дубенки</w:t>
      </w:r>
    </w:p>
    <w:p w:rsidR="000D3FC8" w:rsidRPr="003C093B" w:rsidRDefault="000D3FC8" w:rsidP="004228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 создании  районной комиссии по отбору</w:t>
      </w:r>
    </w:p>
    <w:p w:rsidR="000D3FC8" w:rsidRPr="003C093B" w:rsidRDefault="000D3FC8" w:rsidP="004228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участников на участие в конкурсе по ведомственной целевой программе</w:t>
      </w:r>
    </w:p>
    <w:p w:rsidR="0042280C" w:rsidRDefault="0042280C" w:rsidP="003C09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3C093B">
        <w:rPr>
          <w:rFonts w:ascii="Times New Roman" w:hAnsi="Times New Roman" w:cs="Times New Roman"/>
          <w:sz w:val="24"/>
          <w:szCs w:val="24"/>
        </w:rPr>
        <w:t>В целях отбора участников на участие в конкурсе  по ведомственной целевой программе «Поддержка начинающих фермеров в Республике Мордовия на 2015-2017 годы и на период до 2020 года», администрация Дубенского муниципального района  постановляет: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1.Создать комиссию по отбору участников на участие в конкурсе  по ведомственной целевой программе «Поддержка начинающих фермеров в Республике Мордовия на 2015-2017 годы и на период до 2020 года» в следующем составе: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Плешаков Сергей Геннадьевич - заместитель главы - начальник управления по работе с отраслями АПК и ЛПХ граждан администрации Дубенского муниципального района - председатель комиссии;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Биушкина Валентина Ивановна - главный специалист управления по работе с отраслями АПК и ЛПХ граждан администрации Дубенского муниципального района - секретарь комиссии;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Члены комиссии: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1) Волгушева Татьяна Михайловна - начальник экономического управления администрации Дубенского муниципального района;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2) Захаркин Роман Владимирович - начальник отдела по управлению муниципальной собственностью и земельным отношениям администрации Дубенского муниципального района;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3)  Аниськина Вера Яковлевна - заведующая сводно-аналитическим отделом  управления по работе с отраслями АПК и ЛПХ граждан администрации Дубенского муниципального района;</w:t>
      </w: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lastRenderedPageBreak/>
        <w:t>4) Игушкина Людмила Алексеевна - главный специалист управления по работе с отраслями АПК и ЛПХ граждан администрации Дубенского муниципального района;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5) Касимкин Алексей Александрович - главный ветеринарный врач ГБУ «Дубенская РСББЖ» (по согласованию);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6) Захаркина Евгения Михайловна - специалист ГУ «Развитие села» по Дубенскому району (по согласованию);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7) Салаева Елена Николаевна - глава Чиндяновского  сельского поселения ( по согласованию);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8) Паркаев Владимир Павлович - глава Дубенского сельского поселения (по согласованию);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9) Слушкина Людмила Ивановна  - глава Кочкуровского сельского поселения (по согласованию);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10) Кисилева Лариса Вячеславовна - глава Ломатского сельского поселения (по согласованию);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11) Киндина Таисия Борисовна - глава Красинского сельского поселения (по согласованию);</w:t>
      </w:r>
    </w:p>
    <w:p w:rsidR="000D3FC8" w:rsidRPr="003C093B" w:rsidRDefault="000D3FC8" w:rsidP="00422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12) Радаева Татьяна Викторовна - глава Пуркаевского сельского поселения (по согласованию).</w:t>
      </w:r>
    </w:p>
    <w:p w:rsidR="000D3FC8" w:rsidRPr="003C093B" w:rsidRDefault="000D3FC8" w:rsidP="003C09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2.Опубликовать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 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C093B">
        <w:rPr>
          <w:rFonts w:ascii="Times New Roman" w:hAnsi="Times New Roman" w:cs="Times New Roman"/>
          <w:sz w:val="24"/>
          <w:szCs w:val="24"/>
        </w:rPr>
        <w:t xml:space="preserve">:\\ 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C093B">
        <w:rPr>
          <w:rFonts w:ascii="Times New Roman" w:hAnsi="Times New Roman" w:cs="Times New Roman"/>
          <w:sz w:val="24"/>
          <w:szCs w:val="24"/>
        </w:rPr>
        <w:t>-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</w:p>
    <w:p w:rsidR="000D3FC8" w:rsidRPr="003C093B" w:rsidRDefault="000D3FC8" w:rsidP="003C09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3.Контроль за выполнением настоящего постановления возложить на заместителя главы-начальника управления по работе с отраслями  АПК и ЛПХ граждан администрации Дубенского муниципального района С.Г. Плешакова.</w:t>
      </w:r>
    </w:p>
    <w:p w:rsidR="000D3FC8" w:rsidRPr="003C093B" w:rsidRDefault="000D3FC8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                                       В.Г.Прокин                                </w:t>
      </w: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ЛИСТ СОГЛАСОВАНИЯ</w:t>
      </w: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к постановлению администрации Дубенского</w:t>
      </w: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муниципального района Республики Мордовия</w:t>
      </w:r>
    </w:p>
    <w:p w:rsidR="000D3FC8" w:rsidRPr="003C093B" w:rsidRDefault="000D3FC8" w:rsidP="00422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от __ февраля 2016 года №______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393"/>
        <w:gridCol w:w="3473"/>
        <w:gridCol w:w="2552"/>
      </w:tblGrid>
      <w:tr w:rsidR="000D3FC8" w:rsidRPr="003C093B" w:rsidTr="0042280C">
        <w:tc>
          <w:tcPr>
            <w:tcW w:w="1188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0D3FC8" w:rsidRPr="003C093B" w:rsidTr="0042280C">
        <w:tc>
          <w:tcPr>
            <w:tcW w:w="1188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Касимкин  Алексей Александрович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Главный ветеринарный врач ГБУ «Дубенская РСББЖ»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C8" w:rsidRPr="003C093B" w:rsidTr="0042280C">
        <w:tc>
          <w:tcPr>
            <w:tcW w:w="1188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Захаркина Евгения Михайловна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Специалист ГУ «Развитие села» по Дубенскому району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C8" w:rsidRPr="003C093B" w:rsidTr="0042280C">
        <w:tc>
          <w:tcPr>
            <w:tcW w:w="1188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Салаева Елена Николаевна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Глава Чиндяновского сельского поселения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C8" w:rsidRPr="003C093B" w:rsidTr="0042280C">
        <w:tc>
          <w:tcPr>
            <w:tcW w:w="1188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Паркаев Владимир Павлович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Глава Дубенского сельского поселения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C8" w:rsidRPr="003C093B" w:rsidTr="0042280C">
        <w:tc>
          <w:tcPr>
            <w:tcW w:w="1188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Слушкина Людмила Ивановна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Глава  Кочкуровского сельского поселения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C8" w:rsidRPr="003C093B" w:rsidTr="0042280C">
        <w:tc>
          <w:tcPr>
            <w:tcW w:w="1188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Кисилева Лариса 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Вячеславовна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Ломатского сельского 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C8" w:rsidRPr="003C093B" w:rsidTr="0042280C">
        <w:trPr>
          <w:trHeight w:val="865"/>
        </w:trPr>
        <w:tc>
          <w:tcPr>
            <w:tcW w:w="1188" w:type="dxa"/>
          </w:tcPr>
          <w:p w:rsidR="000D3FC8" w:rsidRPr="003C093B" w:rsidRDefault="000D3FC8" w:rsidP="004228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393" w:type="dxa"/>
          </w:tcPr>
          <w:p w:rsidR="000D3FC8" w:rsidRPr="003C093B" w:rsidRDefault="000D3FC8" w:rsidP="004228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Киндина Таисия Борисовна</w:t>
            </w:r>
          </w:p>
        </w:tc>
        <w:tc>
          <w:tcPr>
            <w:tcW w:w="3473" w:type="dxa"/>
          </w:tcPr>
          <w:p w:rsidR="000D3FC8" w:rsidRPr="003C093B" w:rsidRDefault="000D3FC8" w:rsidP="004228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Глава Красинского сельского поселения</w:t>
            </w:r>
          </w:p>
        </w:tc>
        <w:tc>
          <w:tcPr>
            <w:tcW w:w="2552" w:type="dxa"/>
          </w:tcPr>
          <w:p w:rsidR="000D3FC8" w:rsidRPr="003C093B" w:rsidRDefault="000D3FC8" w:rsidP="004228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C8" w:rsidRPr="003C093B" w:rsidTr="0042280C">
        <w:trPr>
          <w:trHeight w:val="930"/>
        </w:trPr>
        <w:tc>
          <w:tcPr>
            <w:tcW w:w="1188" w:type="dxa"/>
          </w:tcPr>
          <w:p w:rsidR="000D3FC8" w:rsidRPr="003C093B" w:rsidRDefault="000D3FC8" w:rsidP="004228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Радаева Татьяна Викторовна</w:t>
            </w:r>
          </w:p>
        </w:tc>
        <w:tc>
          <w:tcPr>
            <w:tcW w:w="3473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Глава  Пуркаевского сельского поселения</w:t>
            </w:r>
          </w:p>
        </w:tc>
        <w:tc>
          <w:tcPr>
            <w:tcW w:w="2552" w:type="dxa"/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FC8" w:rsidRPr="003C093B" w:rsidRDefault="000D3FC8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D3FC8" w:rsidRPr="003C093B" w:rsidRDefault="000D3FC8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0D3FC8" w:rsidRPr="003C093B" w:rsidRDefault="000D3FC8" w:rsidP="003C093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0D3FC8" w:rsidRPr="003C093B" w:rsidRDefault="000D3FC8" w:rsidP="0042280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D3FC8" w:rsidRPr="003C093B" w:rsidRDefault="000D3FC8" w:rsidP="003C09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08.02. 2016                                                                                 </w:t>
      </w:r>
      <w:r w:rsidR="0042280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№60</w:t>
      </w:r>
    </w:p>
    <w:p w:rsidR="000D3FC8" w:rsidRPr="003C093B" w:rsidRDefault="000D3FC8" w:rsidP="004228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с. Дубенки</w:t>
      </w:r>
    </w:p>
    <w:p w:rsidR="000D3FC8" w:rsidRPr="003C093B" w:rsidRDefault="000D3FC8" w:rsidP="003C093B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Дубенского муниципального района от 10.12.2015  №723 «Об утверждении муниципальной программы Дубенского муниципального района  «Профилактика правонарушений на территории Дубенского муниципального района Республики Мордовия на 2016-2020 годы»</w:t>
      </w:r>
    </w:p>
    <w:p w:rsidR="000D3FC8" w:rsidRPr="003C093B" w:rsidRDefault="000D3FC8" w:rsidP="0042280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       В целях приведения постановления администрации Дубенского муниципального района от 10.12.2015  №723  «Об утверждении муниципальной программы Дубенского муниципального района  «Профилактика правонарушений на территории Дубенского муниципального района Республики Мордовия на 2016-2020 годы» в соответствии с действующим законодательством, администрация Дубенского муниципального района постановляет:</w:t>
      </w:r>
    </w:p>
    <w:p w:rsidR="000D3FC8" w:rsidRPr="003C093B" w:rsidRDefault="000D3FC8" w:rsidP="0042280C">
      <w:pPr>
        <w:tabs>
          <w:tab w:val="left" w:pos="8385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10" w:history="1">
        <w:r w:rsidRPr="003C093B">
          <w:rPr>
            <w:rFonts w:ascii="Times New Roman" w:hAnsi="Times New Roman" w:cs="Times New Roman"/>
            <w:sz w:val="24"/>
            <w:szCs w:val="24"/>
          </w:rPr>
          <w:t>муниципальную программу</w:t>
        </w:r>
      </w:hyperlink>
      <w:r w:rsidRPr="003C093B">
        <w:rPr>
          <w:rFonts w:ascii="Times New Roman" w:hAnsi="Times New Roman" w:cs="Times New Roman"/>
          <w:sz w:val="24"/>
          <w:szCs w:val="24"/>
        </w:rPr>
        <w:t xml:space="preserve"> администрации Дубенского муниципального района   «Профилактика правонарушений на территории Дубенского муниципального района Республики Мордовия на 2016-2020 годы»,</w:t>
      </w:r>
    </w:p>
    <w:p w:rsidR="000D3FC8" w:rsidRPr="003C093B" w:rsidRDefault="000D3FC8" w:rsidP="0042280C">
      <w:pPr>
        <w:tabs>
          <w:tab w:val="left" w:pos="83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утвержденную </w:t>
      </w:r>
      <w:hyperlink r:id="rId11" w:history="1">
        <w:r w:rsidRPr="003C093B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3C093B">
        <w:rPr>
          <w:rFonts w:ascii="Times New Roman" w:hAnsi="Times New Roman" w:cs="Times New Roman"/>
          <w:sz w:val="24"/>
          <w:szCs w:val="24"/>
        </w:rPr>
        <w:t xml:space="preserve"> администрации Дубенского муниципального района от 10.12.2015  №723, следующие изменения:</w:t>
      </w:r>
    </w:p>
    <w:p w:rsidR="000D3FC8" w:rsidRPr="003C093B" w:rsidRDefault="000D3FC8" w:rsidP="003C093B">
      <w:pPr>
        <w:numPr>
          <w:ilvl w:val="1"/>
          <w:numId w:val="25"/>
        </w:numPr>
        <w:tabs>
          <w:tab w:val="clear" w:pos="1080"/>
          <w:tab w:val="num" w:pos="0"/>
          <w:tab w:val="num" w:pos="143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Добавить Раздел 8.1.</w:t>
      </w:r>
      <w:r w:rsidRPr="003C09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3FC8" w:rsidRPr="003C093B" w:rsidRDefault="000D3FC8" w:rsidP="003C093B">
      <w:pPr>
        <w:spacing w:line="240" w:lineRule="auto"/>
        <w:ind w:left="420"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 xml:space="preserve">Раздел 8.1 Оценка влияния внешних факторов и условий на достижение </w:t>
      </w:r>
      <w:r w:rsidRPr="003C093B">
        <w:rPr>
          <w:rFonts w:ascii="Times New Roman" w:hAnsi="Times New Roman" w:cs="Times New Roman"/>
          <w:sz w:val="24"/>
          <w:szCs w:val="24"/>
        </w:rPr>
        <w:t xml:space="preserve"> </w:t>
      </w:r>
      <w:r w:rsidRPr="003C093B">
        <w:rPr>
          <w:rFonts w:ascii="Times New Roman" w:hAnsi="Times New Roman" w:cs="Times New Roman"/>
          <w:b/>
          <w:sz w:val="24"/>
          <w:szCs w:val="24"/>
        </w:rPr>
        <w:t>реализации Муниципальной программы.</w:t>
      </w:r>
    </w:p>
    <w:tbl>
      <w:tblPr>
        <w:tblW w:w="95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11"/>
        <w:gridCol w:w="4962"/>
      </w:tblGrid>
      <w:tr w:rsidR="000D3FC8" w:rsidRPr="003C093B" w:rsidTr="009A5788"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Факторы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ind w:firstLine="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Меры по управлению</w:t>
            </w:r>
          </w:p>
        </w:tc>
      </w:tr>
      <w:tr w:rsidR="000D3FC8" w:rsidRPr="003C093B" w:rsidTr="009A5788">
        <w:trPr>
          <w:trHeight w:val="1200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42280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Отсутствие      финансирования      либо финансирование  в  недостаточном  объеме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мероприятий муниципальной программы  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Определение приоритетных направлений реализации муниципальной программы, оперативное внесение соответствующих корректировок в муниципальную программу</w:t>
            </w:r>
          </w:p>
        </w:tc>
      </w:tr>
      <w:tr w:rsidR="000D3FC8" w:rsidRPr="003C093B" w:rsidTr="009A5788">
        <w:trPr>
          <w:trHeight w:val="1200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Возможное изменение   федерального   и регионального законодательства          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Оперативное внесение изменений в действующие правовые акты и (или) принятие новых актов, касающихся сферы действия данной муниципальной программы</w:t>
            </w:r>
          </w:p>
        </w:tc>
      </w:tr>
      <w:tr w:rsidR="000D3FC8" w:rsidRPr="003C093B" w:rsidTr="009A5788">
        <w:trPr>
          <w:trHeight w:val="1000"/>
        </w:trPr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Неисполнение (некачественное исполнение) сторонними организациями взятых на  себя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>обязательств      по осуществлению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мероприятий,  предусмотренных</w:t>
            </w:r>
            <w:r w:rsidRPr="003C09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программой              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093B">
              <w:rPr>
                <w:rFonts w:ascii="Times New Roman" w:hAnsi="Times New Roman" w:cs="Times New Roman"/>
                <w:sz w:val="24"/>
                <w:szCs w:val="24"/>
              </w:rPr>
              <w:t>Мониторинг поэтапного исполнения мероприятий муниципальной программы, реализуемой сторонними организациями</w:t>
            </w:r>
          </w:p>
          <w:p w:rsidR="000D3FC8" w:rsidRPr="003C093B" w:rsidRDefault="000D3FC8" w:rsidP="003C093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FC8" w:rsidRPr="003C093B" w:rsidRDefault="000D3FC8" w:rsidP="003C093B">
      <w:pPr>
        <w:numPr>
          <w:ilvl w:val="0"/>
          <w:numId w:val="25"/>
        </w:numPr>
        <w:tabs>
          <w:tab w:val="clear" w:pos="420"/>
          <w:tab w:val="left" w:pos="-142"/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заместителя главы администрации Дубенского муниципального района, начальника управления по работе с отраслями АПК и ЛПХ граждан Плешакова С.Г.</w:t>
      </w:r>
    </w:p>
    <w:p w:rsidR="000D3FC8" w:rsidRPr="003C093B" w:rsidRDefault="000D3FC8" w:rsidP="003C093B">
      <w:pPr>
        <w:numPr>
          <w:ilvl w:val="0"/>
          <w:numId w:val="25"/>
        </w:numPr>
        <w:tabs>
          <w:tab w:val="clear" w:pos="42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C093B">
        <w:rPr>
          <w:rFonts w:ascii="Times New Roman" w:hAnsi="Times New Roman" w:cs="Times New Roman"/>
          <w:sz w:val="24"/>
          <w:szCs w:val="24"/>
        </w:rPr>
        <w:t>:\\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C093B">
        <w:rPr>
          <w:rFonts w:ascii="Times New Roman" w:hAnsi="Times New Roman" w:cs="Times New Roman"/>
          <w:sz w:val="24"/>
          <w:szCs w:val="24"/>
        </w:rPr>
        <w:t>-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  <w:r w:rsidRPr="003C093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3C093B">
        <w:rPr>
          <w:rFonts w:ascii="Times New Roman" w:hAnsi="Times New Roman" w:cs="Times New Roman"/>
          <w:sz w:val="24"/>
          <w:szCs w:val="24"/>
        </w:rPr>
        <w:t>.</w:t>
      </w:r>
    </w:p>
    <w:p w:rsidR="000D3FC8" w:rsidRPr="003C093B" w:rsidRDefault="000D3FC8" w:rsidP="003C093B">
      <w:pPr>
        <w:numPr>
          <w:ilvl w:val="0"/>
          <w:numId w:val="25"/>
        </w:numPr>
        <w:tabs>
          <w:tab w:val="clear" w:pos="420"/>
          <w:tab w:val="num" w:pos="0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 xml:space="preserve"> Настоящее постановление вступает в силу в порядке и в сроки, установленные действующим законодательством.</w:t>
      </w:r>
    </w:p>
    <w:p w:rsidR="000D3FC8" w:rsidRPr="003C093B" w:rsidRDefault="000D3FC8" w:rsidP="003C093B">
      <w:pPr>
        <w:tabs>
          <w:tab w:val="num" w:pos="0"/>
        </w:tabs>
        <w:suppressAutoHyphens/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D3FC8" w:rsidRPr="003C093B" w:rsidRDefault="000D3FC8" w:rsidP="004228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D3FC8" w:rsidRPr="003C093B" w:rsidRDefault="000D3FC8" w:rsidP="0042280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В.Г. Прокин</w:t>
      </w:r>
      <w:r w:rsidRPr="003C09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3FC8" w:rsidRPr="003C093B" w:rsidRDefault="000D3FC8" w:rsidP="0042280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280C" w:rsidRDefault="0042280C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Информационный бюллетень Дубенского муниципального района</w:t>
      </w:r>
    </w:p>
    <w:p w:rsidR="00D42314" w:rsidRPr="003C093B" w:rsidRDefault="0077299F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Республики Мордовия № 1 (112)  12.01.2016</w:t>
      </w:r>
      <w:r w:rsidR="00D42314" w:rsidRPr="003C09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Редакционная коллегия:</w:t>
      </w:r>
    </w:p>
    <w:p w:rsidR="00D42314" w:rsidRPr="003C093B" w:rsidRDefault="0077299F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 xml:space="preserve">Спиридонов Э.А.(редактор), Карасев Н.В.,  Суродеева Г.А., Герасимова М.П.,  Мякинникова Т.И., </w:t>
      </w:r>
      <w:r w:rsidR="00D42314" w:rsidRPr="003C093B">
        <w:rPr>
          <w:rFonts w:ascii="Times New Roman" w:hAnsi="Times New Roman" w:cs="Times New Roman"/>
          <w:b/>
          <w:sz w:val="24"/>
          <w:szCs w:val="24"/>
        </w:rPr>
        <w:t>Карпова Л.А.,   Волгушева Е.А.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431770     Республика Мордовия, Дубенский район, с. Дубенки, ул. Денисова, 4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sz w:val="24"/>
          <w:szCs w:val="24"/>
        </w:rPr>
        <w:t>Телефоны:  2-30-05;  2-16-78;   2-30-06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Тираж - 50 экз.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Время подписания в печать - 17:00 час.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Номер подписан – 16:30 час.</w:t>
      </w:r>
    </w:p>
    <w:p w:rsidR="00D42314" w:rsidRPr="003C093B" w:rsidRDefault="00D42314" w:rsidP="003C093B">
      <w:pPr>
        <w:tabs>
          <w:tab w:val="left" w:pos="106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3B">
        <w:rPr>
          <w:rFonts w:ascii="Times New Roman" w:hAnsi="Times New Roman" w:cs="Times New Roman"/>
          <w:b/>
          <w:sz w:val="24"/>
          <w:szCs w:val="24"/>
        </w:rPr>
        <w:t>Бесплатно.</w:t>
      </w:r>
    </w:p>
    <w:p w:rsidR="00D42314" w:rsidRPr="003C093B" w:rsidRDefault="00D42314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314" w:rsidRPr="003C093B" w:rsidRDefault="00D42314" w:rsidP="003C09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42314" w:rsidRPr="003C093B" w:rsidSect="009D05D6">
      <w:headerReference w:type="even" r:id="rId12"/>
      <w:footerReference w:type="even" r:id="rId13"/>
      <w:footerReference w:type="default" r:id="rId14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11D" w:rsidRDefault="006F711D" w:rsidP="00747F84">
      <w:pPr>
        <w:spacing w:after="0" w:line="240" w:lineRule="auto"/>
      </w:pPr>
      <w:r>
        <w:separator/>
      </w:r>
    </w:p>
  </w:endnote>
  <w:endnote w:type="continuationSeparator" w:id="1">
    <w:p w:rsidR="006F711D" w:rsidRDefault="006F711D" w:rsidP="00747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FC8" w:rsidRDefault="00D0226A" w:rsidP="00606EA0">
    <w:pPr>
      <w:pStyle w:val="af1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 w:rsidR="000D3FC8"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D3FC8" w:rsidRDefault="000D3FC8" w:rsidP="00606EA0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FC8" w:rsidRDefault="000D3FC8" w:rsidP="00606EA0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11D" w:rsidRDefault="006F711D" w:rsidP="00747F84">
      <w:pPr>
        <w:spacing w:after="0" w:line="240" w:lineRule="auto"/>
      </w:pPr>
      <w:r>
        <w:separator/>
      </w:r>
    </w:p>
  </w:footnote>
  <w:footnote w:type="continuationSeparator" w:id="1">
    <w:p w:rsidR="006F711D" w:rsidRDefault="006F711D" w:rsidP="00747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FC8" w:rsidRDefault="00D0226A" w:rsidP="00606EA0">
    <w:pPr>
      <w:pStyle w:val="af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0D3FC8"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D3FC8" w:rsidRDefault="000D3FC8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6D4A4C"/>
    <w:multiLevelType w:val="hybridMultilevel"/>
    <w:tmpl w:val="0E5AE3F8"/>
    <w:lvl w:ilvl="0" w:tplc="C74C2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D6F3777"/>
    <w:multiLevelType w:val="hybridMultilevel"/>
    <w:tmpl w:val="00C03504"/>
    <w:lvl w:ilvl="0" w:tplc="BA6AEB7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3774512"/>
    <w:multiLevelType w:val="hybridMultilevel"/>
    <w:tmpl w:val="E7D8007A"/>
    <w:lvl w:ilvl="0" w:tplc="AB88159E">
      <w:start w:val="1"/>
      <w:numFmt w:val="decimal"/>
      <w:lvlText w:val="%1.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9E16AB"/>
    <w:multiLevelType w:val="hybridMultilevel"/>
    <w:tmpl w:val="7CB4618A"/>
    <w:lvl w:ilvl="0" w:tplc="9F8AEB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28131C6"/>
    <w:multiLevelType w:val="hybridMultilevel"/>
    <w:tmpl w:val="7818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3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4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5">
    <w:nsid w:val="79F325BC"/>
    <w:multiLevelType w:val="multilevel"/>
    <w:tmpl w:val="EB4C54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13"/>
  </w:num>
  <w:num w:numId="2">
    <w:abstractNumId w:val="21"/>
  </w:num>
  <w:num w:numId="3">
    <w:abstractNumId w:val="0"/>
  </w:num>
  <w:num w:numId="4">
    <w:abstractNumId w:val="3"/>
  </w:num>
  <w:num w:numId="5">
    <w:abstractNumId w:val="23"/>
  </w:num>
  <w:num w:numId="6">
    <w:abstractNumId w:val="24"/>
  </w:num>
  <w:num w:numId="7">
    <w:abstractNumId w:val="16"/>
  </w:num>
  <w:num w:numId="8">
    <w:abstractNumId w:val="9"/>
  </w:num>
  <w:num w:numId="9">
    <w:abstractNumId w:val="15"/>
  </w:num>
  <w:num w:numId="10">
    <w:abstractNumId w:val="22"/>
  </w:num>
  <w:num w:numId="11">
    <w:abstractNumId w:val="6"/>
  </w:num>
  <w:num w:numId="12">
    <w:abstractNumId w:val="2"/>
  </w:num>
  <w:num w:numId="13">
    <w:abstractNumId w:val="5"/>
  </w:num>
  <w:num w:numId="14">
    <w:abstractNumId w:val="18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4"/>
  </w:num>
  <w:num w:numId="18">
    <w:abstractNumId w:val="4"/>
  </w:num>
  <w:num w:numId="19">
    <w:abstractNumId w:val="8"/>
  </w:num>
  <w:num w:numId="20">
    <w:abstractNumId w:val="19"/>
  </w:num>
  <w:num w:numId="21">
    <w:abstractNumId w:val="20"/>
  </w:num>
  <w:num w:numId="22">
    <w:abstractNumId w:val="1"/>
  </w:num>
  <w:num w:numId="23">
    <w:abstractNumId w:val="12"/>
  </w:num>
  <w:num w:numId="24">
    <w:abstractNumId w:val="10"/>
  </w:num>
  <w:num w:numId="25">
    <w:abstractNumId w:val="25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2314"/>
    <w:rsid w:val="000D3FC8"/>
    <w:rsid w:val="001C590C"/>
    <w:rsid w:val="002B76E1"/>
    <w:rsid w:val="00314717"/>
    <w:rsid w:val="00377A97"/>
    <w:rsid w:val="003C093B"/>
    <w:rsid w:val="0042280C"/>
    <w:rsid w:val="0043786D"/>
    <w:rsid w:val="00484E2A"/>
    <w:rsid w:val="006F711D"/>
    <w:rsid w:val="00747F84"/>
    <w:rsid w:val="0077299F"/>
    <w:rsid w:val="00785297"/>
    <w:rsid w:val="00861DB0"/>
    <w:rsid w:val="00941601"/>
    <w:rsid w:val="009A5788"/>
    <w:rsid w:val="009D05D6"/>
    <w:rsid w:val="00A53F63"/>
    <w:rsid w:val="00BB7615"/>
    <w:rsid w:val="00CE5C45"/>
    <w:rsid w:val="00D0226A"/>
    <w:rsid w:val="00D42314"/>
    <w:rsid w:val="00E36387"/>
    <w:rsid w:val="00E8421B"/>
    <w:rsid w:val="00EF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45"/>
  </w:style>
  <w:style w:type="paragraph" w:styleId="1">
    <w:name w:val="heading 1"/>
    <w:basedOn w:val="a"/>
    <w:next w:val="a"/>
    <w:link w:val="10"/>
    <w:qFormat/>
    <w:rsid w:val="003147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471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qFormat/>
    <w:rsid w:val="00D42314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3147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314717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6">
    <w:name w:val="heading 6"/>
    <w:basedOn w:val="a"/>
    <w:next w:val="a"/>
    <w:link w:val="60"/>
    <w:qFormat/>
    <w:rsid w:val="00314717"/>
    <w:pPr>
      <w:keepNext/>
      <w:spacing w:after="0" w:line="240" w:lineRule="auto"/>
      <w:ind w:firstLine="720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qFormat/>
    <w:rsid w:val="00314717"/>
    <w:pPr>
      <w:keepNext/>
      <w:spacing w:after="0" w:line="240" w:lineRule="auto"/>
      <w:ind w:left="360"/>
      <w:jc w:val="both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31471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314717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42314"/>
    <w:rPr>
      <w:rFonts w:ascii="Times New Roman" w:eastAsia="Times New Roman" w:hAnsi="Times New Roman" w:cs="Times New Roman"/>
      <w:spacing w:val="2"/>
      <w:position w:val="2"/>
      <w:sz w:val="28"/>
      <w:szCs w:val="28"/>
    </w:rPr>
  </w:style>
  <w:style w:type="character" w:customStyle="1" w:styleId="10">
    <w:name w:val="Заголовок 1 Знак"/>
    <w:basedOn w:val="a0"/>
    <w:link w:val="1"/>
    <w:rsid w:val="003147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3147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unhideWhenUsed/>
    <w:rsid w:val="00314717"/>
    <w:rPr>
      <w:color w:val="0000FF"/>
      <w:u w:val="single"/>
    </w:rPr>
  </w:style>
  <w:style w:type="character" w:customStyle="1" w:styleId="80">
    <w:name w:val="Заголовок 8 Знак"/>
    <w:basedOn w:val="a0"/>
    <w:link w:val="8"/>
    <w:rsid w:val="0031471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20">
    <w:name w:val="Заголовок 2 Знак"/>
    <w:basedOn w:val="a0"/>
    <w:link w:val="2"/>
    <w:rsid w:val="00314717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314717"/>
    <w:rPr>
      <w:rFonts w:ascii="Times New Roman" w:eastAsia="Times New Roman" w:hAnsi="Times New Roman" w:cs="Times New Roman"/>
      <w:sz w:val="28"/>
      <w:szCs w:val="20"/>
    </w:rPr>
  </w:style>
  <w:style w:type="character" w:customStyle="1" w:styleId="60">
    <w:name w:val="Заголовок 6 Знак"/>
    <w:basedOn w:val="a0"/>
    <w:link w:val="6"/>
    <w:rsid w:val="00314717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314717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90">
    <w:name w:val="Заголовок 9 Знак"/>
    <w:basedOn w:val="a0"/>
    <w:link w:val="9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5"/>
    <w:rsid w:val="0031471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 Indent"/>
    <w:basedOn w:val="a"/>
    <w:link w:val="a7"/>
    <w:rsid w:val="0031471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314717"/>
    <w:pPr>
      <w:spacing w:after="0" w:line="360" w:lineRule="auto"/>
      <w:ind w:left="357" w:firstLine="35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314717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3147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31471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31">
    <w:name w:val="Body Text 3"/>
    <w:basedOn w:val="a"/>
    <w:link w:val="32"/>
    <w:rsid w:val="003147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2">
    <w:name w:val="Основной текст 3 Знак"/>
    <w:basedOn w:val="a0"/>
    <w:link w:val="31"/>
    <w:rsid w:val="00314717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1471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4717"/>
    <w:rPr>
      <w:rFonts w:ascii="Tahoma" w:eastAsia="Times New Roman" w:hAnsi="Tahoma" w:cs="Tahoma"/>
      <w:sz w:val="16"/>
      <w:szCs w:val="16"/>
    </w:rPr>
  </w:style>
  <w:style w:type="paragraph" w:customStyle="1" w:styleId="aa">
    <w:name w:val="Таблицы (моноширинный)"/>
    <w:basedOn w:val="a"/>
    <w:next w:val="a"/>
    <w:rsid w:val="0031471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Гипертекстовая ссылка"/>
    <w:basedOn w:val="a0"/>
    <w:rsid w:val="00314717"/>
    <w:rPr>
      <w:rFonts w:cs="Times New Roman"/>
      <w:color w:val="106BBE"/>
    </w:rPr>
  </w:style>
  <w:style w:type="character" w:customStyle="1" w:styleId="ac">
    <w:name w:val="Цветовое выделение"/>
    <w:uiPriority w:val="99"/>
    <w:rsid w:val="00314717"/>
    <w:rPr>
      <w:b/>
      <w:color w:val="26282F"/>
    </w:rPr>
  </w:style>
  <w:style w:type="character" w:customStyle="1" w:styleId="apple-converted-space">
    <w:name w:val="apple-converted-space"/>
    <w:basedOn w:val="a0"/>
    <w:rsid w:val="00314717"/>
  </w:style>
  <w:style w:type="paragraph" w:styleId="ad">
    <w:name w:val="No Spacing"/>
    <w:uiPriority w:val="1"/>
    <w:qFormat/>
    <w:rsid w:val="0031471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e">
    <w:name w:val="Нормальный (таблица)"/>
    <w:basedOn w:val="a"/>
    <w:next w:val="a"/>
    <w:uiPriority w:val="99"/>
    <w:rsid w:val="000D3FC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f">
    <w:name w:val="header"/>
    <w:basedOn w:val="a"/>
    <w:link w:val="11"/>
    <w:unhideWhenUsed/>
    <w:rsid w:val="000D3FC8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0D3FC8"/>
  </w:style>
  <w:style w:type="character" w:customStyle="1" w:styleId="11">
    <w:name w:val="Верхний колонтитул Знак1"/>
    <w:link w:val="af"/>
    <w:rsid w:val="000D3FC8"/>
    <w:rPr>
      <w:rFonts w:ascii="Times New Roman CYR" w:eastAsia="Times New Roman" w:hAnsi="Times New Roman CYR" w:cs="Times New Roman"/>
      <w:sz w:val="28"/>
      <w:szCs w:val="20"/>
    </w:rPr>
  </w:style>
  <w:style w:type="paragraph" w:styleId="af1">
    <w:name w:val="footer"/>
    <w:basedOn w:val="a"/>
    <w:link w:val="12"/>
    <w:unhideWhenUsed/>
    <w:rsid w:val="000D3FC8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f2">
    <w:name w:val="Нижний колонтитул Знак"/>
    <w:basedOn w:val="a0"/>
    <w:link w:val="af1"/>
    <w:uiPriority w:val="99"/>
    <w:semiHidden/>
    <w:rsid w:val="000D3FC8"/>
  </w:style>
  <w:style w:type="character" w:customStyle="1" w:styleId="12">
    <w:name w:val="Нижний колонтитул Знак1"/>
    <w:link w:val="af1"/>
    <w:rsid w:val="000D3FC8"/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ConsPlusCell">
    <w:name w:val="ConsPlusCell"/>
    <w:rsid w:val="000D3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3">
    <w:name w:val="Normal (Web)"/>
    <w:basedOn w:val="a"/>
    <w:rsid w:val="000D3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0D3F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2618213.100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ubenki.e-mordovia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22618213.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garantF1://22618213.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22618213.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29</Pages>
  <Words>8206</Words>
  <Characters>46776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2016-02-24T08:58:00Z</cp:lastPrinted>
  <dcterms:created xsi:type="dcterms:W3CDTF">2016-01-22T07:27:00Z</dcterms:created>
  <dcterms:modified xsi:type="dcterms:W3CDTF">2016-02-24T08:58:00Z</dcterms:modified>
</cp:coreProperties>
</file>