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8166C" w:rsidP="002A4A2E">
      <w:pPr>
        <w:jc w:val="center"/>
        <w:rPr>
          <w:rFonts w:ascii="Times New Roman" w:hAnsi="Times New Roman" w:cs="Times New Roman"/>
          <w:sz w:val="28"/>
          <w:szCs w:val="28"/>
        </w:rPr>
      </w:pPr>
      <w:r w:rsidRPr="0048166C">
        <w:rPr>
          <w:rFonts w:ascii="Times New Roman" w:hAnsi="Times New Roman" w:cs="Times New Roman"/>
          <w:sz w:val="28"/>
          <w:szCs w:val="28"/>
        </w:rPr>
        <w:t>К сведению граждан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166C" w:rsidRDefault="0048166C" w:rsidP="001C2B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20.08.2014 №1</w:t>
      </w:r>
      <w:r w:rsidR="00907EB4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-ФЗ «О присяжных заседателях федеральных судов общей юрисдикции в Российской Федерации» в Верховном суде Республики Мордовия и Приволжском окружном военном суде действует суд присяжных. Для обеспечения деятельности</w:t>
      </w:r>
      <w:r w:rsidR="00CE6BCC">
        <w:rPr>
          <w:rFonts w:ascii="Times New Roman" w:hAnsi="Times New Roman" w:cs="Times New Roman"/>
          <w:sz w:val="28"/>
          <w:szCs w:val="28"/>
        </w:rPr>
        <w:t xml:space="preserve"> такой формы судопроизводства</w:t>
      </w:r>
      <w:r w:rsidR="00C818E0">
        <w:rPr>
          <w:rFonts w:ascii="Times New Roman" w:hAnsi="Times New Roman" w:cs="Times New Roman"/>
          <w:sz w:val="28"/>
          <w:szCs w:val="28"/>
        </w:rPr>
        <w:t xml:space="preserve"> высший исполнительный орган государственной власти  Российской Федерации каждые четыр</w:t>
      </w:r>
      <w:r w:rsidR="00087516">
        <w:rPr>
          <w:rFonts w:ascii="Times New Roman" w:hAnsi="Times New Roman" w:cs="Times New Roman"/>
          <w:sz w:val="28"/>
          <w:szCs w:val="28"/>
        </w:rPr>
        <w:t>е года составляет общий и   запасной</w:t>
      </w:r>
      <w:r w:rsidR="00C818E0">
        <w:rPr>
          <w:rFonts w:ascii="Times New Roman" w:hAnsi="Times New Roman" w:cs="Times New Roman"/>
          <w:sz w:val="28"/>
          <w:szCs w:val="28"/>
        </w:rPr>
        <w:t xml:space="preserve">  списки кандидатов в присяжные заседатели. Списки кандидатов в присяжные заседатели составляются на основе персональных данных об избирателях, </w:t>
      </w:r>
      <w:r w:rsidR="004D6B5C">
        <w:rPr>
          <w:rFonts w:ascii="Times New Roman" w:hAnsi="Times New Roman" w:cs="Times New Roman"/>
          <w:sz w:val="28"/>
          <w:szCs w:val="28"/>
        </w:rPr>
        <w:t xml:space="preserve">входящих в информационные ресурсы Государственной  автоматизированной системы РФ «Выборы» путем </w:t>
      </w:r>
      <w:r w:rsidR="004D6B5C" w:rsidRPr="00907B5B">
        <w:rPr>
          <w:rFonts w:ascii="Times New Roman" w:hAnsi="Times New Roman" w:cs="Times New Roman"/>
          <w:b/>
          <w:sz w:val="28"/>
          <w:szCs w:val="28"/>
        </w:rPr>
        <w:t>случайной выборки</w:t>
      </w:r>
      <w:r w:rsidR="004D6B5C">
        <w:rPr>
          <w:rFonts w:ascii="Times New Roman" w:hAnsi="Times New Roman" w:cs="Times New Roman"/>
          <w:sz w:val="28"/>
          <w:szCs w:val="28"/>
        </w:rPr>
        <w:t>.</w:t>
      </w:r>
    </w:p>
    <w:p w:rsidR="004D6B5C" w:rsidRDefault="004D6B5C" w:rsidP="001C2B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списки присяжных заседателей не включаются граждане:</w:t>
      </w:r>
    </w:p>
    <w:p w:rsidR="004D6B5C" w:rsidRDefault="004D6B5C" w:rsidP="002A4A2E">
      <w:pPr>
        <w:pStyle w:val="a3"/>
        <w:numPr>
          <w:ilvl w:val="0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достигшие к моменту составления списков кандидатов в присяжные заседатели возраста 25 лет;</w:t>
      </w:r>
    </w:p>
    <w:p w:rsidR="004D6B5C" w:rsidRDefault="004D6B5C" w:rsidP="002A4A2E">
      <w:pPr>
        <w:pStyle w:val="a3"/>
        <w:numPr>
          <w:ilvl w:val="0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имеющие </w:t>
      </w:r>
      <w:r w:rsidR="00907B5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непогашенную</w:t>
      </w:r>
      <w:r w:rsidR="00907B5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907B5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неснятую </w:t>
      </w:r>
      <w:r w:rsidR="00907B5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судимость;</w:t>
      </w:r>
    </w:p>
    <w:p w:rsidR="004D6B5C" w:rsidRDefault="004D6B5C" w:rsidP="002A4A2E">
      <w:pPr>
        <w:pStyle w:val="a3"/>
        <w:numPr>
          <w:ilvl w:val="0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признанные судом недееспособными или ограниченные судом дееспособности</w:t>
      </w:r>
      <w:r w:rsidR="005E2EDE">
        <w:rPr>
          <w:rFonts w:ascii="Times New Roman" w:hAnsi="Times New Roman" w:cs="Times New Roman"/>
          <w:sz w:val="28"/>
          <w:szCs w:val="28"/>
        </w:rPr>
        <w:t>;</w:t>
      </w:r>
    </w:p>
    <w:p w:rsidR="005E2EDE" w:rsidRDefault="005E2EDE" w:rsidP="002A4A2E">
      <w:pPr>
        <w:pStyle w:val="a3"/>
        <w:numPr>
          <w:ilvl w:val="0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состоящие на учете в наркологическом или психоневрологическом диспансере в связи с лечением от </w:t>
      </w:r>
      <w:r w:rsidR="00907B5B">
        <w:rPr>
          <w:rFonts w:ascii="Times New Roman" w:hAnsi="Times New Roman" w:cs="Times New Roman"/>
          <w:sz w:val="28"/>
          <w:szCs w:val="28"/>
        </w:rPr>
        <w:t>алкоголизма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07B5B">
        <w:rPr>
          <w:rFonts w:ascii="Times New Roman" w:hAnsi="Times New Roman" w:cs="Times New Roman"/>
          <w:sz w:val="28"/>
          <w:szCs w:val="28"/>
        </w:rPr>
        <w:t>наркомании</w:t>
      </w:r>
      <w:r>
        <w:rPr>
          <w:rFonts w:ascii="Times New Roman" w:hAnsi="Times New Roman" w:cs="Times New Roman"/>
          <w:sz w:val="28"/>
          <w:szCs w:val="28"/>
        </w:rPr>
        <w:t>, токсикомании, хронических и затяжных психических расстройств.</w:t>
      </w:r>
    </w:p>
    <w:p w:rsidR="005E2EDE" w:rsidRDefault="00A319CD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E2EDE">
        <w:rPr>
          <w:rFonts w:ascii="Times New Roman" w:hAnsi="Times New Roman" w:cs="Times New Roman"/>
          <w:sz w:val="28"/>
          <w:szCs w:val="28"/>
        </w:rPr>
        <w:t xml:space="preserve">Обстоятельствами, препятствующими исполнению гражданином обязанностей присяжного заседателя, влекущими за собой исключение из списка кандидатов в присяжные заседатели считаются, если он является: </w:t>
      </w:r>
    </w:p>
    <w:p w:rsidR="005E2EDE" w:rsidRDefault="005B1248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лицом,</w:t>
      </w:r>
      <w:r w:rsidR="00075FDC">
        <w:rPr>
          <w:rFonts w:ascii="Times New Roman" w:hAnsi="Times New Roman" w:cs="Times New Roman"/>
          <w:sz w:val="28"/>
          <w:szCs w:val="28"/>
        </w:rPr>
        <w:t xml:space="preserve"> не владеющим языком, на котором ведется судопроизводство;</w:t>
      </w:r>
    </w:p>
    <w:p w:rsidR="00075FDC" w:rsidRDefault="00075FDC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лицом, не способным исполнять обязанности </w:t>
      </w:r>
      <w:r w:rsidR="005B1248">
        <w:rPr>
          <w:rFonts w:ascii="Times New Roman" w:hAnsi="Times New Roman" w:cs="Times New Roman"/>
          <w:sz w:val="28"/>
          <w:szCs w:val="28"/>
        </w:rPr>
        <w:t>присяжного заседателя по состоянию здоровья, подтвержденному  медицинскими документами;</w:t>
      </w:r>
    </w:p>
    <w:p w:rsidR="005B1248" w:rsidRDefault="005B1248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лицом, достигшим возраста 65 лет;</w:t>
      </w:r>
    </w:p>
    <w:p w:rsidR="005B1248" w:rsidRDefault="005B1248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лицом, замещающим государственные должности или выборные должности в органах местного самоуправления;</w:t>
      </w:r>
    </w:p>
    <w:p w:rsidR="005B1248" w:rsidRDefault="005B1248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военнослужащим;</w:t>
      </w:r>
    </w:p>
    <w:p w:rsidR="005B1248" w:rsidRDefault="005B1248" w:rsidP="002A4A2E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судьей, прокурором, следователем, дознавателем, адвокатом, нотариусом, должностным лицом службы судебных приставов или частным детективом – в период осуществления профессиональной деятельности и в течение пяти лет со дня ее прекращения;</w:t>
      </w:r>
    </w:p>
    <w:p w:rsidR="005B1248" w:rsidRDefault="001C2BDA" w:rsidP="001C2BDA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5B1248">
        <w:rPr>
          <w:rFonts w:ascii="Times New Roman" w:hAnsi="Times New Roman" w:cs="Times New Roman"/>
          <w:sz w:val="28"/>
          <w:szCs w:val="28"/>
        </w:rPr>
        <w:t xml:space="preserve">а) </w:t>
      </w:r>
      <w:r w:rsidR="00EA1BAE">
        <w:rPr>
          <w:rFonts w:ascii="Times New Roman" w:hAnsi="Times New Roman" w:cs="Times New Roman"/>
          <w:sz w:val="28"/>
          <w:szCs w:val="28"/>
        </w:rPr>
        <w:t xml:space="preserve"> </w:t>
      </w:r>
      <w:r w:rsidR="005B1248">
        <w:rPr>
          <w:rFonts w:ascii="Times New Roman" w:hAnsi="Times New Roman" w:cs="Times New Roman"/>
          <w:sz w:val="28"/>
          <w:szCs w:val="28"/>
        </w:rPr>
        <w:t>имеющим специальное звание сотрудников органов внутренних дел, органов по контролю за оборотом наркотических средств и психотропных веществ, таможенных органов или органов и учреждений уголовно-исполнительной системы;</w:t>
      </w:r>
      <w:proofErr w:type="gramEnd"/>
    </w:p>
    <w:p w:rsidR="005B1248" w:rsidRDefault="001C2BDA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B1248">
        <w:rPr>
          <w:rFonts w:ascii="Times New Roman" w:hAnsi="Times New Roman" w:cs="Times New Roman"/>
          <w:sz w:val="28"/>
          <w:szCs w:val="28"/>
        </w:rPr>
        <w:t xml:space="preserve">б) </w:t>
      </w:r>
      <w:r w:rsidR="00EA1BAE">
        <w:rPr>
          <w:rFonts w:ascii="Times New Roman" w:hAnsi="Times New Roman" w:cs="Times New Roman"/>
          <w:sz w:val="28"/>
          <w:szCs w:val="28"/>
        </w:rPr>
        <w:t xml:space="preserve">  </w:t>
      </w:r>
      <w:r w:rsidR="005B1248">
        <w:rPr>
          <w:rFonts w:ascii="Times New Roman" w:hAnsi="Times New Roman" w:cs="Times New Roman"/>
          <w:sz w:val="28"/>
          <w:szCs w:val="28"/>
        </w:rPr>
        <w:t>гражданином, уволенным со службы в органах и учреждениях, указанных в подпункте «а» настоящего пункта, – в течение пяти лет со дня увольнения;</w:t>
      </w:r>
    </w:p>
    <w:p w:rsidR="005B1248" w:rsidRDefault="001C2BDA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9CD"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1BAE">
        <w:rPr>
          <w:rFonts w:ascii="Times New Roman" w:hAnsi="Times New Roman" w:cs="Times New Roman"/>
          <w:sz w:val="28"/>
          <w:szCs w:val="28"/>
        </w:rPr>
        <w:t xml:space="preserve">  </w:t>
      </w:r>
      <w:r w:rsidR="00A319CD">
        <w:rPr>
          <w:rFonts w:ascii="Times New Roman" w:hAnsi="Times New Roman" w:cs="Times New Roman"/>
          <w:sz w:val="28"/>
          <w:szCs w:val="28"/>
        </w:rPr>
        <w:t>священнослужителем.</w:t>
      </w:r>
    </w:p>
    <w:p w:rsidR="00087516" w:rsidRDefault="00A319CD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C2B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администрацией Дубенского муниципального района путем случайной  выборки со списков избирателей составляются списки кандидатов в присяжные заседатели Верховного  суда Республики Мордовия и Приволжского окружного военного суда. С оформленными списками можно </w:t>
      </w:r>
      <w:r w:rsidR="00087516">
        <w:rPr>
          <w:rFonts w:ascii="Times New Roman" w:hAnsi="Times New Roman" w:cs="Times New Roman"/>
          <w:sz w:val="28"/>
          <w:szCs w:val="28"/>
        </w:rPr>
        <w:t>ознакомиться</w:t>
      </w:r>
      <w:r w:rsidR="00CE6BCC">
        <w:rPr>
          <w:rFonts w:ascii="Times New Roman" w:hAnsi="Times New Roman" w:cs="Times New Roman"/>
          <w:sz w:val="28"/>
          <w:szCs w:val="28"/>
        </w:rPr>
        <w:t xml:space="preserve"> в организационно-правовом управлении</w:t>
      </w:r>
      <w:r w:rsidR="00087516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района.    </w:t>
      </w:r>
    </w:p>
    <w:p w:rsidR="00087516" w:rsidRDefault="00087516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87516" w:rsidRDefault="00087516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Администрация Дубенского         </w:t>
      </w:r>
    </w:p>
    <w:p w:rsidR="00A319CD" w:rsidRPr="004D6B5C" w:rsidRDefault="00087516" w:rsidP="002A4A2E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муниципального района </w:t>
      </w:r>
    </w:p>
    <w:sectPr w:rsidR="00A319CD" w:rsidRPr="004D6B5C" w:rsidSect="002A4A2E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96137"/>
    <w:multiLevelType w:val="hybridMultilevel"/>
    <w:tmpl w:val="9A1A6E40"/>
    <w:lvl w:ilvl="0" w:tplc="4E42C05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3E56546"/>
    <w:multiLevelType w:val="hybridMultilevel"/>
    <w:tmpl w:val="840C2D1C"/>
    <w:lvl w:ilvl="0" w:tplc="28AA61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166C"/>
    <w:rsid w:val="00075FDC"/>
    <w:rsid w:val="00087516"/>
    <w:rsid w:val="001C2BDA"/>
    <w:rsid w:val="002A4A2E"/>
    <w:rsid w:val="0048166C"/>
    <w:rsid w:val="004D6B5C"/>
    <w:rsid w:val="005B1248"/>
    <w:rsid w:val="005E2EDE"/>
    <w:rsid w:val="00907B5B"/>
    <w:rsid w:val="00907EB4"/>
    <w:rsid w:val="00A319CD"/>
    <w:rsid w:val="00C818E0"/>
    <w:rsid w:val="00CE6BCC"/>
    <w:rsid w:val="00EA1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2016-07-14T11:17:00Z</cp:lastPrinted>
  <dcterms:created xsi:type="dcterms:W3CDTF">2016-07-14T10:17:00Z</dcterms:created>
  <dcterms:modified xsi:type="dcterms:W3CDTF">2016-07-14T11:26:00Z</dcterms:modified>
</cp:coreProperties>
</file>