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0C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A50D0C" w:rsidRPr="00BB6C14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0D0C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A50D0C" w:rsidRPr="00BB6C14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0D0C" w:rsidRDefault="00A50D0C" w:rsidP="00A50D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529</w:t>
      </w:r>
    </w:p>
    <w:p w:rsidR="00A50D0C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A50D0C" w:rsidRPr="00BB6C14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0D0C" w:rsidRDefault="00A50D0C" w:rsidP="00A50D0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50D0C" w:rsidRPr="004F455D" w:rsidRDefault="00A50D0C" w:rsidP="00A50D0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4F455D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26.05.2011 № 277 « Об утверждении Административного регламента  по предоставлению муниципальной услуги «Предоставление доступа к официальным изданиям, хранящимся в библиотеках, с учетом соблюдения требований законодательства РФ об авторских и смежных правах»</w:t>
      </w:r>
    </w:p>
    <w:p w:rsidR="00A50D0C" w:rsidRDefault="00A50D0C" w:rsidP="00A50D0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50D0C" w:rsidRDefault="00A50D0C" w:rsidP="00A50D0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50D0C" w:rsidRPr="004F455D" w:rsidRDefault="00A50D0C" w:rsidP="00A50D0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пунктом 2.2.3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>ки Мордовия  от 26.05.2011 № 277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« Об утверждении Админис</w:t>
      </w:r>
      <w:r w:rsidRPr="004F455D">
        <w:rPr>
          <w:rFonts w:ascii="Times New Roman" w:eastAsia="Times New Roman" w:hAnsi="Times New Roman" w:cs="Times New Roman"/>
          <w:sz w:val="26"/>
          <w:szCs w:val="26"/>
        </w:rPr>
        <w:t>тративного регламента  по предоставлению муниципальной услуги «Предоставление доступа к официальным изданиям, хранящимся в библиотеках, с учетом соблюдения требований законодательства РФ об авторских и смежных правах»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A50D0C" w:rsidRPr="00E96557" w:rsidRDefault="00A50D0C" w:rsidP="00A50D0C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A50D0C" w:rsidRPr="00E96557" w:rsidRDefault="00A50D0C" w:rsidP="00A50D0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50D0C" w:rsidRPr="00E96557" w:rsidRDefault="00A50D0C" w:rsidP="00A50D0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A50D0C" w:rsidRDefault="00A50D0C" w:rsidP="00A50D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D0C" w:rsidRDefault="00A50D0C" w:rsidP="00A50D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D0C" w:rsidRPr="00E96557" w:rsidRDefault="00A50D0C" w:rsidP="00A50D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D0C" w:rsidRPr="00B96736" w:rsidRDefault="00A50D0C" w:rsidP="00A50D0C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A50D0C" w:rsidRPr="00B96736" w:rsidRDefault="00A50D0C" w:rsidP="00A50D0C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</w:t>
      </w:r>
      <w:r>
        <w:rPr>
          <w:szCs w:val="26"/>
        </w:rPr>
        <w:t xml:space="preserve">     </w:t>
      </w:r>
      <w:r w:rsidRPr="00B96736">
        <w:rPr>
          <w:szCs w:val="26"/>
        </w:rPr>
        <w:t xml:space="preserve">         С. Г. Плешаков</w:t>
      </w:r>
    </w:p>
    <w:p w:rsidR="00A50D0C" w:rsidRPr="00B96736" w:rsidRDefault="00A50D0C" w:rsidP="00A50D0C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D0C" w:rsidRPr="00B96736" w:rsidRDefault="00A50D0C" w:rsidP="00A50D0C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4C2E28" w:rsidRDefault="004C2E28"/>
    <w:sectPr w:rsidR="004C2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A52D5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0D0C"/>
    <w:rsid w:val="004C2E28"/>
    <w:rsid w:val="00A50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D0C"/>
    <w:pPr>
      <w:ind w:left="720"/>
      <w:contextualSpacing/>
    </w:pPr>
  </w:style>
  <w:style w:type="paragraph" w:styleId="3">
    <w:name w:val="Body Text 3"/>
    <w:basedOn w:val="a"/>
    <w:link w:val="30"/>
    <w:rsid w:val="00A50D0C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A50D0C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3409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2016-08-26T07:55:00Z</dcterms:created>
  <dcterms:modified xsi:type="dcterms:W3CDTF">2016-08-26T07:55:00Z</dcterms:modified>
</cp:coreProperties>
</file>