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4DA7" w:rsidRDefault="00E44DA7" w:rsidP="00E44DA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B6C14">
        <w:rPr>
          <w:rFonts w:ascii="Times New Roman" w:eastAsia="Times New Roman" w:hAnsi="Times New Roman" w:cs="Times New Roman"/>
          <w:b/>
          <w:sz w:val="28"/>
          <w:szCs w:val="28"/>
        </w:rPr>
        <w:t>АДМИНИСТРАЦИЯ  ДУБЕНСКОГО  МУНИ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ЦИ</w:t>
      </w:r>
      <w:r w:rsidRPr="00BB6C14">
        <w:rPr>
          <w:rFonts w:ascii="Times New Roman" w:eastAsia="Times New Roman" w:hAnsi="Times New Roman" w:cs="Times New Roman"/>
          <w:b/>
          <w:sz w:val="28"/>
          <w:szCs w:val="28"/>
        </w:rPr>
        <w:t>ПАЛЬНОГО РАЙОНА РЕСПУБЛИКИ МОРДОВИЯ</w:t>
      </w:r>
    </w:p>
    <w:p w:rsidR="00E44DA7" w:rsidRPr="00BB6C14" w:rsidRDefault="00E44DA7" w:rsidP="00E44DA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44DA7" w:rsidRPr="00BB6C14" w:rsidRDefault="00E44DA7" w:rsidP="00E44DA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B6C14">
        <w:rPr>
          <w:rFonts w:ascii="Times New Roman" w:eastAsia="Times New Roman" w:hAnsi="Times New Roman" w:cs="Times New Roman"/>
          <w:b/>
          <w:sz w:val="28"/>
          <w:szCs w:val="28"/>
        </w:rPr>
        <w:t>ПОСТАНОВЛЕНИЕ</w:t>
      </w:r>
    </w:p>
    <w:p w:rsidR="00E44DA7" w:rsidRDefault="00E44DA7" w:rsidP="00E44DA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24.08.2016</w:t>
      </w:r>
      <w:r w:rsidRPr="00BB6C14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</w:t>
      </w:r>
      <w:r w:rsidRPr="00BB6C14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BB6C14">
        <w:rPr>
          <w:rFonts w:ascii="Times New Roman" w:eastAsia="Times New Roman" w:hAnsi="Times New Roman" w:cs="Times New Roman"/>
          <w:sz w:val="28"/>
          <w:szCs w:val="28"/>
        </w:rPr>
        <w:t xml:space="preserve"> №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534</w:t>
      </w:r>
    </w:p>
    <w:p w:rsidR="00E44DA7" w:rsidRDefault="00E44DA7" w:rsidP="00E44DA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B6C14">
        <w:rPr>
          <w:rFonts w:ascii="Times New Roman" w:eastAsia="Times New Roman" w:hAnsi="Times New Roman" w:cs="Times New Roman"/>
          <w:sz w:val="28"/>
          <w:szCs w:val="28"/>
        </w:rPr>
        <w:t>с. Дубенки</w:t>
      </w:r>
    </w:p>
    <w:p w:rsidR="00E44DA7" w:rsidRPr="00BB6C14" w:rsidRDefault="00E44DA7" w:rsidP="00E44DA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E44DA7" w:rsidRDefault="00E44DA7" w:rsidP="00E44DA7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8"/>
        </w:rPr>
      </w:pPr>
    </w:p>
    <w:p w:rsidR="00E44DA7" w:rsidRPr="00F20B9F" w:rsidRDefault="00E44DA7" w:rsidP="00E44DA7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6"/>
          <w:szCs w:val="26"/>
        </w:rPr>
      </w:pPr>
      <w:r w:rsidRPr="00F20B9F">
        <w:rPr>
          <w:rFonts w:ascii="Times New Roman" w:eastAsia="Times New Roman" w:hAnsi="Times New Roman" w:cs="Times New Roman"/>
          <w:sz w:val="26"/>
          <w:szCs w:val="26"/>
        </w:rPr>
        <w:t xml:space="preserve">О внесении изменений в Постановление администрации Дубенского муниципального района  Республики Мордовия  от 04.12.2012 № 542 « Об утверждении Административного регламента Администрации Дубенского муниципального района по предоставлению муниципальной услуги «Исключение жилых помещений из числа служебных» </w:t>
      </w:r>
    </w:p>
    <w:p w:rsidR="00E44DA7" w:rsidRDefault="00E44DA7" w:rsidP="00E44DA7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8"/>
        </w:rPr>
      </w:pPr>
    </w:p>
    <w:p w:rsidR="00E44DA7" w:rsidRDefault="00E44DA7" w:rsidP="00E44DA7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</w:rPr>
      </w:pPr>
    </w:p>
    <w:p w:rsidR="00E44DA7" w:rsidRDefault="00E44DA7" w:rsidP="00E44DA7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6557">
        <w:rPr>
          <w:rFonts w:ascii="Times New Roman" w:eastAsia="Times New Roman" w:hAnsi="Times New Roman" w:cs="Times New Roman"/>
          <w:sz w:val="26"/>
          <w:szCs w:val="26"/>
        </w:rPr>
        <w:t>В соответствии с</w:t>
      </w:r>
      <w:r w:rsidRPr="00E96557">
        <w:rPr>
          <w:rFonts w:ascii="Times New Roman" w:hAnsi="Times New Roman"/>
          <w:sz w:val="26"/>
          <w:szCs w:val="26"/>
        </w:rPr>
        <w:t xml:space="preserve"> частью 1 статьи 15 Федерального закона № 181-ФЗ «О социальной защите инвалидов в Российской Федерации» 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администрация Дубенского муниципального района постановляет</w:t>
      </w:r>
      <w:r>
        <w:rPr>
          <w:rFonts w:ascii="Times New Roman" w:eastAsia="Times New Roman" w:hAnsi="Times New Roman" w:cs="Times New Roman"/>
          <w:sz w:val="26"/>
          <w:szCs w:val="26"/>
        </w:rPr>
        <w:t>:</w:t>
      </w:r>
    </w:p>
    <w:p w:rsidR="00E44DA7" w:rsidRPr="004F455D" w:rsidRDefault="00E44DA7" w:rsidP="00E44DA7">
      <w:pPr>
        <w:shd w:val="clear" w:color="auto" w:fill="FFFFFF"/>
        <w:spacing w:after="0"/>
        <w:jc w:val="both"/>
        <w:outlineLvl w:val="1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          1.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Дополнить раздел второй </w:t>
      </w:r>
      <w:r>
        <w:rPr>
          <w:rFonts w:ascii="Times New Roman" w:eastAsia="Times New Roman" w:hAnsi="Times New Roman" w:cs="Times New Roman"/>
          <w:sz w:val="26"/>
          <w:szCs w:val="26"/>
        </w:rPr>
        <w:t>постановления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 xml:space="preserve"> администрации Дубенского муниципального района  Республи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ки Мордовия </w:t>
      </w:r>
      <w:r w:rsidRPr="00F20B9F">
        <w:rPr>
          <w:rFonts w:ascii="Times New Roman" w:eastAsia="Times New Roman" w:hAnsi="Times New Roman" w:cs="Times New Roman"/>
          <w:sz w:val="26"/>
          <w:szCs w:val="26"/>
        </w:rPr>
        <w:t xml:space="preserve">от 04.12.2012 № 542 « Об утверждении Административного регламента Администрации Дубенского муниципального района по предоставлению муниципальной услуги «Исключение жилых помещений из числа служебных»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пунктом 24.1 </w:t>
      </w:r>
      <w:r w:rsidRPr="00E96557">
        <w:rPr>
          <w:rFonts w:ascii="Times New Roman" w:hAnsi="Times New Roman"/>
          <w:sz w:val="26"/>
          <w:szCs w:val="26"/>
        </w:rPr>
        <w:t>следующего содержания:</w:t>
      </w:r>
    </w:p>
    <w:p w:rsidR="00E44DA7" w:rsidRPr="00E96557" w:rsidRDefault="00E44DA7" w:rsidP="00E44DA7">
      <w:pPr>
        <w:spacing w:after="0"/>
        <w:ind w:firstLine="708"/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«Для доступности предоставления услуги инвалидам  обеспечиваются следующие условия:</w:t>
      </w:r>
    </w:p>
    <w:p w:rsidR="00E44DA7" w:rsidRPr="00E96557" w:rsidRDefault="00E44DA7" w:rsidP="00E44DA7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Условия для беспрепятственного доступа к объектам социальной, инженерной и транспортной инфраструктур (жилым, общественным и производственным зданиям, строениям и сооружениям, включая те, в которых расположены физкультурно-спортивные организации, организации культуры и другие организации), к местам отдыха и к предоставляемым в них услугам;</w:t>
      </w:r>
    </w:p>
    <w:p w:rsidR="00E44DA7" w:rsidRPr="00E96557" w:rsidRDefault="00E44DA7" w:rsidP="00E44DA7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Условия для беспрепятственного пользования железнодорожным, воздушным, водным транспортом, автомобильным транспортом и городским наземным электрическим транспортом в городском, пригородном, междугородном сообщении,  средствами связи и информации (включая средства, обеспечивающие дублирование звуковыми сигналами световых сигналов светофоров и устройств, регулирующих движение пешеходов через транспортные коммуникации);</w:t>
      </w:r>
    </w:p>
    <w:p w:rsidR="00E44DA7" w:rsidRPr="00E96557" w:rsidRDefault="00E44DA7" w:rsidP="00E44DA7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Возможность самостоятельного передвижения по территории, на которой расположены объекты социальной, инженерной и транспортной инфраструктур, входа в такие объекты  и выхода из них, посадки в транспортное средство и высадки из него,  в том числе с использованием кресла-коляски;</w:t>
      </w:r>
    </w:p>
    <w:p w:rsidR="00E44DA7" w:rsidRPr="00E96557" w:rsidRDefault="00E44DA7" w:rsidP="00E44DA7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lastRenderedPageBreak/>
        <w:t>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инфраструктур;</w:t>
      </w:r>
    </w:p>
    <w:p w:rsidR="00E44DA7" w:rsidRPr="00E96557" w:rsidRDefault="00E44DA7" w:rsidP="00E44DA7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Надлежащее размещение оборудования и носителей информации, необходимых для обеспечения беспрепятственного доступа инвалидов к объектам социальной, инженерной  и транспортной инфраструктур и к услугам с учетом ограничений их жизнедеятельности;</w:t>
      </w:r>
    </w:p>
    <w:p w:rsidR="00E44DA7" w:rsidRPr="00E96557" w:rsidRDefault="00E44DA7" w:rsidP="00E44DA7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 xml:space="preserve">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</w:t>
      </w:r>
      <w:proofErr w:type="spellStart"/>
      <w:r w:rsidRPr="00E96557">
        <w:rPr>
          <w:rFonts w:ascii="Times New Roman" w:hAnsi="Times New Roman"/>
          <w:sz w:val="26"/>
          <w:szCs w:val="26"/>
        </w:rPr>
        <w:t>сурдопереводчика</w:t>
      </w:r>
      <w:proofErr w:type="spellEnd"/>
      <w:r w:rsidRPr="00E96557">
        <w:rPr>
          <w:rFonts w:ascii="Times New Roman" w:hAnsi="Times New Roman"/>
          <w:sz w:val="26"/>
          <w:szCs w:val="26"/>
        </w:rPr>
        <w:t xml:space="preserve"> и </w:t>
      </w:r>
      <w:proofErr w:type="spellStart"/>
      <w:r w:rsidRPr="00E96557">
        <w:rPr>
          <w:rFonts w:ascii="Times New Roman" w:hAnsi="Times New Roman"/>
          <w:sz w:val="26"/>
          <w:szCs w:val="26"/>
        </w:rPr>
        <w:t>тифлосурдопереводчика</w:t>
      </w:r>
      <w:proofErr w:type="spellEnd"/>
      <w:r w:rsidRPr="00E96557">
        <w:rPr>
          <w:rFonts w:ascii="Times New Roman" w:hAnsi="Times New Roman"/>
          <w:sz w:val="26"/>
          <w:szCs w:val="26"/>
        </w:rPr>
        <w:t>;</w:t>
      </w:r>
    </w:p>
    <w:p w:rsidR="00E44DA7" w:rsidRPr="00E96557" w:rsidRDefault="00E44DA7" w:rsidP="00E44DA7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proofErr w:type="gramStart"/>
      <w:r w:rsidRPr="00E96557">
        <w:rPr>
          <w:rFonts w:ascii="Times New Roman" w:hAnsi="Times New Roman"/>
          <w:sz w:val="26"/>
          <w:szCs w:val="26"/>
        </w:rPr>
        <w:t>Допуск на объекты социальной, инженерной и транспортной инфраструктур собаки-проводника при наличии документа, подтверждающего ее специальное обучение и выдаваемого по форме и в порядке,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  <w:proofErr w:type="gramEnd"/>
    </w:p>
    <w:p w:rsidR="00E44DA7" w:rsidRPr="00E96557" w:rsidRDefault="00E44DA7" w:rsidP="00E44DA7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Оказание работниками организаций, предоставляющих услуги населению, помощи инвалидам в преодолении барьеров, мешающих получению ими услуг наравне с другими лицами».</w:t>
      </w:r>
    </w:p>
    <w:p w:rsidR="00E44DA7" w:rsidRPr="00E96557" w:rsidRDefault="00E44DA7" w:rsidP="00E44DA7">
      <w:pPr>
        <w:spacing w:after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6557">
        <w:rPr>
          <w:rFonts w:ascii="Times New Roman" w:eastAsia="Times New Roman" w:hAnsi="Times New Roman" w:cs="Times New Roman"/>
          <w:sz w:val="26"/>
          <w:szCs w:val="26"/>
        </w:rPr>
        <w:t>2. Опубликовать настоящее постановление</w:t>
      </w:r>
      <w:r w:rsidRPr="00E9655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 xml:space="preserve">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</w:t>
      </w:r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http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:\\</w:t>
      </w:r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dubenki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.</w:t>
      </w:r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e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-</w:t>
      </w:r>
      <w:proofErr w:type="spellStart"/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mordovia</w:t>
      </w:r>
      <w:proofErr w:type="spellEnd"/>
      <w:r w:rsidRPr="00E96557">
        <w:rPr>
          <w:rFonts w:ascii="Times New Roman" w:eastAsia="Times New Roman" w:hAnsi="Times New Roman" w:cs="Times New Roman"/>
          <w:sz w:val="26"/>
          <w:szCs w:val="26"/>
        </w:rPr>
        <w:t>.</w:t>
      </w:r>
      <w:proofErr w:type="spellStart"/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ru</w:t>
      </w:r>
      <w:proofErr w:type="spellEnd"/>
      <w:r w:rsidRPr="00E96557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E44DA7" w:rsidRPr="00E96557" w:rsidRDefault="00E44DA7" w:rsidP="00E44DA7">
      <w:pPr>
        <w:spacing w:after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6557">
        <w:rPr>
          <w:rFonts w:ascii="Times New Roman" w:eastAsia="Times New Roman" w:hAnsi="Times New Roman" w:cs="Times New Roman"/>
          <w:sz w:val="26"/>
          <w:szCs w:val="26"/>
        </w:rPr>
        <w:t>3. Настоящее решение вступает в силу в сроки, установленные действующим законодательством.</w:t>
      </w:r>
    </w:p>
    <w:p w:rsidR="00E44DA7" w:rsidRDefault="00E44DA7" w:rsidP="00E44DA7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E44DA7" w:rsidRDefault="00E44DA7" w:rsidP="00E44DA7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E44DA7" w:rsidRPr="00E96557" w:rsidRDefault="00E44DA7" w:rsidP="00E44DA7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E44DA7" w:rsidRPr="00B96736" w:rsidRDefault="00E44DA7" w:rsidP="00E44DA7">
      <w:pPr>
        <w:pStyle w:val="3"/>
        <w:rPr>
          <w:szCs w:val="26"/>
        </w:rPr>
      </w:pPr>
      <w:r w:rsidRPr="00B96736">
        <w:rPr>
          <w:szCs w:val="26"/>
        </w:rPr>
        <w:t xml:space="preserve">Глава администрации </w:t>
      </w:r>
    </w:p>
    <w:p w:rsidR="00E44DA7" w:rsidRPr="00B96736" w:rsidRDefault="00E44DA7" w:rsidP="00E44DA7">
      <w:pPr>
        <w:pStyle w:val="3"/>
        <w:rPr>
          <w:szCs w:val="26"/>
        </w:rPr>
      </w:pPr>
      <w:r w:rsidRPr="00B96736">
        <w:rPr>
          <w:szCs w:val="26"/>
        </w:rPr>
        <w:t xml:space="preserve">Дубенского муниципального района                           </w:t>
      </w:r>
      <w:r>
        <w:rPr>
          <w:szCs w:val="26"/>
        </w:rPr>
        <w:t xml:space="preserve">        </w:t>
      </w:r>
      <w:r w:rsidRPr="00B96736">
        <w:rPr>
          <w:szCs w:val="26"/>
        </w:rPr>
        <w:t xml:space="preserve">                 С. Г. Плешаков</w:t>
      </w:r>
    </w:p>
    <w:p w:rsidR="00E44DA7" w:rsidRPr="00B96736" w:rsidRDefault="00E44DA7" w:rsidP="00E44DA7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6"/>
          <w:szCs w:val="26"/>
        </w:rPr>
      </w:pPr>
    </w:p>
    <w:p w:rsidR="00ED5C34" w:rsidRDefault="00ED5C34"/>
    <w:sectPr w:rsidR="00ED5C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6470B8"/>
    <w:multiLevelType w:val="hybridMultilevel"/>
    <w:tmpl w:val="77380CDE"/>
    <w:lvl w:ilvl="0" w:tplc="9306F20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44DA7"/>
    <w:rsid w:val="00E44DA7"/>
    <w:rsid w:val="00ED5C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44DA7"/>
    <w:pPr>
      <w:ind w:left="720"/>
      <w:contextualSpacing/>
    </w:pPr>
  </w:style>
  <w:style w:type="paragraph" w:styleId="3">
    <w:name w:val="Body Text 3"/>
    <w:basedOn w:val="a"/>
    <w:link w:val="30"/>
    <w:rsid w:val="00E44DA7"/>
    <w:pPr>
      <w:spacing w:after="0" w:line="240" w:lineRule="auto"/>
      <w:jc w:val="both"/>
    </w:pPr>
    <w:rPr>
      <w:rFonts w:ascii="Times New Roman" w:eastAsia="Calibri" w:hAnsi="Times New Roman" w:cs="Times New Roman"/>
      <w:sz w:val="26"/>
      <w:szCs w:val="20"/>
    </w:rPr>
  </w:style>
  <w:style w:type="character" w:customStyle="1" w:styleId="30">
    <w:name w:val="Основной текст 3 Знак"/>
    <w:basedOn w:val="a0"/>
    <w:link w:val="3"/>
    <w:rsid w:val="00E44DA7"/>
    <w:rPr>
      <w:rFonts w:ascii="Times New Roman" w:eastAsia="Calibri" w:hAnsi="Times New Roman" w:cs="Times New Roman"/>
      <w:sz w:val="26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581</Words>
  <Characters>3316</Characters>
  <Application>Microsoft Office Word</Application>
  <DocSecurity>0</DocSecurity>
  <Lines>27</Lines>
  <Paragraphs>7</Paragraphs>
  <ScaleCrop>false</ScaleCrop>
  <Company>Администрация</Company>
  <LinksUpToDate>false</LinksUpToDate>
  <CharactersWithSpaces>3890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</dc:creator>
  <cp:keywords/>
  <dc:description/>
  <cp:lastModifiedBy>11</cp:lastModifiedBy>
  <cp:revision>2</cp:revision>
  <dcterms:created xsi:type="dcterms:W3CDTF">2016-08-26T07:58:00Z</dcterms:created>
  <dcterms:modified xsi:type="dcterms:W3CDTF">2016-08-26T07:58:00Z</dcterms:modified>
</cp:coreProperties>
</file>