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D1" w:rsidRDefault="00EF7ED1" w:rsidP="00EF7ED1">
      <w:pPr>
        <w:pStyle w:val="7"/>
        <w:tabs>
          <w:tab w:val="num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Моргинского сельского поселения района пятого  созыва Дубенского муниципального района  Республики Мордовия</w:t>
      </w:r>
    </w:p>
    <w:p w:rsidR="00EF7ED1" w:rsidRDefault="00EF7ED1" w:rsidP="00EF7ED1">
      <w:pPr>
        <w:pStyle w:val="1"/>
        <w:rPr>
          <w:b/>
          <w:szCs w:val="28"/>
        </w:rPr>
      </w:pPr>
    </w:p>
    <w:p w:rsidR="00EF7ED1" w:rsidRDefault="00EF7ED1" w:rsidP="00EF7ED1">
      <w:pPr>
        <w:jc w:val="both"/>
        <w:rPr>
          <w:bCs/>
        </w:rPr>
      </w:pPr>
      <w:r>
        <w:tab/>
      </w:r>
      <w:r>
        <w:tab/>
        <w:t xml:space="preserve">       </w:t>
      </w:r>
    </w:p>
    <w:p w:rsidR="00EF7ED1" w:rsidRDefault="00EF7ED1" w:rsidP="00EF7ED1">
      <w:pPr>
        <w:pStyle w:val="a3"/>
        <w:spacing w:line="216" w:lineRule="auto"/>
        <w:ind w:left="-36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>РЕШЕНИЕ</w:t>
      </w:r>
    </w:p>
    <w:p w:rsidR="00EF7ED1" w:rsidRDefault="00EF7ED1" w:rsidP="00EF7ED1">
      <w:pPr>
        <w:pStyle w:val="a3"/>
        <w:spacing w:line="216" w:lineRule="auto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20.04.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                                                                                    № 148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орга                                                  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F7ED1" w:rsidRDefault="00EF7ED1" w:rsidP="00EF7ED1">
      <w:pPr>
        <w:spacing w:line="25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 исполнении бюджета Моргинского сельского поселения Дубенского  муниципального района Республики Морд</w:t>
      </w:r>
      <w:r w:rsidR="001F18E3">
        <w:rPr>
          <w:b/>
          <w:sz w:val="28"/>
          <w:szCs w:val="28"/>
        </w:rPr>
        <w:t>овия за первый квартал 2016</w:t>
      </w:r>
      <w:r>
        <w:rPr>
          <w:b/>
          <w:sz w:val="28"/>
          <w:szCs w:val="28"/>
        </w:rPr>
        <w:t xml:space="preserve"> год»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Моргинского сельского поселения Дубенского муниципального района за первый квартал 2016 год: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 473724,0 тыс. рублей;                                             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в сумме 515886,0 тыс. рублей;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превышением  расходов над доходами  бюджета Моргинского сельского поселения Дубенского  муниципального района Республики Мордовия в сумме 42,2 тыс. рублей.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Моргинского сельского поселения Дубенского муниципального  р</w:t>
      </w:r>
      <w:r w:rsidR="001F18E3">
        <w:rPr>
          <w:sz w:val="28"/>
          <w:szCs w:val="28"/>
        </w:rPr>
        <w:t>айона Республики Мордовия в 2016</w:t>
      </w:r>
      <w:r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Утвердить: 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Моргинского сельского поселения  Дубенского муниципального  района </w:t>
      </w:r>
      <w:r w:rsidR="001F18E3">
        <w:rPr>
          <w:sz w:val="28"/>
          <w:szCs w:val="28"/>
        </w:rPr>
        <w:t>Республики Мордовия за 1 квартал 2016</w:t>
      </w:r>
      <w:r>
        <w:rPr>
          <w:sz w:val="28"/>
          <w:szCs w:val="28"/>
        </w:rPr>
        <w:t xml:space="preserve"> года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ведомственную структуру расходов  бюджета Моргинского сельского поселения Дубенского муниципального района  Респу</w:t>
      </w:r>
      <w:r w:rsidR="001F18E3">
        <w:rPr>
          <w:sz w:val="28"/>
          <w:szCs w:val="28"/>
        </w:rPr>
        <w:t>блики Мордовия за 1 квартал 2016</w:t>
      </w:r>
      <w:r>
        <w:rPr>
          <w:sz w:val="28"/>
          <w:szCs w:val="28"/>
        </w:rPr>
        <w:t xml:space="preserve"> года согласно приложению 3;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привлечение источников внутреннего финансирования дефицита  бюджета  Моргинского сельского поселения Дубенского  района </w:t>
      </w:r>
      <w:r w:rsidR="001F18E3">
        <w:rPr>
          <w:sz w:val="28"/>
          <w:szCs w:val="28"/>
        </w:rPr>
        <w:t>Республики Мордовия за 1 квартал 2016</w:t>
      </w:r>
      <w:r>
        <w:rPr>
          <w:sz w:val="28"/>
          <w:szCs w:val="28"/>
        </w:rPr>
        <w:t xml:space="preserve"> года по кодам групп, подгрупп, статей, видов источников финансирования согласно приложению 4;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выполнение программы муниципальных заимствований Моргинского сельского поселения Дубенского му</w:t>
      </w:r>
      <w:r w:rsidR="001F18E3">
        <w:rPr>
          <w:sz w:val="28"/>
          <w:szCs w:val="28"/>
        </w:rPr>
        <w:t>ниципального района за 1 квартал 2016</w:t>
      </w:r>
      <w:r>
        <w:rPr>
          <w:sz w:val="28"/>
          <w:szCs w:val="28"/>
        </w:rPr>
        <w:t xml:space="preserve"> года согласно приложению 5. </w:t>
      </w:r>
    </w:p>
    <w:p w:rsidR="00EF7ED1" w:rsidRDefault="00EF7ED1" w:rsidP="00EF7ED1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EF7ED1" w:rsidRDefault="00EF7ED1" w:rsidP="00EF7ED1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Решение вступает в силу со дня его официального опубликования.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</w:p>
    <w:p w:rsidR="001F18E3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Моргинского</w:t>
      </w:r>
      <w:r w:rsidR="001F18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                                     С.Д.Фролов</w:t>
      </w:r>
    </w:p>
    <w:p w:rsidR="00BF10E0" w:rsidRDefault="00BF10E0"/>
    <w:sectPr w:rsidR="00BF10E0" w:rsidSect="00BF1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ED1"/>
    <w:rsid w:val="001F18E3"/>
    <w:rsid w:val="00BF10E0"/>
    <w:rsid w:val="00EF7ED1"/>
    <w:rsid w:val="00F2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7ED1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EF7ED1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7ED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EF7E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F7ED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EF7ED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nformat">
    <w:name w:val="ConsNonformat"/>
    <w:rsid w:val="00EF7E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2016-08-31T11:47:00Z</cp:lastPrinted>
  <dcterms:created xsi:type="dcterms:W3CDTF">2016-08-31T09:41:00Z</dcterms:created>
  <dcterms:modified xsi:type="dcterms:W3CDTF">2016-08-31T11:51:00Z</dcterms:modified>
</cp:coreProperties>
</file>