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E2F" w:rsidRDefault="00D01E2F" w:rsidP="00D01E2F">
      <w:pPr>
        <w:spacing w:after="0"/>
        <w:jc w:val="center"/>
      </w:pPr>
      <w:r>
        <w:rPr>
          <w:rFonts w:ascii="Times New Roman" w:hAnsi="Times New Roman"/>
          <w:b/>
          <w:sz w:val="28"/>
          <w:szCs w:val="28"/>
        </w:rPr>
        <w:t>О налогах и возможности изъятия земельных участков</w:t>
      </w:r>
    </w:p>
    <w:p w:rsidR="00D01E2F" w:rsidRDefault="00D01E2F" w:rsidP="00D01E2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01E2F" w:rsidRPr="00CD1F15" w:rsidRDefault="00D01E2F" w:rsidP="00D01E2F">
      <w:pPr>
        <w:spacing w:before="84" w:after="84" w:line="240" w:lineRule="auto"/>
        <w:ind w:left="-567" w:right="84" w:firstLine="567"/>
        <w:contextualSpacing/>
        <w:jc w:val="both"/>
        <w:outlineLvl w:val="2"/>
        <w:rPr>
          <w:rFonts w:ascii="Times New Roman" w:eastAsia="Times New Roman" w:hAnsi="Times New Roman"/>
          <w:sz w:val="28"/>
          <w:szCs w:val="28"/>
        </w:rPr>
      </w:pPr>
      <w:r w:rsidRPr="00CD1F15">
        <w:rPr>
          <w:rFonts w:ascii="Times New Roman" w:eastAsia="Times New Roman" w:hAnsi="Times New Roman"/>
          <w:sz w:val="28"/>
          <w:szCs w:val="28"/>
        </w:rPr>
        <w:t>С 1</w:t>
      </w:r>
      <w:r>
        <w:rPr>
          <w:rFonts w:ascii="Times New Roman" w:eastAsia="Times New Roman" w:hAnsi="Times New Roman"/>
          <w:sz w:val="28"/>
          <w:szCs w:val="28"/>
        </w:rPr>
        <w:t xml:space="preserve"> июля </w:t>
      </w:r>
      <w:r w:rsidRPr="00CD1F15">
        <w:rPr>
          <w:rFonts w:ascii="Times New Roman" w:eastAsia="Times New Roman" w:hAnsi="Times New Roman"/>
          <w:sz w:val="28"/>
          <w:szCs w:val="28"/>
        </w:rPr>
        <w:t>2016 г</w:t>
      </w:r>
      <w:r>
        <w:rPr>
          <w:rFonts w:ascii="Times New Roman" w:eastAsia="Times New Roman" w:hAnsi="Times New Roman"/>
          <w:sz w:val="28"/>
          <w:szCs w:val="28"/>
        </w:rPr>
        <w:t>ода</w:t>
      </w:r>
      <w:r w:rsidRPr="00CD1F15">
        <w:rPr>
          <w:rFonts w:ascii="Times New Roman" w:eastAsia="Times New Roman" w:hAnsi="Times New Roman"/>
          <w:sz w:val="28"/>
          <w:szCs w:val="28"/>
        </w:rPr>
        <w:t xml:space="preserve"> в з</w:t>
      </w:r>
      <w:r w:rsidR="00B850D7">
        <w:rPr>
          <w:rFonts w:ascii="Times New Roman" w:eastAsia="Times New Roman" w:hAnsi="Times New Roman"/>
          <w:sz w:val="28"/>
          <w:szCs w:val="28"/>
        </w:rPr>
        <w:t>емельном законодательстве вступил</w:t>
      </w:r>
      <w:r w:rsidRPr="00CD1F15">
        <w:rPr>
          <w:rFonts w:ascii="Times New Roman" w:eastAsia="Times New Roman" w:hAnsi="Times New Roman"/>
          <w:sz w:val="28"/>
          <w:szCs w:val="28"/>
        </w:rPr>
        <w:t xml:space="preserve"> в силу ряд изменений.</w:t>
      </w:r>
    </w:p>
    <w:p w:rsidR="00D01E2F" w:rsidRPr="00CD1F15" w:rsidRDefault="00D01E2F" w:rsidP="00D01E2F">
      <w:pPr>
        <w:pStyle w:val="a3"/>
        <w:shd w:val="clear" w:color="auto" w:fill="FDFDFD"/>
        <w:spacing w:before="0" w:beforeAutospacing="0" w:after="0" w:afterAutospacing="0"/>
        <w:ind w:left="-567" w:firstLine="567"/>
        <w:contextualSpacing/>
        <w:jc w:val="both"/>
        <w:rPr>
          <w:sz w:val="28"/>
          <w:szCs w:val="28"/>
        </w:rPr>
      </w:pPr>
      <w:r w:rsidRPr="00CD1F15">
        <w:rPr>
          <w:sz w:val="28"/>
          <w:szCs w:val="28"/>
        </w:rPr>
        <w:t xml:space="preserve">Неиспользуемые в течение </w:t>
      </w:r>
      <w:r>
        <w:rPr>
          <w:sz w:val="28"/>
          <w:szCs w:val="28"/>
        </w:rPr>
        <w:t>тре</w:t>
      </w:r>
      <w:r w:rsidRPr="00CD1F15">
        <w:rPr>
          <w:sz w:val="28"/>
          <w:szCs w:val="28"/>
        </w:rPr>
        <w:t>х лет участки будут изыматься. Такая норма была принята ранее, но в поправках уточнена процедура изъятия, что делает его осуществимым.</w:t>
      </w:r>
    </w:p>
    <w:p w:rsidR="00D01E2F" w:rsidRPr="00CD1F15" w:rsidRDefault="00D01E2F" w:rsidP="00D01E2F">
      <w:pPr>
        <w:spacing w:after="167" w:line="240" w:lineRule="auto"/>
        <w:ind w:left="-567" w:right="50" w:firstLine="567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CD1F15">
        <w:rPr>
          <w:rFonts w:ascii="Times New Roman" w:eastAsia="Times New Roman" w:hAnsi="Times New Roman"/>
          <w:sz w:val="28"/>
          <w:szCs w:val="28"/>
        </w:rPr>
        <w:t>Орган местного самоуправления может лишить прав на неиспользуемый земельный участок через суд, а в некоторых случаях и без него.</w:t>
      </w:r>
    </w:p>
    <w:p w:rsidR="00D01E2F" w:rsidRPr="00CD1F15" w:rsidRDefault="00D01E2F" w:rsidP="00D01E2F">
      <w:pPr>
        <w:spacing w:after="167" w:line="240" w:lineRule="auto"/>
        <w:ind w:left="-567" w:right="50" w:firstLine="567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CD1F15">
        <w:rPr>
          <w:rFonts w:ascii="Times New Roman" w:eastAsia="Times New Roman" w:hAnsi="Times New Roman"/>
          <w:sz w:val="28"/>
          <w:szCs w:val="28"/>
        </w:rPr>
        <w:t>Закон определил и процедуру добровольного отказа от земли, если нет желания или возможности ее обрабатывать или продать.</w:t>
      </w:r>
    </w:p>
    <w:p w:rsidR="00D01E2F" w:rsidRPr="00CD1F15" w:rsidRDefault="00D01E2F" w:rsidP="00D01E2F">
      <w:pPr>
        <w:spacing w:after="167" w:line="240" w:lineRule="auto"/>
        <w:ind w:left="-567" w:right="50" w:firstLine="567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CD1F15">
        <w:rPr>
          <w:rFonts w:ascii="Times New Roman" w:eastAsia="Times New Roman" w:hAnsi="Times New Roman"/>
          <w:sz w:val="28"/>
          <w:szCs w:val="28"/>
        </w:rPr>
        <w:t xml:space="preserve">Если участок находится в пользовании, в случае отказа от него необходимо написать заявление в орган местного самоуправления, если же участок в собственности, то в </w:t>
      </w:r>
      <w:proofErr w:type="spellStart"/>
      <w:r w:rsidRPr="00CD1F15">
        <w:rPr>
          <w:rFonts w:ascii="Times New Roman" w:eastAsia="Times New Roman" w:hAnsi="Times New Roman"/>
          <w:sz w:val="28"/>
          <w:szCs w:val="28"/>
        </w:rPr>
        <w:t>Росреестр</w:t>
      </w:r>
      <w:proofErr w:type="spellEnd"/>
      <w:r w:rsidRPr="00CD1F15">
        <w:rPr>
          <w:rFonts w:ascii="Times New Roman" w:eastAsia="Times New Roman" w:hAnsi="Times New Roman"/>
          <w:sz w:val="28"/>
          <w:szCs w:val="28"/>
        </w:rPr>
        <w:t>.</w:t>
      </w:r>
    </w:p>
    <w:p w:rsidR="00D01E2F" w:rsidRDefault="00D01E2F" w:rsidP="00D01E2F">
      <w:pPr>
        <w:spacing w:after="167" w:line="240" w:lineRule="auto"/>
        <w:ind w:left="-567" w:right="5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Т</w:t>
      </w:r>
      <w:r w:rsidRPr="00CD1F15">
        <w:rPr>
          <w:rFonts w:ascii="Times New Roman" w:eastAsia="Times New Roman" w:hAnsi="Times New Roman"/>
          <w:sz w:val="28"/>
          <w:szCs w:val="28"/>
        </w:rPr>
        <w:t xml:space="preserve">акже не </w:t>
      </w:r>
      <w:r>
        <w:rPr>
          <w:rFonts w:ascii="Times New Roman" w:eastAsia="Times New Roman" w:hAnsi="Times New Roman"/>
          <w:sz w:val="28"/>
          <w:szCs w:val="28"/>
        </w:rPr>
        <w:t>стоит забывать о том, что необходимо вовремя</w:t>
      </w:r>
      <w:r w:rsidRPr="00CD1F15">
        <w:rPr>
          <w:rFonts w:ascii="Times New Roman" w:eastAsia="Times New Roman" w:hAnsi="Times New Roman"/>
          <w:sz w:val="28"/>
          <w:szCs w:val="28"/>
        </w:rPr>
        <w:t xml:space="preserve"> платить налоги и использовать земельный участок по назначению!</w:t>
      </w:r>
    </w:p>
    <w:p w:rsidR="00B8462A" w:rsidRDefault="00B8462A"/>
    <w:sectPr w:rsidR="00B8462A" w:rsidSect="00B846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01E2F"/>
    <w:rsid w:val="00B8462A"/>
    <w:rsid w:val="00B850D7"/>
    <w:rsid w:val="00D01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6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01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711</Characters>
  <Application>Microsoft Office Word</Application>
  <DocSecurity>0</DocSecurity>
  <Lines>5</Lines>
  <Paragraphs>1</Paragraphs>
  <ScaleCrop>false</ScaleCrop>
  <Company>FGU</Company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larina</cp:lastModifiedBy>
  <cp:revision>4</cp:revision>
  <cp:lastPrinted>2016-09-12T11:34:00Z</cp:lastPrinted>
  <dcterms:created xsi:type="dcterms:W3CDTF">2016-02-04T12:12:00Z</dcterms:created>
  <dcterms:modified xsi:type="dcterms:W3CDTF">2016-09-12T11:34:00Z</dcterms:modified>
</cp:coreProperties>
</file>