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6D95" w:rsidRPr="002A6D95" w:rsidRDefault="002A6D95" w:rsidP="002A6D95">
      <w:pPr>
        <w:ind w:firstLine="0"/>
        <w:jc w:val="right"/>
        <w:rPr>
          <w:rStyle w:val="a3"/>
          <w:rFonts w:ascii="Times New Roman" w:hAnsi="Times New Roman"/>
          <w:sz w:val="28"/>
          <w:szCs w:val="28"/>
        </w:rPr>
      </w:pPr>
      <w:bookmarkStart w:id="0" w:name="sub_1000"/>
      <w:r w:rsidRPr="002A6D95">
        <w:rPr>
          <w:rStyle w:val="a3"/>
          <w:rFonts w:ascii="Times New Roman" w:hAnsi="Times New Roman"/>
          <w:sz w:val="28"/>
          <w:szCs w:val="28"/>
        </w:rPr>
        <w:t>ПРОЕКТ</w:t>
      </w:r>
    </w:p>
    <w:p w:rsidR="002A6D95" w:rsidRDefault="002A6D95" w:rsidP="003A3619">
      <w:pPr>
        <w:ind w:left="-540" w:right="-365" w:firstLine="360"/>
        <w:jc w:val="center"/>
        <w:rPr>
          <w:rFonts w:ascii="Times New Roman" w:hAnsi="Times New Roman"/>
          <w:b/>
          <w:bCs/>
          <w:sz w:val="28"/>
          <w:szCs w:val="28"/>
        </w:rPr>
      </w:pPr>
      <w:r w:rsidRPr="001A4131">
        <w:rPr>
          <w:rFonts w:ascii="Times New Roman" w:hAnsi="Times New Roman"/>
          <w:b/>
          <w:bCs/>
          <w:sz w:val="28"/>
          <w:szCs w:val="28"/>
        </w:rPr>
        <w:t xml:space="preserve">АДМИНИСТРАЦИЯ ДУБЕНСКОГО МУНИЦИПАЛЬНОГО РАЙОНА </w:t>
      </w:r>
    </w:p>
    <w:p w:rsidR="002A6D95" w:rsidRPr="001A4131" w:rsidRDefault="002A6D95" w:rsidP="003A3619">
      <w:pPr>
        <w:ind w:left="-540" w:right="-365" w:firstLine="360"/>
        <w:jc w:val="center"/>
        <w:rPr>
          <w:rFonts w:ascii="Times New Roman" w:hAnsi="Times New Roman"/>
          <w:b/>
          <w:bCs/>
          <w:sz w:val="28"/>
          <w:szCs w:val="28"/>
        </w:rPr>
      </w:pPr>
      <w:r w:rsidRPr="001A4131">
        <w:rPr>
          <w:rFonts w:ascii="Times New Roman" w:hAnsi="Times New Roman"/>
          <w:b/>
          <w:bCs/>
          <w:sz w:val="28"/>
          <w:szCs w:val="28"/>
        </w:rPr>
        <w:t>РЕСПУБЛИКИ МОРДОВИЯ</w:t>
      </w:r>
    </w:p>
    <w:p w:rsidR="002A6D95" w:rsidRDefault="002A6D95" w:rsidP="003A3619">
      <w:pPr>
        <w:ind w:left="-540" w:right="-365" w:firstLine="360"/>
        <w:jc w:val="center"/>
        <w:rPr>
          <w:rFonts w:ascii="Times New Roman" w:hAnsi="Times New Roman"/>
          <w:b/>
          <w:bCs/>
          <w:sz w:val="28"/>
          <w:szCs w:val="28"/>
        </w:rPr>
      </w:pPr>
    </w:p>
    <w:p w:rsidR="002A6D95" w:rsidRDefault="002A6D95" w:rsidP="003A3619">
      <w:pPr>
        <w:ind w:left="-540" w:right="-365" w:firstLine="360"/>
        <w:jc w:val="center"/>
        <w:rPr>
          <w:rFonts w:ascii="Times New Roman" w:hAnsi="Times New Roman"/>
          <w:b/>
          <w:bCs/>
          <w:sz w:val="28"/>
          <w:szCs w:val="28"/>
        </w:rPr>
      </w:pPr>
      <w:r w:rsidRPr="001A4131">
        <w:rPr>
          <w:rFonts w:ascii="Times New Roman" w:hAnsi="Times New Roman"/>
          <w:b/>
          <w:bCs/>
          <w:sz w:val="28"/>
          <w:szCs w:val="28"/>
        </w:rPr>
        <w:t>ПОСТАНОВЛЕНИЕ</w:t>
      </w:r>
    </w:p>
    <w:p w:rsidR="002A6D95" w:rsidRPr="001A4131" w:rsidRDefault="002A6D95" w:rsidP="002A6D95">
      <w:pPr>
        <w:ind w:left="-540" w:right="-365" w:firstLine="360"/>
        <w:jc w:val="center"/>
        <w:rPr>
          <w:rFonts w:ascii="Times New Roman" w:hAnsi="Times New Roman"/>
          <w:b/>
          <w:bCs/>
          <w:sz w:val="28"/>
          <w:szCs w:val="28"/>
        </w:rPr>
      </w:pPr>
    </w:p>
    <w:p w:rsidR="002A6D95" w:rsidRPr="001A4131" w:rsidRDefault="002A6D95" w:rsidP="002A6D95">
      <w:pPr>
        <w:ind w:left="-540" w:right="-365" w:firstLine="360"/>
        <w:rPr>
          <w:rFonts w:ascii="Times New Roman" w:hAnsi="Times New Roman"/>
          <w:sz w:val="28"/>
          <w:szCs w:val="28"/>
        </w:rPr>
      </w:pPr>
      <w:r>
        <w:rPr>
          <w:rFonts w:ascii="Times New Roman" w:hAnsi="Times New Roman"/>
          <w:sz w:val="28"/>
          <w:szCs w:val="28"/>
        </w:rPr>
        <w:t xml:space="preserve">«__»______            </w:t>
      </w:r>
      <w:r w:rsidRPr="001A4131">
        <w:rPr>
          <w:rFonts w:ascii="Times New Roman" w:hAnsi="Times New Roman"/>
          <w:sz w:val="28"/>
          <w:szCs w:val="28"/>
        </w:rPr>
        <w:t xml:space="preserve">                  </w:t>
      </w:r>
      <w:r>
        <w:rPr>
          <w:rFonts w:ascii="Times New Roman" w:hAnsi="Times New Roman"/>
          <w:sz w:val="28"/>
          <w:szCs w:val="28"/>
        </w:rPr>
        <w:t xml:space="preserve">                                   </w:t>
      </w:r>
      <w:r w:rsidRPr="001A4131">
        <w:rPr>
          <w:rFonts w:ascii="Times New Roman" w:hAnsi="Times New Roman"/>
          <w:sz w:val="28"/>
          <w:szCs w:val="28"/>
        </w:rPr>
        <w:t xml:space="preserve"> </w:t>
      </w:r>
      <w:r>
        <w:rPr>
          <w:rFonts w:ascii="Times New Roman" w:hAnsi="Times New Roman"/>
          <w:sz w:val="28"/>
          <w:szCs w:val="28"/>
        </w:rPr>
        <w:t xml:space="preserve">    </w:t>
      </w:r>
      <w:r w:rsidRPr="001A4131">
        <w:rPr>
          <w:rFonts w:ascii="Times New Roman" w:hAnsi="Times New Roman"/>
          <w:sz w:val="28"/>
          <w:szCs w:val="28"/>
        </w:rPr>
        <w:t xml:space="preserve">   № </w:t>
      </w:r>
      <w:r>
        <w:rPr>
          <w:rFonts w:ascii="Times New Roman" w:hAnsi="Times New Roman"/>
          <w:sz w:val="28"/>
          <w:szCs w:val="28"/>
        </w:rPr>
        <w:t>____</w:t>
      </w:r>
    </w:p>
    <w:p w:rsidR="002A6D95" w:rsidRDefault="002A6D95" w:rsidP="002A6D95">
      <w:pPr>
        <w:ind w:left="-540" w:right="-365" w:firstLine="360"/>
        <w:jc w:val="center"/>
        <w:rPr>
          <w:rFonts w:ascii="Times New Roman" w:hAnsi="Times New Roman"/>
          <w:sz w:val="28"/>
          <w:szCs w:val="28"/>
        </w:rPr>
      </w:pPr>
      <w:r w:rsidRPr="001A4131">
        <w:rPr>
          <w:rFonts w:ascii="Times New Roman" w:hAnsi="Times New Roman"/>
          <w:sz w:val="28"/>
          <w:szCs w:val="28"/>
        </w:rPr>
        <w:t>с. Дубенки</w:t>
      </w:r>
    </w:p>
    <w:p w:rsidR="002A6D95" w:rsidRPr="009B59B5" w:rsidRDefault="002A6D95" w:rsidP="002A6D95">
      <w:pPr>
        <w:ind w:left="-540" w:right="-365" w:firstLine="360"/>
        <w:jc w:val="center"/>
        <w:rPr>
          <w:rFonts w:ascii="Times New Roman" w:hAnsi="Times New Roman"/>
          <w:sz w:val="28"/>
          <w:szCs w:val="28"/>
        </w:rPr>
      </w:pPr>
    </w:p>
    <w:p w:rsidR="002A6D95" w:rsidRPr="002A6D95" w:rsidRDefault="002A6D95" w:rsidP="002A6D95">
      <w:pPr>
        <w:pStyle w:val="1"/>
        <w:rPr>
          <w:rFonts w:ascii="Times New Roman" w:hAnsi="Times New Roman" w:cs="Times New Roman"/>
          <w:b w:val="0"/>
          <w:sz w:val="28"/>
          <w:szCs w:val="28"/>
        </w:rPr>
      </w:pPr>
      <w:r w:rsidRPr="002A6D95">
        <w:rPr>
          <w:rFonts w:ascii="Times New Roman" w:hAnsi="Times New Roman" w:cs="Times New Roman"/>
          <w:b w:val="0"/>
          <w:sz w:val="28"/>
          <w:szCs w:val="28"/>
        </w:rPr>
        <w:t>Об утверждении Положения</w:t>
      </w:r>
      <w:r w:rsidRPr="002A6D95">
        <w:rPr>
          <w:rFonts w:ascii="Times New Roman" w:hAnsi="Times New Roman" w:cs="Times New Roman"/>
          <w:b w:val="0"/>
          <w:sz w:val="28"/>
          <w:szCs w:val="28"/>
        </w:rPr>
        <w:br/>
        <w:t>об организации ритуальных услуг и содержании мест захоронения на территории сельских поселений Дубенского муниципального района</w:t>
      </w:r>
      <w:r w:rsidRPr="002A6D95">
        <w:rPr>
          <w:rFonts w:ascii="Times New Roman" w:hAnsi="Times New Roman" w:cs="Times New Roman"/>
          <w:b w:val="0"/>
          <w:sz w:val="28"/>
          <w:szCs w:val="28"/>
        </w:rPr>
        <w:br/>
      </w:r>
    </w:p>
    <w:p w:rsidR="002A6D95" w:rsidRPr="002A6D95" w:rsidRDefault="002A6D95" w:rsidP="002A6D95">
      <w:pPr>
        <w:ind w:right="235"/>
      </w:pPr>
    </w:p>
    <w:p w:rsidR="00424123" w:rsidRDefault="002A6D95" w:rsidP="00424123">
      <w:pPr>
        <w:shd w:val="clear" w:color="auto" w:fill="FFFFFF"/>
        <w:ind w:left="142" w:right="235" w:firstLine="360"/>
        <w:rPr>
          <w:rFonts w:ascii="Times New Roman" w:hAnsi="Times New Roman"/>
          <w:sz w:val="28"/>
          <w:szCs w:val="28"/>
        </w:rPr>
      </w:pPr>
      <w:r w:rsidRPr="002A6D95">
        <w:rPr>
          <w:rFonts w:ascii="Times New Roman" w:hAnsi="Times New Roman"/>
          <w:sz w:val="28"/>
          <w:szCs w:val="28"/>
        </w:rPr>
        <w:t xml:space="preserve">         В соответствии с</w:t>
      </w:r>
      <w:r w:rsidRPr="002A6D95">
        <w:rPr>
          <w:rFonts w:ascii="Times New Roman" w:hAnsi="Times New Roman"/>
          <w:color w:val="000000"/>
          <w:sz w:val="28"/>
          <w:szCs w:val="28"/>
        </w:rPr>
        <w:t>  </w:t>
      </w:r>
      <w:r w:rsidRPr="002A6D95">
        <w:rPr>
          <w:rFonts w:ascii="Times New Roman" w:hAnsi="Times New Roman"/>
          <w:sz w:val="28"/>
          <w:szCs w:val="28"/>
        </w:rPr>
        <w:t>Федеральным законом</w:t>
      </w:r>
      <w:r w:rsidRPr="002A6D95">
        <w:rPr>
          <w:rFonts w:ascii="Times New Roman" w:hAnsi="Times New Roman"/>
          <w:color w:val="000000"/>
          <w:sz w:val="28"/>
          <w:szCs w:val="28"/>
        </w:rPr>
        <w:t> </w:t>
      </w:r>
      <w:r>
        <w:rPr>
          <w:rFonts w:ascii="Times New Roman" w:hAnsi="Times New Roman"/>
          <w:sz w:val="28"/>
          <w:szCs w:val="28"/>
        </w:rPr>
        <w:t>от 06.10.2003 г. </w:t>
      </w:r>
      <w:r w:rsidRPr="002A6D95">
        <w:rPr>
          <w:rFonts w:ascii="Times New Roman" w:hAnsi="Times New Roman"/>
          <w:sz w:val="28"/>
          <w:szCs w:val="28"/>
        </w:rPr>
        <w:t xml:space="preserve"> №</w:t>
      </w:r>
      <w:r>
        <w:rPr>
          <w:rFonts w:ascii="Times New Roman" w:hAnsi="Times New Roman"/>
          <w:sz w:val="28"/>
          <w:szCs w:val="28"/>
        </w:rPr>
        <w:t xml:space="preserve"> 131- </w:t>
      </w:r>
      <w:r w:rsidRPr="002A6D95">
        <w:rPr>
          <w:rFonts w:ascii="Times New Roman" w:hAnsi="Times New Roman"/>
          <w:sz w:val="28"/>
          <w:szCs w:val="28"/>
        </w:rPr>
        <w:t>ФЗ «</w:t>
      </w:r>
      <w:r>
        <w:rPr>
          <w:rFonts w:ascii="Times New Roman" w:hAnsi="Times New Roman"/>
          <w:sz w:val="28"/>
          <w:szCs w:val="28"/>
        </w:rPr>
        <w:t>Об общих принципах организации местного самоуправления</w:t>
      </w:r>
      <w:r w:rsidRPr="002A6D95">
        <w:rPr>
          <w:rFonts w:ascii="Times New Roman" w:hAnsi="Times New Roman"/>
          <w:sz w:val="28"/>
          <w:szCs w:val="28"/>
        </w:rPr>
        <w:t>»,</w:t>
      </w:r>
      <w:r w:rsidRPr="002A6D95">
        <w:t xml:space="preserve"> </w:t>
      </w:r>
      <w:hyperlink r:id="rId5" w:history="1">
        <w:r w:rsidRPr="002A6D95">
          <w:rPr>
            <w:rStyle w:val="a4"/>
            <w:rFonts w:ascii="Times New Roman" w:hAnsi="Times New Roman"/>
            <w:b w:val="0"/>
            <w:color w:val="000000" w:themeColor="text1"/>
            <w:sz w:val="28"/>
            <w:szCs w:val="28"/>
          </w:rPr>
          <w:t>Федеральным законом</w:t>
        </w:r>
      </w:hyperlink>
      <w:r>
        <w:rPr>
          <w:rFonts w:ascii="Times New Roman" w:hAnsi="Times New Roman" w:cs="Times New Roman"/>
          <w:sz w:val="28"/>
          <w:szCs w:val="28"/>
        </w:rPr>
        <w:t xml:space="preserve"> от 12 января 1996 года N 8-ФЗ «</w:t>
      </w:r>
      <w:r w:rsidRPr="002A6D95">
        <w:rPr>
          <w:rFonts w:ascii="Times New Roman" w:hAnsi="Times New Roman" w:cs="Times New Roman"/>
          <w:sz w:val="28"/>
          <w:szCs w:val="28"/>
        </w:rPr>
        <w:t>О погребении и похоронном деле</w:t>
      </w:r>
      <w:r>
        <w:rPr>
          <w:rFonts w:ascii="Times New Roman" w:hAnsi="Times New Roman" w:cs="Times New Roman"/>
          <w:sz w:val="28"/>
          <w:szCs w:val="28"/>
        </w:rPr>
        <w:t>»</w:t>
      </w:r>
      <w:r w:rsidRPr="002A6D95">
        <w:rPr>
          <w:rFonts w:ascii="Times New Roman" w:hAnsi="Times New Roman" w:cs="Times New Roman"/>
        </w:rPr>
        <w:t>,</w:t>
      </w:r>
      <w:r w:rsidRPr="002A6D95">
        <w:rPr>
          <w:rFonts w:ascii="Times New Roman" w:hAnsi="Times New Roman" w:cs="Times New Roman"/>
          <w:sz w:val="28"/>
          <w:szCs w:val="28"/>
        </w:rPr>
        <w:t xml:space="preserve"> </w:t>
      </w:r>
      <w:r w:rsidRPr="002A6D95">
        <w:rPr>
          <w:rFonts w:ascii="Times New Roman" w:hAnsi="Times New Roman"/>
          <w:sz w:val="28"/>
          <w:szCs w:val="28"/>
        </w:rPr>
        <w:t>Уставом Дубенского муниципального района Республики Мордовия, администрация Дубенского муниципального района постановляет:</w:t>
      </w:r>
    </w:p>
    <w:p w:rsidR="002A6D95" w:rsidRPr="00424123" w:rsidRDefault="002A6D95" w:rsidP="00424123">
      <w:pPr>
        <w:shd w:val="clear" w:color="auto" w:fill="FFFFFF"/>
        <w:ind w:right="235"/>
        <w:rPr>
          <w:rFonts w:ascii="Times New Roman" w:hAnsi="Times New Roman"/>
          <w:sz w:val="28"/>
          <w:szCs w:val="28"/>
        </w:rPr>
      </w:pPr>
      <w:r w:rsidRPr="00424123">
        <w:rPr>
          <w:rFonts w:ascii="Times New Roman" w:hAnsi="Times New Roman" w:cs="Times New Roman"/>
          <w:sz w:val="28"/>
          <w:szCs w:val="28"/>
        </w:rPr>
        <w:t>1.</w:t>
      </w:r>
      <w:r w:rsidR="00424123">
        <w:rPr>
          <w:rFonts w:ascii="Times New Roman" w:hAnsi="Times New Roman" w:cs="Times New Roman"/>
          <w:sz w:val="28"/>
          <w:szCs w:val="28"/>
        </w:rPr>
        <w:t xml:space="preserve"> </w:t>
      </w:r>
      <w:r w:rsidRPr="00424123">
        <w:rPr>
          <w:rFonts w:ascii="Times New Roman" w:hAnsi="Times New Roman" w:cs="Times New Roman"/>
          <w:sz w:val="28"/>
          <w:szCs w:val="28"/>
        </w:rPr>
        <w:t xml:space="preserve">Утвердить </w:t>
      </w:r>
      <w:r w:rsidR="00424123">
        <w:rPr>
          <w:rFonts w:ascii="Times New Roman" w:hAnsi="Times New Roman" w:cs="Times New Roman"/>
          <w:sz w:val="28"/>
          <w:szCs w:val="28"/>
        </w:rPr>
        <w:t>Положение</w:t>
      </w:r>
      <w:r w:rsidR="00424123" w:rsidRPr="00424123">
        <w:rPr>
          <w:rFonts w:ascii="Times New Roman" w:hAnsi="Times New Roman" w:cs="Times New Roman"/>
          <w:sz w:val="28"/>
          <w:szCs w:val="28"/>
        </w:rPr>
        <w:t xml:space="preserve"> об организации ритуальных услуг и содержании мест захоронения на территории сельских поселений Дубенского муниципального района </w:t>
      </w:r>
      <w:r w:rsidRPr="00424123">
        <w:rPr>
          <w:rFonts w:ascii="Times New Roman" w:hAnsi="Times New Roman" w:cs="Times New Roman"/>
          <w:sz w:val="28"/>
          <w:szCs w:val="28"/>
        </w:rPr>
        <w:t>(Приложение №1).</w:t>
      </w:r>
    </w:p>
    <w:p w:rsidR="00424123" w:rsidRDefault="002A6D95" w:rsidP="00424123">
      <w:pPr>
        <w:rPr>
          <w:rFonts w:ascii="Times New Roman" w:hAnsi="Times New Roman"/>
          <w:sz w:val="28"/>
          <w:szCs w:val="28"/>
        </w:rPr>
      </w:pPr>
      <w:r w:rsidRPr="002A6D95">
        <w:rPr>
          <w:rFonts w:ascii="Times New Roman" w:hAnsi="Times New Roman"/>
          <w:color w:val="22272F"/>
          <w:sz w:val="28"/>
          <w:szCs w:val="28"/>
          <w:shd w:val="clear" w:color="auto" w:fill="FFFFFF"/>
        </w:rPr>
        <w:t xml:space="preserve">2. </w:t>
      </w:r>
      <w:r w:rsidR="00424123">
        <w:rPr>
          <w:rFonts w:ascii="Times New Roman" w:hAnsi="Times New Roman"/>
          <w:color w:val="22272F"/>
          <w:sz w:val="28"/>
          <w:szCs w:val="28"/>
          <w:shd w:val="clear" w:color="auto" w:fill="FFFFFF"/>
        </w:rPr>
        <w:t xml:space="preserve"> Рекомендовать органам местного самоуправления сельских поселений  Дубенского муниципального района принять</w:t>
      </w:r>
      <w:r w:rsidR="00A429D4">
        <w:rPr>
          <w:rFonts w:ascii="Times New Roman" w:hAnsi="Times New Roman"/>
          <w:color w:val="22272F"/>
          <w:sz w:val="28"/>
          <w:szCs w:val="28"/>
          <w:shd w:val="clear" w:color="auto" w:fill="FFFFFF"/>
        </w:rPr>
        <w:t xml:space="preserve"> и утвердить Положение.</w:t>
      </w:r>
    </w:p>
    <w:p w:rsidR="002A6D95" w:rsidRPr="002A6D95" w:rsidRDefault="002A6D95" w:rsidP="00424123">
      <w:pPr>
        <w:rPr>
          <w:rFonts w:ascii="Times New Roman" w:hAnsi="Times New Roman"/>
          <w:sz w:val="28"/>
          <w:szCs w:val="28"/>
        </w:rPr>
      </w:pPr>
      <w:r w:rsidRPr="002A6D95">
        <w:rPr>
          <w:rFonts w:ascii="Times New Roman" w:hAnsi="Times New Roman"/>
          <w:sz w:val="28"/>
          <w:szCs w:val="28"/>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w:t>
      </w:r>
      <w:r w:rsidRPr="002A6D95">
        <w:rPr>
          <w:rFonts w:ascii="Times New Roman" w:hAnsi="Times New Roman"/>
          <w:color w:val="000000"/>
          <w:sz w:val="28"/>
          <w:szCs w:val="28"/>
        </w:rPr>
        <w:t xml:space="preserve">органов местного самоуправления  Дубенского муниципального района </w:t>
      </w:r>
      <w:proofErr w:type="spellStart"/>
      <w:r w:rsidRPr="002A6D95">
        <w:rPr>
          <w:rFonts w:ascii="Times New Roman" w:hAnsi="Times New Roman"/>
          <w:color w:val="000000"/>
          <w:sz w:val="28"/>
          <w:szCs w:val="28"/>
        </w:rPr>
        <w:t>http\\</w:t>
      </w:r>
      <w:proofErr w:type="spellEnd"/>
      <w:r w:rsidRPr="002A6D95">
        <w:rPr>
          <w:rFonts w:ascii="Times New Roman" w:hAnsi="Times New Roman"/>
          <w:color w:val="000000"/>
          <w:sz w:val="28"/>
          <w:szCs w:val="28"/>
        </w:rPr>
        <w:t xml:space="preserve"> </w:t>
      </w:r>
      <w:hyperlink r:id="rId6" w:history="1">
        <w:r w:rsidRPr="002A6D95">
          <w:rPr>
            <w:rStyle w:val="affff0"/>
            <w:rFonts w:ascii="Times New Roman" w:hAnsi="Times New Roman"/>
            <w:sz w:val="28"/>
            <w:szCs w:val="28"/>
          </w:rPr>
          <w:t>www.dubenki.e-mordovia.ru</w:t>
        </w:r>
      </w:hyperlink>
      <w:r w:rsidRPr="002A6D95">
        <w:rPr>
          <w:rFonts w:ascii="Times New Roman" w:hAnsi="Times New Roman"/>
          <w:color w:val="000000"/>
          <w:sz w:val="28"/>
          <w:szCs w:val="28"/>
        </w:rPr>
        <w:t>.</w:t>
      </w:r>
    </w:p>
    <w:p w:rsidR="002A6D95" w:rsidRPr="002A6D95" w:rsidRDefault="002A6D95" w:rsidP="002A6D95">
      <w:pPr>
        <w:ind w:left="142"/>
        <w:rPr>
          <w:rFonts w:ascii="Times New Roman" w:hAnsi="Times New Roman"/>
          <w:sz w:val="28"/>
          <w:szCs w:val="28"/>
        </w:rPr>
      </w:pPr>
      <w:r w:rsidRPr="002A6D95">
        <w:rPr>
          <w:rFonts w:ascii="Times New Roman" w:hAnsi="Times New Roman"/>
          <w:sz w:val="28"/>
          <w:szCs w:val="28"/>
        </w:rPr>
        <w:t>4. Настоящее постановление вступает в силу  с момента официального опубликования.</w:t>
      </w:r>
    </w:p>
    <w:p w:rsidR="002A6D95" w:rsidRPr="002A6D95" w:rsidRDefault="002A6D95" w:rsidP="002A6D95">
      <w:pPr>
        <w:ind w:left="142"/>
        <w:rPr>
          <w:rFonts w:ascii="Times New Roman" w:hAnsi="Times New Roman"/>
          <w:sz w:val="28"/>
          <w:szCs w:val="28"/>
        </w:rPr>
      </w:pPr>
    </w:p>
    <w:p w:rsidR="002A6D95" w:rsidRPr="00022838" w:rsidRDefault="002A6D95" w:rsidP="00A429D4">
      <w:pPr>
        <w:ind w:firstLine="0"/>
        <w:rPr>
          <w:rFonts w:ascii="Times New Roman" w:hAnsi="Times New Roman"/>
        </w:rPr>
      </w:pPr>
    </w:p>
    <w:p w:rsidR="00A429D4" w:rsidRDefault="00A429D4" w:rsidP="002A6D95">
      <w:pPr>
        <w:ind w:left="-540" w:right="-365"/>
        <w:rPr>
          <w:rFonts w:ascii="Times New Roman" w:hAnsi="Times New Roman"/>
          <w:sz w:val="28"/>
          <w:szCs w:val="28"/>
        </w:rPr>
      </w:pPr>
    </w:p>
    <w:p w:rsidR="00A429D4" w:rsidRPr="00A429D4" w:rsidRDefault="00A429D4" w:rsidP="00A429D4">
      <w:pPr>
        <w:ind w:right="-365" w:firstLine="0"/>
        <w:rPr>
          <w:rFonts w:ascii="Times New Roman" w:hAnsi="Times New Roman"/>
          <w:sz w:val="28"/>
          <w:szCs w:val="28"/>
        </w:rPr>
      </w:pPr>
      <w:r>
        <w:rPr>
          <w:rFonts w:ascii="Times New Roman" w:hAnsi="Times New Roman"/>
          <w:sz w:val="28"/>
          <w:szCs w:val="28"/>
        </w:rPr>
        <w:t>Глава администрации</w:t>
      </w:r>
    </w:p>
    <w:p w:rsidR="00A429D4" w:rsidRPr="00A429D4" w:rsidRDefault="00A429D4" w:rsidP="00A429D4">
      <w:pPr>
        <w:pStyle w:val="1"/>
        <w:jc w:val="left"/>
        <w:rPr>
          <w:rFonts w:ascii="Times New Roman" w:hAnsi="Times New Roman" w:cs="Times New Roman"/>
          <w:b w:val="0"/>
          <w:sz w:val="28"/>
          <w:szCs w:val="28"/>
        </w:rPr>
      </w:pPr>
      <w:r w:rsidRPr="00A429D4">
        <w:rPr>
          <w:rFonts w:ascii="Times New Roman" w:hAnsi="Times New Roman" w:cs="Times New Roman"/>
          <w:b w:val="0"/>
          <w:sz w:val="28"/>
          <w:szCs w:val="28"/>
        </w:rPr>
        <w:t xml:space="preserve">Дубенского муниципального района </w:t>
      </w:r>
      <w:r>
        <w:rPr>
          <w:rFonts w:ascii="Times New Roman" w:hAnsi="Times New Roman" w:cs="Times New Roman"/>
          <w:b w:val="0"/>
          <w:sz w:val="28"/>
          <w:szCs w:val="28"/>
        </w:rPr>
        <w:t xml:space="preserve">                                   </w:t>
      </w:r>
      <w:r w:rsidRPr="00A429D4">
        <w:rPr>
          <w:rFonts w:ascii="Times New Roman" w:hAnsi="Times New Roman" w:cs="Times New Roman"/>
          <w:b w:val="0"/>
          <w:sz w:val="28"/>
          <w:szCs w:val="28"/>
        </w:rPr>
        <w:t>С. Г. Плешаков</w:t>
      </w:r>
    </w:p>
    <w:p w:rsidR="00A429D4" w:rsidRDefault="00A429D4">
      <w:pPr>
        <w:pStyle w:val="1"/>
      </w:pPr>
    </w:p>
    <w:p w:rsidR="003A3619" w:rsidRDefault="003A3619" w:rsidP="003A3619">
      <w:pPr>
        <w:pStyle w:val="1"/>
        <w:jc w:val="both"/>
        <w:rPr>
          <w:b w:val="0"/>
          <w:bCs w:val="0"/>
          <w:color w:val="auto"/>
        </w:rPr>
      </w:pPr>
    </w:p>
    <w:p w:rsidR="003A3619" w:rsidRDefault="003A3619" w:rsidP="003A3619">
      <w:pPr>
        <w:pStyle w:val="1"/>
        <w:jc w:val="both"/>
        <w:rPr>
          <w:b w:val="0"/>
          <w:bCs w:val="0"/>
          <w:color w:val="auto"/>
        </w:rPr>
      </w:pPr>
      <w:r>
        <w:rPr>
          <w:b w:val="0"/>
          <w:bCs w:val="0"/>
          <w:color w:val="auto"/>
        </w:rPr>
        <w:t xml:space="preserve">                                                                </w:t>
      </w:r>
    </w:p>
    <w:p w:rsidR="00A429D4" w:rsidRPr="00A429D4" w:rsidRDefault="003A3619" w:rsidP="003A3619">
      <w:pPr>
        <w:pStyle w:val="1"/>
        <w:jc w:val="both"/>
        <w:rPr>
          <w:rFonts w:ascii="Times New Roman" w:hAnsi="Times New Roman" w:cs="Times New Roman"/>
          <w:b w:val="0"/>
          <w:sz w:val="28"/>
          <w:szCs w:val="28"/>
        </w:rPr>
      </w:pPr>
      <w:r>
        <w:rPr>
          <w:b w:val="0"/>
          <w:bCs w:val="0"/>
          <w:color w:val="auto"/>
        </w:rPr>
        <w:t xml:space="preserve">                                                                    </w:t>
      </w:r>
      <w:r w:rsidR="00A429D4" w:rsidRPr="00A429D4">
        <w:rPr>
          <w:rFonts w:ascii="Times New Roman" w:hAnsi="Times New Roman" w:cs="Times New Roman"/>
          <w:b w:val="0"/>
          <w:sz w:val="28"/>
          <w:szCs w:val="28"/>
        </w:rPr>
        <w:t xml:space="preserve">Приложение </w:t>
      </w:r>
    </w:p>
    <w:p w:rsidR="00A429D4" w:rsidRPr="00A429D4" w:rsidRDefault="003A3619" w:rsidP="003A3619">
      <w:pPr>
        <w:pStyle w:val="1"/>
        <w:rPr>
          <w:rFonts w:ascii="Times New Roman" w:hAnsi="Times New Roman" w:cs="Times New Roman"/>
          <w:b w:val="0"/>
          <w:sz w:val="28"/>
          <w:szCs w:val="28"/>
        </w:rPr>
      </w:pPr>
      <w:r>
        <w:rPr>
          <w:rFonts w:ascii="Times New Roman" w:hAnsi="Times New Roman" w:cs="Times New Roman"/>
          <w:b w:val="0"/>
          <w:sz w:val="28"/>
          <w:szCs w:val="28"/>
        </w:rPr>
        <w:t xml:space="preserve">                                                              </w:t>
      </w:r>
      <w:r w:rsidR="00A429D4" w:rsidRPr="00A429D4">
        <w:rPr>
          <w:rFonts w:ascii="Times New Roman" w:hAnsi="Times New Roman" w:cs="Times New Roman"/>
          <w:b w:val="0"/>
          <w:sz w:val="28"/>
          <w:szCs w:val="28"/>
        </w:rPr>
        <w:t>к постановлению</w:t>
      </w:r>
    </w:p>
    <w:p w:rsidR="00A429D4" w:rsidRPr="00A429D4" w:rsidRDefault="00A429D4" w:rsidP="00A429D4">
      <w:pPr>
        <w:jc w:val="right"/>
        <w:rPr>
          <w:rFonts w:ascii="Times New Roman" w:hAnsi="Times New Roman" w:cs="Times New Roman"/>
          <w:sz w:val="28"/>
          <w:szCs w:val="28"/>
        </w:rPr>
      </w:pPr>
      <w:r w:rsidRPr="00A429D4">
        <w:rPr>
          <w:rFonts w:ascii="Times New Roman" w:hAnsi="Times New Roman" w:cs="Times New Roman"/>
          <w:sz w:val="28"/>
          <w:szCs w:val="28"/>
        </w:rPr>
        <w:lastRenderedPageBreak/>
        <w:t>№_____ от________</w:t>
      </w:r>
    </w:p>
    <w:p w:rsidR="003A3619" w:rsidRDefault="003A3619">
      <w:pPr>
        <w:pStyle w:val="1"/>
      </w:pPr>
    </w:p>
    <w:p w:rsidR="000E2BA2" w:rsidRPr="003A3619" w:rsidRDefault="000E2BA2" w:rsidP="003A3619">
      <w:pPr>
        <w:pStyle w:val="1"/>
        <w:spacing w:line="276" w:lineRule="auto"/>
        <w:rPr>
          <w:rFonts w:ascii="Times New Roman" w:hAnsi="Times New Roman" w:cs="Times New Roman"/>
          <w:sz w:val="28"/>
          <w:szCs w:val="28"/>
        </w:rPr>
      </w:pPr>
      <w:r w:rsidRPr="003A3619">
        <w:rPr>
          <w:rFonts w:ascii="Times New Roman" w:hAnsi="Times New Roman" w:cs="Times New Roman"/>
          <w:sz w:val="28"/>
          <w:szCs w:val="28"/>
        </w:rPr>
        <w:t>Положение</w:t>
      </w:r>
      <w:r w:rsidRPr="003A3619">
        <w:rPr>
          <w:rFonts w:ascii="Times New Roman" w:hAnsi="Times New Roman" w:cs="Times New Roman"/>
          <w:sz w:val="28"/>
          <w:szCs w:val="28"/>
        </w:rPr>
        <w:br/>
        <w:t xml:space="preserve">об организации ритуальных услуг и содержании мест захоронения на территории </w:t>
      </w:r>
      <w:r w:rsidR="003A3752" w:rsidRPr="003A3619">
        <w:rPr>
          <w:rFonts w:ascii="Times New Roman" w:hAnsi="Times New Roman" w:cs="Times New Roman"/>
          <w:sz w:val="28"/>
          <w:szCs w:val="28"/>
        </w:rPr>
        <w:t>сельских поселений Дубенского муниципального района</w:t>
      </w:r>
      <w:r w:rsidRPr="003A3619">
        <w:rPr>
          <w:rFonts w:ascii="Times New Roman" w:hAnsi="Times New Roman" w:cs="Times New Roman"/>
          <w:sz w:val="28"/>
          <w:szCs w:val="28"/>
        </w:rPr>
        <w:br/>
      </w:r>
    </w:p>
    <w:bookmarkEnd w:id="0"/>
    <w:p w:rsidR="000E2BA2" w:rsidRPr="003A3619" w:rsidRDefault="000E2BA2" w:rsidP="003A3619">
      <w:pPr>
        <w:spacing w:line="276" w:lineRule="auto"/>
        <w:rPr>
          <w:rFonts w:ascii="Times New Roman" w:hAnsi="Times New Roman" w:cs="Times New Roman"/>
          <w:sz w:val="28"/>
          <w:szCs w:val="28"/>
        </w:rPr>
      </w:pPr>
    </w:p>
    <w:p w:rsidR="000E2BA2" w:rsidRPr="003A3619" w:rsidRDefault="000E2BA2" w:rsidP="003A3619">
      <w:pPr>
        <w:pStyle w:val="1"/>
        <w:spacing w:line="276" w:lineRule="auto"/>
        <w:rPr>
          <w:rFonts w:ascii="Times New Roman" w:hAnsi="Times New Roman" w:cs="Times New Roman"/>
          <w:sz w:val="28"/>
          <w:szCs w:val="28"/>
        </w:rPr>
      </w:pPr>
      <w:bookmarkStart w:id="1" w:name="sub_1100"/>
      <w:r w:rsidRPr="003A3619">
        <w:rPr>
          <w:rFonts w:ascii="Times New Roman" w:hAnsi="Times New Roman" w:cs="Times New Roman"/>
          <w:sz w:val="28"/>
          <w:szCs w:val="28"/>
        </w:rPr>
        <w:t>1. Общие положения</w:t>
      </w:r>
    </w:p>
    <w:bookmarkEnd w:id="1"/>
    <w:p w:rsidR="000E2BA2" w:rsidRPr="003A3619" w:rsidRDefault="000E2BA2" w:rsidP="003A3619">
      <w:pPr>
        <w:spacing w:line="276" w:lineRule="auto"/>
        <w:rPr>
          <w:rFonts w:ascii="Times New Roman" w:hAnsi="Times New Roman" w:cs="Times New Roman"/>
          <w:sz w:val="28"/>
          <w:szCs w:val="28"/>
        </w:rPr>
      </w:pPr>
    </w:p>
    <w:p w:rsidR="000E2BA2" w:rsidRPr="003A3619" w:rsidRDefault="000E2BA2" w:rsidP="003A3619">
      <w:pPr>
        <w:spacing w:line="276" w:lineRule="auto"/>
        <w:rPr>
          <w:rFonts w:ascii="Times New Roman" w:hAnsi="Times New Roman" w:cs="Times New Roman"/>
          <w:sz w:val="28"/>
          <w:szCs w:val="28"/>
        </w:rPr>
      </w:pPr>
      <w:bookmarkStart w:id="2" w:name="sub_111"/>
      <w:r w:rsidRPr="003A3619">
        <w:rPr>
          <w:rFonts w:ascii="Times New Roman" w:hAnsi="Times New Roman" w:cs="Times New Roman"/>
          <w:sz w:val="28"/>
          <w:szCs w:val="28"/>
        </w:rPr>
        <w:t xml:space="preserve">1.1. </w:t>
      </w:r>
      <w:proofErr w:type="gramStart"/>
      <w:r w:rsidRPr="003A3619">
        <w:rPr>
          <w:rFonts w:ascii="Times New Roman" w:hAnsi="Times New Roman" w:cs="Times New Roman"/>
          <w:sz w:val="28"/>
          <w:szCs w:val="28"/>
        </w:rPr>
        <w:t xml:space="preserve">Настоящее Положение разработано в соответствии с </w:t>
      </w:r>
      <w:hyperlink r:id="rId7" w:history="1">
        <w:r w:rsidRPr="003A3619">
          <w:rPr>
            <w:rStyle w:val="a4"/>
            <w:rFonts w:ascii="Times New Roman" w:hAnsi="Times New Roman"/>
            <w:sz w:val="28"/>
            <w:szCs w:val="28"/>
          </w:rPr>
          <w:t>пунктом 22 статьи 14</w:t>
        </w:r>
      </w:hyperlink>
      <w:r w:rsidRPr="003A3619">
        <w:rPr>
          <w:rFonts w:ascii="Times New Roman" w:hAnsi="Times New Roman" w:cs="Times New Roman"/>
          <w:sz w:val="28"/>
          <w:szCs w:val="28"/>
        </w:rPr>
        <w:t xml:space="preserve"> Федерального закона от 6 октября 2003 года N 131-ФЗ "Об общих принципах организации местного самоуправления в Российской Федерации", с </w:t>
      </w:r>
      <w:hyperlink r:id="rId8" w:history="1">
        <w:r w:rsidRPr="003A3619">
          <w:rPr>
            <w:rStyle w:val="a4"/>
            <w:rFonts w:ascii="Times New Roman" w:hAnsi="Times New Roman"/>
            <w:sz w:val="28"/>
            <w:szCs w:val="28"/>
          </w:rPr>
          <w:t>Федеральным законом</w:t>
        </w:r>
      </w:hyperlink>
      <w:r w:rsidRPr="003A3619">
        <w:rPr>
          <w:rFonts w:ascii="Times New Roman" w:hAnsi="Times New Roman" w:cs="Times New Roman"/>
          <w:sz w:val="28"/>
          <w:szCs w:val="28"/>
        </w:rPr>
        <w:t xml:space="preserve"> от 12 января 1996 года N 8-ФЗ "О погребении и похоронном деле"</w:t>
      </w:r>
      <w:r w:rsidR="003A3752" w:rsidRPr="003A3619">
        <w:rPr>
          <w:rFonts w:ascii="Times New Roman" w:hAnsi="Times New Roman" w:cs="Times New Roman"/>
          <w:sz w:val="28"/>
          <w:szCs w:val="28"/>
        </w:rPr>
        <w:t xml:space="preserve">, </w:t>
      </w:r>
      <w:r w:rsidR="003A3752" w:rsidRPr="003A3619">
        <w:rPr>
          <w:rFonts w:ascii="Times New Roman" w:hAnsi="Times New Roman" w:cs="Times New Roman"/>
          <w:color w:val="FF0000"/>
          <w:sz w:val="28"/>
          <w:szCs w:val="28"/>
        </w:rPr>
        <w:t xml:space="preserve">Постановлением Главного государственного санитарного врача РФ от 28.06.2011 № 84 «Об утверждении </w:t>
      </w:r>
      <w:proofErr w:type="spellStart"/>
      <w:r w:rsidR="003A3752" w:rsidRPr="003A3619">
        <w:rPr>
          <w:rFonts w:ascii="Times New Roman" w:hAnsi="Times New Roman" w:cs="Times New Roman"/>
          <w:color w:val="FF0000"/>
          <w:sz w:val="28"/>
          <w:szCs w:val="28"/>
        </w:rPr>
        <w:t>СанПин</w:t>
      </w:r>
      <w:proofErr w:type="spellEnd"/>
      <w:r w:rsidR="003A3752" w:rsidRPr="003A3619">
        <w:rPr>
          <w:rFonts w:ascii="Times New Roman" w:hAnsi="Times New Roman" w:cs="Times New Roman"/>
          <w:color w:val="FF0000"/>
          <w:sz w:val="28"/>
          <w:szCs w:val="28"/>
        </w:rPr>
        <w:t xml:space="preserve"> 2.1.2882-11 «Гигиенические требования к</w:t>
      </w:r>
      <w:proofErr w:type="gramEnd"/>
      <w:r w:rsidR="003A3752" w:rsidRPr="003A3619">
        <w:rPr>
          <w:rFonts w:ascii="Times New Roman" w:hAnsi="Times New Roman" w:cs="Times New Roman"/>
          <w:color w:val="FF0000"/>
          <w:sz w:val="28"/>
          <w:szCs w:val="28"/>
        </w:rPr>
        <w:t xml:space="preserve"> размещению, устройству и содержанию кладбищ, зданий и сооружений похоронного назначения»</w:t>
      </w:r>
      <w:r w:rsidR="0085545B" w:rsidRPr="003A3619">
        <w:rPr>
          <w:rFonts w:ascii="Times New Roman" w:hAnsi="Times New Roman" w:cs="Times New Roman"/>
          <w:color w:val="FF0000"/>
          <w:sz w:val="28"/>
          <w:szCs w:val="28"/>
        </w:rPr>
        <w:t>, Рекомендациями о порядке похорон и содержание кладбищ в РФ МДК 11-01.2002 (Протокол НТС России от 25.12.01 № 01-НС-22/1)</w:t>
      </w:r>
      <w:r w:rsidRPr="003A3619">
        <w:rPr>
          <w:rFonts w:ascii="Times New Roman" w:hAnsi="Times New Roman" w:cs="Times New Roman"/>
          <w:sz w:val="28"/>
          <w:szCs w:val="28"/>
        </w:rPr>
        <w:t xml:space="preserve"> и регламентирует на терри</w:t>
      </w:r>
      <w:r w:rsidR="0085545B" w:rsidRPr="003A3619">
        <w:rPr>
          <w:rFonts w:ascii="Times New Roman" w:hAnsi="Times New Roman" w:cs="Times New Roman"/>
          <w:sz w:val="28"/>
          <w:szCs w:val="28"/>
        </w:rPr>
        <w:t>тории муниципального района</w:t>
      </w:r>
      <w:r w:rsidRPr="003A3619">
        <w:rPr>
          <w:rFonts w:ascii="Times New Roman" w:hAnsi="Times New Roman" w:cs="Times New Roman"/>
          <w:sz w:val="28"/>
          <w:szCs w:val="28"/>
        </w:rPr>
        <w:t xml:space="preserve"> организацию ритуальных услуг и содержание мест захоронения.</w:t>
      </w:r>
    </w:p>
    <w:p w:rsidR="000E2BA2" w:rsidRPr="003A3619" w:rsidRDefault="000E2BA2" w:rsidP="003A3619">
      <w:pPr>
        <w:spacing w:line="276" w:lineRule="auto"/>
        <w:rPr>
          <w:rFonts w:ascii="Times New Roman" w:hAnsi="Times New Roman" w:cs="Times New Roman"/>
          <w:sz w:val="28"/>
          <w:szCs w:val="28"/>
        </w:rPr>
      </w:pPr>
      <w:bookmarkStart w:id="3" w:name="sub_112"/>
      <w:bookmarkEnd w:id="2"/>
      <w:r w:rsidRPr="003A3619">
        <w:rPr>
          <w:rFonts w:ascii="Times New Roman" w:hAnsi="Times New Roman" w:cs="Times New Roman"/>
          <w:sz w:val="28"/>
          <w:szCs w:val="28"/>
        </w:rPr>
        <w:t>1.2. Порядок деятельности кладбищ и организации захорон</w:t>
      </w:r>
      <w:r w:rsidR="0085545B" w:rsidRPr="003A3619">
        <w:rPr>
          <w:rFonts w:ascii="Times New Roman" w:hAnsi="Times New Roman" w:cs="Times New Roman"/>
          <w:sz w:val="28"/>
          <w:szCs w:val="28"/>
        </w:rPr>
        <w:t>ения на территории сельских поселений Дубенского муниципального района</w:t>
      </w:r>
      <w:r w:rsidRPr="003A3619">
        <w:rPr>
          <w:rFonts w:ascii="Times New Roman" w:hAnsi="Times New Roman" w:cs="Times New Roman"/>
          <w:sz w:val="28"/>
          <w:szCs w:val="28"/>
        </w:rPr>
        <w:t xml:space="preserve"> определяется в пределах полномочий, предоставленных </w:t>
      </w:r>
      <w:hyperlink r:id="rId9" w:history="1">
        <w:r w:rsidRPr="003A3619">
          <w:rPr>
            <w:rStyle w:val="a4"/>
            <w:rFonts w:ascii="Times New Roman" w:hAnsi="Times New Roman"/>
            <w:sz w:val="28"/>
            <w:szCs w:val="28"/>
          </w:rPr>
          <w:t>законодательством</w:t>
        </w:r>
      </w:hyperlink>
      <w:r w:rsidRPr="003A3619">
        <w:rPr>
          <w:rFonts w:ascii="Times New Roman" w:hAnsi="Times New Roman" w:cs="Times New Roman"/>
          <w:sz w:val="28"/>
          <w:szCs w:val="28"/>
        </w:rPr>
        <w:t xml:space="preserve"> Российской Федерации о погребении и похоронном деле органам местного самоуправления.</w:t>
      </w:r>
    </w:p>
    <w:p w:rsidR="000E2BA2" w:rsidRPr="003A3619" w:rsidRDefault="000E2BA2" w:rsidP="003A3619">
      <w:pPr>
        <w:spacing w:line="276" w:lineRule="auto"/>
        <w:rPr>
          <w:rFonts w:ascii="Times New Roman" w:hAnsi="Times New Roman" w:cs="Times New Roman"/>
          <w:sz w:val="28"/>
          <w:szCs w:val="28"/>
        </w:rPr>
      </w:pPr>
      <w:bookmarkStart w:id="4" w:name="sub_113"/>
      <w:bookmarkEnd w:id="3"/>
      <w:r w:rsidRPr="003A3619">
        <w:rPr>
          <w:rFonts w:ascii="Times New Roman" w:hAnsi="Times New Roman" w:cs="Times New Roman"/>
          <w:sz w:val="28"/>
          <w:szCs w:val="28"/>
        </w:rPr>
        <w:t xml:space="preserve">1.3. В соответствии с нормами федерального законодательства </w:t>
      </w:r>
      <w:r w:rsidRPr="003A3619">
        <w:rPr>
          <w:rStyle w:val="a3"/>
          <w:rFonts w:ascii="Times New Roman" w:hAnsi="Times New Roman" w:cs="Times New Roman"/>
          <w:bCs/>
          <w:sz w:val="28"/>
          <w:szCs w:val="28"/>
        </w:rPr>
        <w:t>погребение</w:t>
      </w:r>
      <w:r w:rsidRPr="003A3619">
        <w:rPr>
          <w:rFonts w:ascii="Times New Roman" w:hAnsi="Times New Roman" w:cs="Times New Roman"/>
          <w:sz w:val="28"/>
          <w:szCs w:val="28"/>
        </w:rPr>
        <w:t xml:space="preserve"> - это обрядовые действия по захоронению тела (останков) человека после его смерти в соответствии с обычаями и традициями, не противоречащими санитарным и иным требованиям. Погребение может осуществляться путем предания тела (останков) умершего земле (захоронение в могилу, склеп), огню (кремация с последующим захоронением урны с прахом), воде (захоронение в воду в порядке, определенном нормативными правовыми актами Российской Федерации).</w:t>
      </w:r>
    </w:p>
    <w:bookmarkEnd w:id="4"/>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 xml:space="preserve">Иные понятия и термины, используемые в настоящем Положении, применяются в значениях, определенных в </w:t>
      </w:r>
      <w:hyperlink r:id="rId10" w:history="1">
        <w:r w:rsidRPr="003A3619">
          <w:rPr>
            <w:rStyle w:val="a4"/>
            <w:rFonts w:ascii="Times New Roman" w:hAnsi="Times New Roman"/>
            <w:sz w:val="28"/>
            <w:szCs w:val="28"/>
          </w:rPr>
          <w:t>Федеральном законе</w:t>
        </w:r>
      </w:hyperlink>
      <w:r w:rsidRPr="003A3619">
        <w:rPr>
          <w:rFonts w:ascii="Times New Roman" w:hAnsi="Times New Roman" w:cs="Times New Roman"/>
          <w:sz w:val="28"/>
          <w:szCs w:val="28"/>
        </w:rPr>
        <w:t xml:space="preserve"> "О погребении и похоронном деле".</w:t>
      </w:r>
    </w:p>
    <w:p w:rsidR="003A3619" w:rsidRDefault="004159ED" w:rsidP="003A3619">
      <w:pPr>
        <w:pStyle w:val="s1"/>
        <w:shd w:val="clear" w:color="auto" w:fill="FFFFFF"/>
        <w:spacing w:before="0" w:beforeAutospacing="0" w:after="0" w:afterAutospacing="0" w:line="276" w:lineRule="auto"/>
        <w:jc w:val="both"/>
        <w:rPr>
          <w:color w:val="FF0000"/>
          <w:sz w:val="28"/>
          <w:szCs w:val="28"/>
        </w:rPr>
      </w:pPr>
      <w:bookmarkStart w:id="5" w:name="sub_114"/>
      <w:r w:rsidRPr="003A3619">
        <w:rPr>
          <w:sz w:val="28"/>
          <w:szCs w:val="28"/>
        </w:rPr>
        <w:t xml:space="preserve">       </w:t>
      </w:r>
      <w:r w:rsidR="000E2BA2" w:rsidRPr="003A3619">
        <w:rPr>
          <w:color w:val="FF0000"/>
          <w:sz w:val="28"/>
          <w:szCs w:val="28"/>
        </w:rPr>
        <w:t xml:space="preserve">1.4. </w:t>
      </w:r>
      <w:r w:rsidRPr="003A3619">
        <w:rPr>
          <w:color w:val="FF0000"/>
          <w:sz w:val="28"/>
          <w:szCs w:val="28"/>
        </w:rPr>
        <w:t xml:space="preserve">Органы местного самоуправления создают специализированные службы по вопросам похоронного дела. </w:t>
      </w:r>
    </w:p>
    <w:p w:rsidR="003A3619" w:rsidRDefault="003A3619" w:rsidP="003A3619">
      <w:pPr>
        <w:pStyle w:val="s1"/>
        <w:shd w:val="clear" w:color="auto" w:fill="FFFFFF"/>
        <w:spacing w:before="0" w:beforeAutospacing="0" w:after="0" w:afterAutospacing="0" w:line="276" w:lineRule="auto"/>
        <w:jc w:val="both"/>
        <w:rPr>
          <w:color w:val="FF0000"/>
          <w:sz w:val="28"/>
          <w:szCs w:val="28"/>
        </w:rPr>
      </w:pPr>
      <w:r>
        <w:rPr>
          <w:color w:val="FF0000"/>
          <w:sz w:val="28"/>
          <w:szCs w:val="28"/>
        </w:rPr>
        <w:lastRenderedPageBreak/>
        <w:t xml:space="preserve">       </w:t>
      </w:r>
      <w:r w:rsidR="004159ED" w:rsidRPr="003A3619">
        <w:rPr>
          <w:color w:val="FF0000"/>
          <w:sz w:val="28"/>
          <w:szCs w:val="28"/>
        </w:rPr>
        <w:t>Специализированные службы по вопросам похоронного дела создаются в предусмотренных российским гражданским законодательством организационно-правовых формах и в зависимости от этого действуют на основании уставов или положений, которые не противоречат законодательным актам Российской Федерац</w:t>
      </w:r>
      <w:proofErr w:type="gramStart"/>
      <w:r w:rsidR="004159ED" w:rsidRPr="003A3619">
        <w:rPr>
          <w:color w:val="FF0000"/>
          <w:sz w:val="28"/>
          <w:szCs w:val="28"/>
        </w:rPr>
        <w:t>ии и ее</w:t>
      </w:r>
      <w:proofErr w:type="gramEnd"/>
      <w:r w:rsidR="004159ED" w:rsidRPr="003A3619">
        <w:rPr>
          <w:color w:val="FF0000"/>
          <w:sz w:val="28"/>
          <w:szCs w:val="28"/>
        </w:rPr>
        <w:t xml:space="preserve"> субъектов, а также зарегистрированы в установленном порядке.</w:t>
      </w:r>
    </w:p>
    <w:p w:rsidR="006F6D90" w:rsidRPr="003A3619" w:rsidRDefault="003A3619" w:rsidP="003A3619">
      <w:pPr>
        <w:pStyle w:val="s1"/>
        <w:shd w:val="clear" w:color="auto" w:fill="FFFFFF"/>
        <w:spacing w:before="0" w:beforeAutospacing="0" w:after="0" w:afterAutospacing="0" w:line="276" w:lineRule="auto"/>
        <w:jc w:val="both"/>
        <w:rPr>
          <w:color w:val="FF0000"/>
          <w:sz w:val="28"/>
          <w:szCs w:val="28"/>
        </w:rPr>
      </w:pPr>
      <w:r>
        <w:rPr>
          <w:color w:val="FF0000"/>
          <w:sz w:val="28"/>
          <w:szCs w:val="28"/>
        </w:rPr>
        <w:t xml:space="preserve">        </w:t>
      </w:r>
      <w:r w:rsidR="006F6D90" w:rsidRPr="003A3619">
        <w:rPr>
          <w:color w:val="FF0000"/>
          <w:sz w:val="28"/>
          <w:szCs w:val="28"/>
        </w:rPr>
        <w:t>1.5. Специализированные службы по вопросам похоронного дела могут заключать договоры с юридическими и физическими лицами на проведение отдельных работ как по погребению умерших, так и по устройству и содержанию мест погребений</w:t>
      </w:r>
      <w:r w:rsidR="006F6D90" w:rsidRPr="003A3619">
        <w:rPr>
          <w:color w:val="22272F"/>
          <w:sz w:val="28"/>
          <w:szCs w:val="28"/>
        </w:rPr>
        <w:t>.</w:t>
      </w:r>
    </w:p>
    <w:p w:rsidR="00C57F5F" w:rsidRPr="003A3619" w:rsidRDefault="00C57F5F" w:rsidP="003A3619">
      <w:pPr>
        <w:pStyle w:val="1"/>
        <w:spacing w:line="276" w:lineRule="auto"/>
        <w:rPr>
          <w:rFonts w:ascii="Times New Roman" w:hAnsi="Times New Roman" w:cs="Times New Roman"/>
          <w:sz w:val="28"/>
          <w:szCs w:val="28"/>
        </w:rPr>
      </w:pPr>
    </w:p>
    <w:p w:rsidR="00A05829" w:rsidRPr="003A3619" w:rsidRDefault="00A05829" w:rsidP="003A3619">
      <w:pPr>
        <w:pStyle w:val="1"/>
        <w:spacing w:line="276" w:lineRule="auto"/>
        <w:rPr>
          <w:rFonts w:ascii="Times New Roman" w:hAnsi="Times New Roman" w:cs="Times New Roman"/>
          <w:sz w:val="28"/>
          <w:szCs w:val="28"/>
        </w:rPr>
      </w:pPr>
      <w:r w:rsidRPr="003A3619">
        <w:rPr>
          <w:rFonts w:ascii="Times New Roman" w:hAnsi="Times New Roman" w:cs="Times New Roman"/>
          <w:sz w:val="28"/>
          <w:szCs w:val="28"/>
        </w:rPr>
        <w:t>2. Порядок деятельности кладбищ</w:t>
      </w:r>
    </w:p>
    <w:p w:rsidR="00A05829" w:rsidRPr="003A3619" w:rsidRDefault="00A05829" w:rsidP="003A3619">
      <w:pPr>
        <w:spacing w:line="276" w:lineRule="auto"/>
        <w:rPr>
          <w:rFonts w:ascii="Times New Roman" w:hAnsi="Times New Roman" w:cs="Times New Roman"/>
          <w:sz w:val="28"/>
          <w:szCs w:val="28"/>
        </w:rPr>
      </w:pPr>
    </w:p>
    <w:p w:rsidR="00C8387F" w:rsidRPr="003A3619" w:rsidRDefault="00A05829"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2.1. Для погребения умерших (погибших) на те</w:t>
      </w:r>
      <w:r w:rsidR="00C8387F" w:rsidRPr="003A3619">
        <w:rPr>
          <w:rFonts w:ascii="Times New Roman" w:hAnsi="Times New Roman" w:cs="Times New Roman"/>
          <w:sz w:val="28"/>
          <w:szCs w:val="28"/>
        </w:rPr>
        <w:t>рритории сельских поселений Дубенского муниципального района</w:t>
      </w:r>
      <w:r w:rsidRPr="003A3619">
        <w:rPr>
          <w:rFonts w:ascii="Times New Roman" w:hAnsi="Times New Roman" w:cs="Times New Roman"/>
          <w:sz w:val="28"/>
          <w:szCs w:val="28"/>
        </w:rPr>
        <w:t xml:space="preserve"> предназначаются общественные кладбища (далее - кладбища). Кладбища являются муниципальными и передаются в хозяйственное ведение или в ар</w:t>
      </w:r>
      <w:r w:rsidR="00C8387F" w:rsidRPr="003A3619">
        <w:rPr>
          <w:rFonts w:ascii="Times New Roman" w:hAnsi="Times New Roman" w:cs="Times New Roman"/>
          <w:sz w:val="28"/>
          <w:szCs w:val="28"/>
        </w:rPr>
        <w:t>енду специализированным службам.</w:t>
      </w:r>
      <w:r w:rsidRPr="003A3619">
        <w:rPr>
          <w:rFonts w:ascii="Times New Roman" w:hAnsi="Times New Roman" w:cs="Times New Roman"/>
          <w:sz w:val="28"/>
          <w:szCs w:val="28"/>
        </w:rPr>
        <w:t xml:space="preserve"> </w:t>
      </w:r>
    </w:p>
    <w:p w:rsidR="00C8387F" w:rsidRPr="003A3619" w:rsidRDefault="00C8387F"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Местами погребения являются отведенные администрацией сельских поселений Дубенского муниципального района участки земли с сооружаемыми на них кладбищами, в соответствии с правилами застройки муниципального района, с учетом санитарных и экологических требований к выбору и содержанию мест погребения.</w:t>
      </w:r>
    </w:p>
    <w:p w:rsidR="00A05829" w:rsidRPr="003A3619" w:rsidRDefault="00A05829"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Погребение на кладбищах может осуществляться с учетом вероисповедания, воинских и иных обычаев и традиций. На кладбищах могут создаваться участки для погребения умерших одной веры, воинские участки или иные участки захоронений.</w:t>
      </w:r>
    </w:p>
    <w:p w:rsidR="00A05829" w:rsidRPr="003A3619" w:rsidRDefault="00A05829"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2.2. Время работы кладбищ устанавливается администрацией специализированной службы по согласованию с Адми</w:t>
      </w:r>
      <w:r w:rsidR="00C8387F" w:rsidRPr="003A3619">
        <w:rPr>
          <w:rFonts w:ascii="Times New Roman" w:hAnsi="Times New Roman" w:cs="Times New Roman"/>
          <w:sz w:val="28"/>
          <w:szCs w:val="28"/>
        </w:rPr>
        <w:t>нистрацией муниципального района</w:t>
      </w:r>
      <w:r w:rsidRPr="003A3619">
        <w:rPr>
          <w:rFonts w:ascii="Times New Roman" w:hAnsi="Times New Roman" w:cs="Times New Roman"/>
          <w:sz w:val="28"/>
          <w:szCs w:val="28"/>
        </w:rPr>
        <w:t>.</w:t>
      </w:r>
    </w:p>
    <w:p w:rsidR="00A05829" w:rsidRPr="003A3619" w:rsidRDefault="00A05829"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2.3. Кладбища могут быть перенесены только по решению органов местного самоуправления в случае угрозы постоянных затоплений, оползней, после землетрясений и других стихийных бедствий и непреодолимой силы.</w:t>
      </w:r>
    </w:p>
    <w:p w:rsidR="00A05829" w:rsidRPr="003A3619" w:rsidRDefault="00A05829"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2.4. Санитарное и экологическое состояние кладбищ, мероприятия по обустройству и содержанию мест захоронения обеспечиваются за счет средств местного бюджета.</w:t>
      </w:r>
    </w:p>
    <w:p w:rsidR="000E2BA2" w:rsidRPr="003A3619" w:rsidRDefault="00A05829"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 xml:space="preserve">2.5. Подготовка могил, захоронение и оказание ритуальных услуг, выполняемых непосредственно на территории кладбищ, осуществляются специализированными </w:t>
      </w:r>
      <w:bookmarkEnd w:id="5"/>
      <w:r w:rsidR="003A3619">
        <w:rPr>
          <w:rFonts w:ascii="Times New Roman" w:hAnsi="Times New Roman" w:cs="Times New Roman"/>
          <w:sz w:val="28"/>
          <w:szCs w:val="28"/>
        </w:rPr>
        <w:t>службами.</w:t>
      </w:r>
    </w:p>
    <w:p w:rsidR="003A3619" w:rsidRDefault="003A3619" w:rsidP="003A3619">
      <w:pPr>
        <w:pStyle w:val="1"/>
        <w:spacing w:line="276" w:lineRule="auto"/>
        <w:rPr>
          <w:rFonts w:ascii="Times New Roman" w:hAnsi="Times New Roman" w:cs="Times New Roman"/>
          <w:sz w:val="28"/>
          <w:szCs w:val="28"/>
        </w:rPr>
      </w:pPr>
      <w:bookmarkStart w:id="6" w:name="sub_1200"/>
    </w:p>
    <w:p w:rsidR="000E2BA2" w:rsidRPr="003A3619" w:rsidRDefault="00A05829" w:rsidP="00CC6A21">
      <w:pPr>
        <w:pStyle w:val="1"/>
        <w:spacing w:line="276" w:lineRule="auto"/>
        <w:rPr>
          <w:rFonts w:ascii="Times New Roman" w:hAnsi="Times New Roman" w:cs="Times New Roman"/>
          <w:sz w:val="28"/>
          <w:szCs w:val="28"/>
        </w:rPr>
      </w:pPr>
      <w:r w:rsidRPr="003A3619">
        <w:rPr>
          <w:rFonts w:ascii="Times New Roman" w:hAnsi="Times New Roman" w:cs="Times New Roman"/>
          <w:sz w:val="28"/>
          <w:szCs w:val="28"/>
        </w:rPr>
        <w:lastRenderedPageBreak/>
        <w:t>3</w:t>
      </w:r>
      <w:r w:rsidR="000E2BA2" w:rsidRPr="003A3619">
        <w:rPr>
          <w:rFonts w:ascii="Times New Roman" w:hAnsi="Times New Roman" w:cs="Times New Roman"/>
          <w:sz w:val="28"/>
          <w:szCs w:val="28"/>
        </w:rPr>
        <w:t>. Содержание общественных муниципальных кладбищ</w:t>
      </w:r>
      <w:bookmarkEnd w:id="6"/>
    </w:p>
    <w:p w:rsidR="00A05829" w:rsidRPr="003A3619" w:rsidRDefault="00C8387F" w:rsidP="003A3619">
      <w:pPr>
        <w:spacing w:line="276" w:lineRule="auto"/>
        <w:rPr>
          <w:rFonts w:ascii="Times New Roman" w:hAnsi="Times New Roman" w:cs="Times New Roman"/>
          <w:color w:val="FF0000"/>
          <w:sz w:val="28"/>
          <w:szCs w:val="28"/>
          <w:shd w:val="clear" w:color="auto" w:fill="FFFFFF"/>
        </w:rPr>
      </w:pPr>
      <w:bookmarkStart w:id="7" w:name="sub_221"/>
      <w:r w:rsidRPr="003A3619">
        <w:rPr>
          <w:rFonts w:ascii="Times New Roman" w:hAnsi="Times New Roman" w:cs="Times New Roman"/>
          <w:color w:val="FF0000"/>
          <w:sz w:val="28"/>
          <w:szCs w:val="28"/>
          <w:shd w:val="clear" w:color="auto" w:fill="FFFFFF"/>
        </w:rPr>
        <w:t>3.1</w:t>
      </w:r>
      <w:r w:rsidR="00076991" w:rsidRPr="003A3619">
        <w:rPr>
          <w:rFonts w:ascii="Times New Roman" w:hAnsi="Times New Roman" w:cs="Times New Roman"/>
          <w:color w:val="FF0000"/>
          <w:sz w:val="28"/>
          <w:szCs w:val="28"/>
          <w:shd w:val="clear" w:color="auto" w:fill="FFFFFF"/>
        </w:rPr>
        <w:t>. Размеры территории, необходимой для уст</w:t>
      </w:r>
      <w:r w:rsidR="00A05829" w:rsidRPr="003A3619">
        <w:rPr>
          <w:rFonts w:ascii="Times New Roman" w:hAnsi="Times New Roman" w:cs="Times New Roman"/>
          <w:color w:val="FF0000"/>
          <w:sz w:val="28"/>
          <w:szCs w:val="28"/>
          <w:shd w:val="clear" w:color="auto" w:fill="FFFFFF"/>
        </w:rPr>
        <w:t>ройства кладбища,  определяются</w:t>
      </w:r>
      <w:r w:rsidR="00076991" w:rsidRPr="003A3619">
        <w:rPr>
          <w:rFonts w:ascii="Times New Roman" w:hAnsi="Times New Roman" w:cs="Times New Roman"/>
          <w:color w:val="FF0000"/>
          <w:sz w:val="28"/>
          <w:szCs w:val="28"/>
          <w:shd w:val="clear" w:color="auto" w:fill="FFFFFF"/>
        </w:rPr>
        <w:t xml:space="preserve"> с учетом срока его эксплуатации для погребений не менее чем в два кладбищенских периода - 40 лет. При этом </w:t>
      </w:r>
      <w:r w:rsidR="00A05829" w:rsidRPr="003A3619">
        <w:rPr>
          <w:rFonts w:ascii="Times New Roman" w:hAnsi="Times New Roman" w:cs="Times New Roman"/>
          <w:color w:val="FF0000"/>
          <w:sz w:val="28"/>
          <w:szCs w:val="28"/>
          <w:shd w:val="clear" w:color="auto" w:fill="FFFFFF"/>
        </w:rPr>
        <w:t>отведенная площадь под кладбище должна составлять</w:t>
      </w:r>
      <w:r w:rsidR="00076991" w:rsidRPr="003A3619">
        <w:rPr>
          <w:rFonts w:ascii="Times New Roman" w:hAnsi="Times New Roman" w:cs="Times New Roman"/>
          <w:color w:val="FF0000"/>
          <w:sz w:val="28"/>
          <w:szCs w:val="28"/>
          <w:shd w:val="clear" w:color="auto" w:fill="FFFFFF"/>
        </w:rPr>
        <w:t xml:space="preserve"> не менее 0,5 га и не более 40 га.</w:t>
      </w:r>
    </w:p>
    <w:p w:rsidR="003A3619" w:rsidRDefault="00C57F5F"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3.2. Земельный участок для захоронения умершего отводится администрацией специализированной службы по установленным нормам. После захоронения, в пределах отведенного земельного участка, устанавливаются надгробные сооружения в соответствии с утвержденными размерами.</w:t>
      </w:r>
    </w:p>
    <w:p w:rsidR="003A3619" w:rsidRDefault="00A05829" w:rsidP="003A3619">
      <w:pPr>
        <w:spacing w:line="276" w:lineRule="auto"/>
        <w:rPr>
          <w:rFonts w:ascii="Times New Roman" w:hAnsi="Times New Roman" w:cs="Times New Roman"/>
          <w:color w:val="FF0000"/>
          <w:sz w:val="28"/>
          <w:szCs w:val="28"/>
        </w:rPr>
      </w:pPr>
      <w:r w:rsidRPr="003A3619">
        <w:rPr>
          <w:rFonts w:ascii="Times New Roman" w:hAnsi="Times New Roman" w:cs="Times New Roman"/>
          <w:color w:val="FF0000"/>
          <w:sz w:val="28"/>
          <w:szCs w:val="28"/>
        </w:rPr>
        <w:t>3.3</w:t>
      </w:r>
      <w:r w:rsidR="00076991" w:rsidRPr="003A3619">
        <w:rPr>
          <w:rFonts w:ascii="Times New Roman" w:hAnsi="Times New Roman" w:cs="Times New Roman"/>
          <w:color w:val="FF0000"/>
          <w:sz w:val="28"/>
          <w:szCs w:val="28"/>
        </w:rPr>
        <w:t>. Участок, отводимый под кладбище, должен удовлетворять следующим требованиям:</w:t>
      </w:r>
    </w:p>
    <w:p w:rsidR="003A3619" w:rsidRDefault="00076991" w:rsidP="003A3619">
      <w:pPr>
        <w:spacing w:line="276" w:lineRule="auto"/>
        <w:rPr>
          <w:rFonts w:ascii="Times New Roman" w:hAnsi="Times New Roman" w:cs="Times New Roman"/>
          <w:color w:val="FF0000"/>
          <w:sz w:val="28"/>
          <w:szCs w:val="28"/>
        </w:rPr>
      </w:pPr>
      <w:r w:rsidRPr="003A3619">
        <w:rPr>
          <w:rFonts w:ascii="Times New Roman" w:hAnsi="Times New Roman" w:cs="Times New Roman"/>
          <w:color w:val="FF0000"/>
          <w:sz w:val="28"/>
          <w:szCs w:val="28"/>
        </w:rPr>
        <w:t>- иметь уклон в сторону, противоположную населенному пункту, открытых водоемов, а также при использовании населением грунтовых вод для хозяйственно-питьевых и бытовых целей;</w:t>
      </w:r>
    </w:p>
    <w:p w:rsidR="003A3619" w:rsidRDefault="00076991" w:rsidP="003A3619">
      <w:pPr>
        <w:spacing w:line="276" w:lineRule="auto"/>
        <w:rPr>
          <w:rFonts w:ascii="Times New Roman" w:hAnsi="Times New Roman" w:cs="Times New Roman"/>
          <w:color w:val="FF0000"/>
          <w:sz w:val="28"/>
          <w:szCs w:val="28"/>
        </w:rPr>
      </w:pPr>
      <w:r w:rsidRPr="003A3619">
        <w:rPr>
          <w:rFonts w:ascii="Times New Roman" w:hAnsi="Times New Roman" w:cs="Times New Roman"/>
          <w:color w:val="FF0000"/>
          <w:sz w:val="28"/>
          <w:szCs w:val="28"/>
        </w:rPr>
        <w:t>- не затопляться при паводках;</w:t>
      </w:r>
    </w:p>
    <w:p w:rsidR="003A3619" w:rsidRDefault="00076991" w:rsidP="003A3619">
      <w:pPr>
        <w:spacing w:line="276" w:lineRule="auto"/>
        <w:rPr>
          <w:rFonts w:ascii="Times New Roman" w:hAnsi="Times New Roman" w:cs="Times New Roman"/>
          <w:color w:val="FF0000"/>
          <w:sz w:val="28"/>
          <w:szCs w:val="28"/>
        </w:rPr>
      </w:pPr>
      <w:r w:rsidRPr="003A3619">
        <w:rPr>
          <w:rFonts w:ascii="Times New Roman" w:hAnsi="Times New Roman" w:cs="Times New Roman"/>
          <w:color w:val="FF0000"/>
          <w:sz w:val="28"/>
          <w:szCs w:val="28"/>
        </w:rPr>
        <w:t>- иметь уровень стояния грунтовых вод не менее чем в двух метрах от поверхности земли при максимальном стоянии грунтовых вод. При уровне выше двух метров от поверхности земли участок может быть использован лишь для размещения кладбища для погребения после кремации;</w:t>
      </w:r>
    </w:p>
    <w:p w:rsidR="00076991" w:rsidRPr="003A3619" w:rsidRDefault="00076991" w:rsidP="003A3619">
      <w:pPr>
        <w:spacing w:line="276" w:lineRule="auto"/>
        <w:rPr>
          <w:rFonts w:ascii="Times New Roman" w:hAnsi="Times New Roman" w:cs="Times New Roman"/>
          <w:sz w:val="28"/>
          <w:szCs w:val="28"/>
        </w:rPr>
      </w:pPr>
      <w:r w:rsidRPr="003A3619">
        <w:rPr>
          <w:rFonts w:ascii="Times New Roman" w:hAnsi="Times New Roman" w:cs="Times New Roman"/>
          <w:color w:val="FF0000"/>
          <w:sz w:val="28"/>
          <w:szCs w:val="28"/>
        </w:rPr>
        <w:t>- иметь сухую, пористую почву (супесчаную, песчаную) на глубине 1,5 м и ниже с влажностью почвы в пределах 6 - 18%.</w:t>
      </w:r>
      <w:r w:rsidR="00C8387F" w:rsidRPr="003A3619">
        <w:rPr>
          <w:rFonts w:ascii="Times New Roman" w:hAnsi="Times New Roman" w:cs="Times New Roman"/>
          <w:color w:val="FF0000"/>
          <w:sz w:val="28"/>
          <w:szCs w:val="28"/>
        </w:rPr>
        <w:t>\</w:t>
      </w:r>
    </w:p>
    <w:p w:rsidR="00C8387F" w:rsidRPr="003A3619" w:rsidRDefault="00C57F5F"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3.4</w:t>
      </w:r>
      <w:r w:rsidR="00C8387F" w:rsidRPr="003A3619">
        <w:rPr>
          <w:rFonts w:ascii="Times New Roman" w:hAnsi="Times New Roman" w:cs="Times New Roman"/>
          <w:sz w:val="28"/>
          <w:szCs w:val="28"/>
        </w:rPr>
        <w:t>. При главном входе на кладбище вывешивается его схематический план с обозначением административных зданий, дорожек, исторических и мемориальных могил, мест почетных захоронений, воинских участков и иных участков захоронений, мест общего пользования водопроводных кранов и иных сооружений.</w:t>
      </w:r>
    </w:p>
    <w:p w:rsidR="00A05829" w:rsidRPr="003A3619" w:rsidRDefault="00A05829" w:rsidP="003A3619">
      <w:pPr>
        <w:spacing w:line="276" w:lineRule="auto"/>
        <w:rPr>
          <w:rFonts w:ascii="Times New Roman" w:hAnsi="Times New Roman" w:cs="Times New Roman"/>
          <w:color w:val="FF0000"/>
          <w:sz w:val="28"/>
          <w:szCs w:val="28"/>
          <w:shd w:val="clear" w:color="auto" w:fill="FFFFFF"/>
        </w:rPr>
      </w:pPr>
      <w:r w:rsidRPr="003A3619">
        <w:rPr>
          <w:rFonts w:ascii="Times New Roman" w:hAnsi="Times New Roman" w:cs="Times New Roman"/>
          <w:color w:val="FF0000"/>
          <w:sz w:val="28"/>
          <w:szCs w:val="28"/>
          <w:shd w:val="clear" w:color="auto" w:fill="FFFFFF"/>
        </w:rPr>
        <w:t>3</w:t>
      </w:r>
      <w:r w:rsidR="00C57F5F" w:rsidRPr="003A3619">
        <w:rPr>
          <w:rFonts w:ascii="Times New Roman" w:hAnsi="Times New Roman" w:cs="Times New Roman"/>
          <w:color w:val="FF0000"/>
          <w:sz w:val="28"/>
          <w:szCs w:val="28"/>
          <w:shd w:val="clear" w:color="auto" w:fill="FFFFFF"/>
        </w:rPr>
        <w:t>.5</w:t>
      </w:r>
      <w:r w:rsidR="00076991" w:rsidRPr="003A3619">
        <w:rPr>
          <w:rFonts w:ascii="Times New Roman" w:hAnsi="Times New Roman" w:cs="Times New Roman"/>
          <w:color w:val="FF0000"/>
          <w:sz w:val="28"/>
          <w:szCs w:val="28"/>
          <w:shd w:val="clear" w:color="auto" w:fill="FFFFFF"/>
        </w:rPr>
        <w:t>. На территориях санитарно-защитных зон кладбищ,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w:t>
      </w:r>
    </w:p>
    <w:p w:rsidR="00A05829" w:rsidRPr="003A3619" w:rsidRDefault="00A05829" w:rsidP="003A3619">
      <w:pPr>
        <w:spacing w:line="276" w:lineRule="auto"/>
        <w:rPr>
          <w:rFonts w:ascii="Times New Roman" w:hAnsi="Times New Roman" w:cs="Times New Roman"/>
          <w:sz w:val="28"/>
          <w:szCs w:val="28"/>
        </w:rPr>
      </w:pPr>
      <w:bookmarkStart w:id="8" w:name="sub_222"/>
      <w:bookmarkEnd w:id="7"/>
      <w:r w:rsidRPr="003A3619">
        <w:rPr>
          <w:rFonts w:ascii="Times New Roman" w:hAnsi="Times New Roman" w:cs="Times New Roman"/>
          <w:sz w:val="28"/>
          <w:szCs w:val="28"/>
        </w:rPr>
        <w:t>3</w:t>
      </w:r>
      <w:r w:rsidR="00931565" w:rsidRPr="003A3619">
        <w:rPr>
          <w:rFonts w:ascii="Times New Roman" w:hAnsi="Times New Roman" w:cs="Times New Roman"/>
          <w:sz w:val="28"/>
          <w:szCs w:val="28"/>
        </w:rPr>
        <w:t>.6</w:t>
      </w:r>
      <w:r w:rsidR="000E2BA2" w:rsidRPr="003A3619">
        <w:rPr>
          <w:rFonts w:ascii="Times New Roman" w:hAnsi="Times New Roman" w:cs="Times New Roman"/>
          <w:sz w:val="28"/>
          <w:szCs w:val="28"/>
        </w:rPr>
        <w:t>. Мероприятия по обустройству и содержанию мест погребения осуществляются специализированной службой по вопросам похоронного дела согласно Правилам содержания общественных муниципальных кладбищ</w:t>
      </w:r>
      <w:r w:rsidR="00311D86" w:rsidRPr="003A3619">
        <w:rPr>
          <w:rFonts w:ascii="Times New Roman" w:hAnsi="Times New Roman" w:cs="Times New Roman"/>
          <w:sz w:val="28"/>
          <w:szCs w:val="28"/>
        </w:rPr>
        <w:t xml:space="preserve"> (Приложение № 1)</w:t>
      </w:r>
      <w:r w:rsidRPr="003A3619">
        <w:rPr>
          <w:rFonts w:ascii="Times New Roman" w:hAnsi="Times New Roman" w:cs="Times New Roman"/>
          <w:sz w:val="28"/>
          <w:szCs w:val="28"/>
        </w:rPr>
        <w:t>.</w:t>
      </w:r>
      <w:r w:rsidR="000E2BA2" w:rsidRPr="003A3619">
        <w:rPr>
          <w:rFonts w:ascii="Times New Roman" w:hAnsi="Times New Roman" w:cs="Times New Roman"/>
          <w:sz w:val="28"/>
          <w:szCs w:val="28"/>
        </w:rPr>
        <w:t xml:space="preserve"> </w:t>
      </w:r>
      <w:bookmarkStart w:id="9" w:name="sub_223"/>
      <w:bookmarkEnd w:id="8"/>
    </w:p>
    <w:p w:rsidR="000E2BA2" w:rsidRPr="003A3619" w:rsidRDefault="00A05829"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3</w:t>
      </w:r>
      <w:r w:rsidR="00931565" w:rsidRPr="003A3619">
        <w:rPr>
          <w:rFonts w:ascii="Times New Roman" w:hAnsi="Times New Roman" w:cs="Times New Roman"/>
          <w:sz w:val="28"/>
          <w:szCs w:val="28"/>
        </w:rPr>
        <w:t>.7</w:t>
      </w:r>
      <w:r w:rsidR="000E2BA2" w:rsidRPr="003A3619">
        <w:rPr>
          <w:rFonts w:ascii="Times New Roman" w:hAnsi="Times New Roman" w:cs="Times New Roman"/>
          <w:sz w:val="28"/>
          <w:szCs w:val="28"/>
        </w:rPr>
        <w:t>. Самовольное захоронение в не</w:t>
      </w:r>
      <w:r w:rsidRPr="003A3619">
        <w:rPr>
          <w:rFonts w:ascii="Times New Roman" w:hAnsi="Times New Roman" w:cs="Times New Roman"/>
          <w:sz w:val="28"/>
          <w:szCs w:val="28"/>
        </w:rPr>
        <w:t xml:space="preserve"> </w:t>
      </w:r>
      <w:r w:rsidR="000E2BA2" w:rsidRPr="003A3619">
        <w:rPr>
          <w:rFonts w:ascii="Times New Roman" w:hAnsi="Times New Roman" w:cs="Times New Roman"/>
          <w:sz w:val="28"/>
          <w:szCs w:val="28"/>
        </w:rPr>
        <w:t>отведенных для этого местах не допускается. К лицам, совершившим такие действия, применяются ответственность в соответствии с действующим законодательством.</w:t>
      </w:r>
    </w:p>
    <w:bookmarkEnd w:id="9"/>
    <w:p w:rsidR="000E2BA2" w:rsidRPr="003A3619" w:rsidRDefault="000E2BA2" w:rsidP="003A3619">
      <w:pPr>
        <w:spacing w:line="276" w:lineRule="auto"/>
        <w:rPr>
          <w:rFonts w:ascii="Times New Roman" w:hAnsi="Times New Roman" w:cs="Times New Roman"/>
          <w:sz w:val="28"/>
          <w:szCs w:val="28"/>
        </w:rPr>
      </w:pPr>
    </w:p>
    <w:p w:rsidR="000E2BA2" w:rsidRPr="003A3619" w:rsidRDefault="000E2BA2" w:rsidP="00CC6A21">
      <w:pPr>
        <w:spacing w:line="276" w:lineRule="auto"/>
        <w:ind w:firstLine="0"/>
        <w:rPr>
          <w:rFonts w:ascii="Times New Roman" w:hAnsi="Times New Roman" w:cs="Times New Roman"/>
          <w:sz w:val="28"/>
          <w:szCs w:val="28"/>
        </w:rPr>
      </w:pPr>
    </w:p>
    <w:p w:rsidR="000E2BA2" w:rsidRPr="003A3619" w:rsidRDefault="000E2BA2" w:rsidP="003A3619">
      <w:pPr>
        <w:pStyle w:val="1"/>
        <w:spacing w:line="276" w:lineRule="auto"/>
        <w:rPr>
          <w:rFonts w:ascii="Times New Roman" w:hAnsi="Times New Roman" w:cs="Times New Roman"/>
          <w:sz w:val="28"/>
          <w:szCs w:val="28"/>
        </w:rPr>
      </w:pPr>
      <w:bookmarkStart w:id="10" w:name="sub_1400"/>
      <w:r w:rsidRPr="003A3619">
        <w:rPr>
          <w:rFonts w:ascii="Times New Roman" w:hAnsi="Times New Roman" w:cs="Times New Roman"/>
          <w:sz w:val="28"/>
          <w:szCs w:val="28"/>
        </w:rPr>
        <w:t>4. Порядок организации захоронения</w:t>
      </w:r>
    </w:p>
    <w:bookmarkEnd w:id="10"/>
    <w:p w:rsidR="000E2BA2" w:rsidRPr="003A3619" w:rsidRDefault="000E2BA2" w:rsidP="003A3619">
      <w:pPr>
        <w:spacing w:line="276" w:lineRule="auto"/>
        <w:rPr>
          <w:rFonts w:ascii="Times New Roman" w:hAnsi="Times New Roman" w:cs="Times New Roman"/>
          <w:sz w:val="28"/>
          <w:szCs w:val="28"/>
        </w:rPr>
      </w:pPr>
    </w:p>
    <w:p w:rsidR="000E2BA2" w:rsidRPr="003A3619" w:rsidRDefault="000E2BA2" w:rsidP="003A3619">
      <w:pPr>
        <w:spacing w:line="276" w:lineRule="auto"/>
        <w:rPr>
          <w:rFonts w:ascii="Times New Roman" w:hAnsi="Times New Roman" w:cs="Times New Roman"/>
          <w:sz w:val="28"/>
          <w:szCs w:val="28"/>
        </w:rPr>
      </w:pPr>
      <w:bookmarkStart w:id="11" w:name="sub_441"/>
      <w:r w:rsidRPr="003A3619">
        <w:rPr>
          <w:rFonts w:ascii="Times New Roman" w:hAnsi="Times New Roman" w:cs="Times New Roman"/>
          <w:sz w:val="28"/>
          <w:szCs w:val="28"/>
        </w:rPr>
        <w:t>4.1. Захоронение умершего разрешается производить только на кладбищах в соответствии с санитарными правилами после наступления смерти, при предъявлении свидетельства о смерти и оформления заказа.</w:t>
      </w:r>
    </w:p>
    <w:p w:rsidR="000E2BA2" w:rsidRPr="003A3619" w:rsidRDefault="000E2BA2" w:rsidP="003A3619">
      <w:pPr>
        <w:spacing w:line="276" w:lineRule="auto"/>
        <w:rPr>
          <w:rFonts w:ascii="Times New Roman" w:hAnsi="Times New Roman" w:cs="Times New Roman"/>
          <w:sz w:val="28"/>
          <w:szCs w:val="28"/>
        </w:rPr>
      </w:pPr>
      <w:bookmarkStart w:id="12" w:name="sub_442"/>
      <w:bookmarkEnd w:id="11"/>
      <w:r w:rsidRPr="003A3619">
        <w:rPr>
          <w:rFonts w:ascii="Times New Roman" w:hAnsi="Times New Roman" w:cs="Times New Roman"/>
          <w:sz w:val="28"/>
          <w:szCs w:val="28"/>
        </w:rPr>
        <w:t>4.2. Заказы на захоронение оформляются в специализированной службе за сутки до захоронения, с учетом особенностей вероисповедания и национальных традиций умершего. Время захоронения определяется с заказчиком при оформлении заказа.</w:t>
      </w:r>
    </w:p>
    <w:p w:rsidR="000E2BA2" w:rsidRPr="003A3619" w:rsidRDefault="000E2BA2" w:rsidP="003A3619">
      <w:pPr>
        <w:spacing w:line="276" w:lineRule="auto"/>
        <w:rPr>
          <w:rFonts w:ascii="Times New Roman" w:hAnsi="Times New Roman" w:cs="Times New Roman"/>
          <w:sz w:val="28"/>
          <w:szCs w:val="28"/>
        </w:rPr>
      </w:pPr>
      <w:bookmarkStart w:id="13" w:name="sub_443"/>
      <w:bookmarkEnd w:id="12"/>
      <w:r w:rsidRPr="003A3619">
        <w:rPr>
          <w:rFonts w:ascii="Times New Roman" w:hAnsi="Times New Roman" w:cs="Times New Roman"/>
          <w:sz w:val="28"/>
          <w:szCs w:val="28"/>
        </w:rPr>
        <w:t>4.3. На кладбище предоставляется бесплатно участок земли:</w:t>
      </w:r>
    </w:p>
    <w:bookmarkEnd w:id="13"/>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 под одиночное захоронение - 5 кв. м;</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 для захоронения с учетом гарантированного погребения умершего супруга или близкого родственника - 10 кв. м.</w:t>
      </w:r>
    </w:p>
    <w:p w:rsidR="00931565" w:rsidRPr="003A3619" w:rsidRDefault="00931565" w:rsidP="003A3619">
      <w:pPr>
        <w:spacing w:line="276" w:lineRule="auto"/>
        <w:rPr>
          <w:rFonts w:ascii="Times New Roman" w:hAnsi="Times New Roman" w:cs="Times New Roman"/>
          <w:color w:val="FF0000"/>
          <w:sz w:val="28"/>
          <w:szCs w:val="28"/>
          <w:shd w:val="clear" w:color="auto" w:fill="FFFFFF"/>
        </w:rPr>
      </w:pPr>
      <w:r w:rsidRPr="003A3619">
        <w:rPr>
          <w:rFonts w:ascii="Times New Roman" w:hAnsi="Times New Roman" w:cs="Times New Roman"/>
          <w:color w:val="FF0000"/>
          <w:sz w:val="28"/>
          <w:szCs w:val="28"/>
          <w:shd w:val="clear" w:color="auto" w:fill="FFFFFF"/>
        </w:rPr>
        <w:t>4.4. Повторное захоронение в одну и ту же могилу тел родственника (родственников) разрешается органами местного самоуправления по истечении кладбищенского периода (время разложения и минерализации тела умершего) с момента предыдущего захоронения, с учетом состава грунта, гидрогеологических и климатических условий мест захоронения.</w:t>
      </w:r>
    </w:p>
    <w:p w:rsidR="00931565" w:rsidRPr="003A3619" w:rsidRDefault="00931565" w:rsidP="003A3619">
      <w:pPr>
        <w:spacing w:line="276" w:lineRule="auto"/>
        <w:rPr>
          <w:rFonts w:ascii="Times New Roman" w:hAnsi="Times New Roman" w:cs="Times New Roman"/>
          <w:color w:val="FF0000"/>
          <w:sz w:val="28"/>
          <w:szCs w:val="28"/>
          <w:shd w:val="clear" w:color="auto" w:fill="FFFFFF"/>
        </w:rPr>
      </w:pPr>
      <w:r w:rsidRPr="003A3619">
        <w:rPr>
          <w:rFonts w:ascii="Times New Roman" w:hAnsi="Times New Roman" w:cs="Times New Roman"/>
          <w:color w:val="FF0000"/>
          <w:sz w:val="28"/>
          <w:szCs w:val="28"/>
          <w:shd w:val="clear" w:color="auto" w:fill="FFFFFF"/>
        </w:rPr>
        <w:t>4.5. Использование территории места погребения разрешается по истечении двадцати лет с момента его переноса. Территория места погребения в этих случаях может быть использована только под зеленые насаждения. Строительство зданий и сооружений на этой территории не допускается.</w:t>
      </w:r>
    </w:p>
    <w:p w:rsidR="000E2BA2" w:rsidRPr="003A3619" w:rsidRDefault="00931565" w:rsidP="003A3619">
      <w:pPr>
        <w:spacing w:line="276" w:lineRule="auto"/>
        <w:rPr>
          <w:rFonts w:ascii="Times New Roman" w:hAnsi="Times New Roman" w:cs="Times New Roman"/>
          <w:sz w:val="28"/>
          <w:szCs w:val="28"/>
        </w:rPr>
      </w:pPr>
      <w:bookmarkStart w:id="14" w:name="sub_445"/>
      <w:r w:rsidRPr="003A3619">
        <w:rPr>
          <w:rFonts w:ascii="Times New Roman" w:hAnsi="Times New Roman" w:cs="Times New Roman"/>
          <w:sz w:val="28"/>
          <w:szCs w:val="28"/>
        </w:rPr>
        <w:t>4.6</w:t>
      </w:r>
      <w:r w:rsidR="000E2BA2" w:rsidRPr="003A3619">
        <w:rPr>
          <w:rFonts w:ascii="Times New Roman" w:hAnsi="Times New Roman" w:cs="Times New Roman"/>
          <w:sz w:val="28"/>
          <w:szCs w:val="28"/>
        </w:rPr>
        <w:t>. Участки земли под могилы занимаются в порядке очередности, установленной планировкой кладбища.</w:t>
      </w:r>
    </w:p>
    <w:p w:rsidR="000E2BA2" w:rsidRPr="003A3619" w:rsidRDefault="00931565" w:rsidP="003A3619">
      <w:pPr>
        <w:spacing w:line="276" w:lineRule="auto"/>
        <w:rPr>
          <w:rFonts w:ascii="Times New Roman" w:hAnsi="Times New Roman" w:cs="Times New Roman"/>
          <w:sz w:val="28"/>
          <w:szCs w:val="28"/>
        </w:rPr>
      </w:pPr>
      <w:bookmarkStart w:id="15" w:name="sub_446"/>
      <w:bookmarkEnd w:id="14"/>
      <w:r w:rsidRPr="003A3619">
        <w:rPr>
          <w:rFonts w:ascii="Times New Roman" w:hAnsi="Times New Roman" w:cs="Times New Roman"/>
          <w:sz w:val="28"/>
          <w:szCs w:val="28"/>
        </w:rPr>
        <w:t>4.7</w:t>
      </w:r>
      <w:r w:rsidR="000E2BA2" w:rsidRPr="003A3619">
        <w:rPr>
          <w:rFonts w:ascii="Times New Roman" w:hAnsi="Times New Roman" w:cs="Times New Roman"/>
          <w:sz w:val="28"/>
          <w:szCs w:val="28"/>
        </w:rPr>
        <w:t>. Каждое захоронение регистрируется в книге установленной формы в журнале учета умерших граждан и производится отметка на плане кладбища, согласно регистрационному номеру.</w:t>
      </w:r>
    </w:p>
    <w:p w:rsidR="000E2BA2" w:rsidRPr="003A3619" w:rsidRDefault="00931565" w:rsidP="003A3619">
      <w:pPr>
        <w:spacing w:line="276" w:lineRule="auto"/>
        <w:rPr>
          <w:rFonts w:ascii="Times New Roman" w:hAnsi="Times New Roman" w:cs="Times New Roman"/>
          <w:sz w:val="28"/>
          <w:szCs w:val="28"/>
        </w:rPr>
      </w:pPr>
      <w:bookmarkStart w:id="16" w:name="sub_447"/>
      <w:bookmarkEnd w:id="15"/>
      <w:r w:rsidRPr="003A3619">
        <w:rPr>
          <w:rFonts w:ascii="Times New Roman" w:hAnsi="Times New Roman" w:cs="Times New Roman"/>
          <w:sz w:val="28"/>
          <w:szCs w:val="28"/>
        </w:rPr>
        <w:t>4.8</w:t>
      </w:r>
      <w:r w:rsidR="000E2BA2" w:rsidRPr="003A3619">
        <w:rPr>
          <w:rFonts w:ascii="Times New Roman" w:hAnsi="Times New Roman" w:cs="Times New Roman"/>
          <w:sz w:val="28"/>
          <w:szCs w:val="28"/>
        </w:rPr>
        <w:t xml:space="preserve">. </w:t>
      </w:r>
      <w:proofErr w:type="gramStart"/>
      <w:r w:rsidR="000E2BA2" w:rsidRPr="003A3619">
        <w:rPr>
          <w:rFonts w:ascii="Times New Roman" w:hAnsi="Times New Roman" w:cs="Times New Roman"/>
          <w:sz w:val="28"/>
          <w:szCs w:val="28"/>
        </w:rPr>
        <w:t>Погребение умерших, личность которых не установлена органами внутренних дел в определенные законодательством Российской Федерации сроки, осуществляе</w:t>
      </w:r>
      <w:r w:rsidRPr="003A3619">
        <w:rPr>
          <w:rFonts w:ascii="Times New Roman" w:hAnsi="Times New Roman" w:cs="Times New Roman"/>
          <w:sz w:val="28"/>
          <w:szCs w:val="28"/>
        </w:rPr>
        <w:t>тся Администрацией</w:t>
      </w:r>
      <w:r w:rsidR="000E2BA2" w:rsidRPr="003A3619">
        <w:rPr>
          <w:rFonts w:ascii="Times New Roman" w:hAnsi="Times New Roman" w:cs="Times New Roman"/>
          <w:sz w:val="28"/>
          <w:szCs w:val="28"/>
        </w:rPr>
        <w:t xml:space="preserve"> сельского поселения с согласия указанных органов, путем предания земле на определенных для таких случаев участках общественных кладбищ, по предоставлению актов судмедэкспертизы или иных медицинских документов, подтверждающих факт смерти.</w:t>
      </w:r>
      <w:proofErr w:type="gramEnd"/>
    </w:p>
    <w:bookmarkEnd w:id="16"/>
    <w:p w:rsidR="000E2BA2" w:rsidRPr="003A3619" w:rsidRDefault="000E2BA2" w:rsidP="003A3619">
      <w:pPr>
        <w:spacing w:line="276" w:lineRule="auto"/>
        <w:rPr>
          <w:rFonts w:ascii="Times New Roman" w:hAnsi="Times New Roman" w:cs="Times New Roman"/>
          <w:sz w:val="28"/>
          <w:szCs w:val="28"/>
        </w:rPr>
      </w:pPr>
    </w:p>
    <w:p w:rsidR="000E2BA2" w:rsidRPr="003A3619" w:rsidRDefault="000E2BA2" w:rsidP="003A3619">
      <w:pPr>
        <w:pStyle w:val="1"/>
        <w:spacing w:line="276" w:lineRule="auto"/>
        <w:rPr>
          <w:rFonts w:ascii="Times New Roman" w:hAnsi="Times New Roman" w:cs="Times New Roman"/>
          <w:sz w:val="28"/>
          <w:szCs w:val="28"/>
        </w:rPr>
      </w:pPr>
      <w:bookmarkStart w:id="17" w:name="sub_1500"/>
      <w:r w:rsidRPr="003A3619">
        <w:rPr>
          <w:rFonts w:ascii="Times New Roman" w:hAnsi="Times New Roman" w:cs="Times New Roman"/>
          <w:sz w:val="28"/>
          <w:szCs w:val="28"/>
        </w:rPr>
        <w:t>5. Содержание могил, надмогильных сооружений</w:t>
      </w:r>
    </w:p>
    <w:bookmarkEnd w:id="17"/>
    <w:p w:rsidR="000E2BA2" w:rsidRPr="003A3619" w:rsidRDefault="000E2BA2" w:rsidP="003A3619">
      <w:pPr>
        <w:spacing w:line="276" w:lineRule="auto"/>
        <w:rPr>
          <w:rFonts w:ascii="Times New Roman" w:hAnsi="Times New Roman" w:cs="Times New Roman"/>
          <w:sz w:val="28"/>
          <w:szCs w:val="28"/>
        </w:rPr>
      </w:pPr>
    </w:p>
    <w:p w:rsidR="000E2BA2" w:rsidRPr="003A3619" w:rsidRDefault="000E2BA2" w:rsidP="003A3619">
      <w:pPr>
        <w:spacing w:line="276" w:lineRule="auto"/>
        <w:rPr>
          <w:rFonts w:ascii="Times New Roman" w:hAnsi="Times New Roman" w:cs="Times New Roman"/>
          <w:sz w:val="28"/>
          <w:szCs w:val="28"/>
        </w:rPr>
      </w:pPr>
      <w:bookmarkStart w:id="18" w:name="sub_551"/>
      <w:r w:rsidRPr="003A3619">
        <w:rPr>
          <w:rFonts w:ascii="Times New Roman" w:hAnsi="Times New Roman" w:cs="Times New Roman"/>
          <w:sz w:val="28"/>
          <w:szCs w:val="28"/>
        </w:rPr>
        <w:lastRenderedPageBreak/>
        <w:t>5.1. Граждане (организации), производящие захоронение, обязаны содержать сооружения и зеленые насаждения (оформленный могильный холм, памятник, цоколь, цветник, необходимые сведения о захоронениях) в надлежащем состоянии собственными силами либо силами организации, оказывающей данные услуги по договору.</w:t>
      </w:r>
    </w:p>
    <w:p w:rsidR="000E2BA2" w:rsidRPr="003A3619" w:rsidRDefault="000E2BA2" w:rsidP="003A3619">
      <w:pPr>
        <w:spacing w:line="276" w:lineRule="auto"/>
        <w:rPr>
          <w:rFonts w:ascii="Times New Roman" w:hAnsi="Times New Roman" w:cs="Times New Roman"/>
          <w:sz w:val="28"/>
          <w:szCs w:val="28"/>
        </w:rPr>
      </w:pPr>
      <w:bookmarkStart w:id="19" w:name="sub_552"/>
      <w:bookmarkEnd w:id="18"/>
      <w:r w:rsidRPr="003A3619">
        <w:rPr>
          <w:rFonts w:ascii="Times New Roman" w:hAnsi="Times New Roman" w:cs="Times New Roman"/>
          <w:sz w:val="28"/>
          <w:szCs w:val="28"/>
        </w:rPr>
        <w:t>5.2. Надгробные сооружения устанавливаются в пределах отведенного земельного участка. Установленные гражданами (организациями) надмогильные сооружения (памятники, цветники и др.) являются их собственностью.</w:t>
      </w:r>
    </w:p>
    <w:p w:rsidR="000E2BA2" w:rsidRPr="003A3619" w:rsidRDefault="000E2BA2" w:rsidP="003A3619">
      <w:pPr>
        <w:spacing w:line="276" w:lineRule="auto"/>
        <w:rPr>
          <w:rFonts w:ascii="Times New Roman" w:hAnsi="Times New Roman" w:cs="Times New Roman"/>
          <w:sz w:val="28"/>
          <w:szCs w:val="28"/>
        </w:rPr>
      </w:pPr>
      <w:bookmarkStart w:id="20" w:name="sub_553"/>
      <w:bookmarkEnd w:id="19"/>
      <w:r w:rsidRPr="003A3619">
        <w:rPr>
          <w:rFonts w:ascii="Times New Roman" w:hAnsi="Times New Roman" w:cs="Times New Roman"/>
          <w:sz w:val="28"/>
          <w:szCs w:val="28"/>
        </w:rPr>
        <w:t xml:space="preserve">5.3. Установка памятников, надмогильных и мемориальных сооружений на кладбищах допускается только в границах участков захоронений. Устанавливаемые памятники и сооружения не должны иметь частей, выступающих за границы участка или нависающих над ними. Надмогильные сооружения устанавливаются по согласованию с администрацией кладбища и регистрируются в "Книге регистрации установки надгробий". </w:t>
      </w:r>
      <w:proofErr w:type="gramStart"/>
      <w:r w:rsidRPr="003A3619">
        <w:rPr>
          <w:rFonts w:ascii="Times New Roman" w:hAnsi="Times New Roman" w:cs="Times New Roman"/>
          <w:sz w:val="28"/>
          <w:szCs w:val="28"/>
        </w:rPr>
        <w:t>Ответственному</w:t>
      </w:r>
      <w:proofErr w:type="gramEnd"/>
      <w:r w:rsidRPr="003A3619">
        <w:rPr>
          <w:rFonts w:ascii="Times New Roman" w:hAnsi="Times New Roman" w:cs="Times New Roman"/>
          <w:sz w:val="28"/>
          <w:szCs w:val="28"/>
        </w:rPr>
        <w:t xml:space="preserve"> за могилу выдается установленной формы удостоверение о сооружении надгробия.</w:t>
      </w:r>
    </w:p>
    <w:bookmarkEnd w:id="20"/>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В книге регистрации указываются квартал, сектор и номер могилы; фамилия, имя и отчество захороненного, дата установки, габаритные размеры и материал памятника, адрес и фамилия лица, ответственного за могилу, и документ от изготовителя памятника.</w:t>
      </w:r>
    </w:p>
    <w:p w:rsidR="000E2BA2" w:rsidRPr="003A3619" w:rsidRDefault="000E2BA2" w:rsidP="003A3619">
      <w:pPr>
        <w:spacing w:line="276" w:lineRule="auto"/>
        <w:rPr>
          <w:rFonts w:ascii="Times New Roman" w:hAnsi="Times New Roman" w:cs="Times New Roman"/>
          <w:sz w:val="28"/>
          <w:szCs w:val="28"/>
        </w:rPr>
      </w:pPr>
      <w:bookmarkStart w:id="21" w:name="sub_554"/>
      <w:r w:rsidRPr="003A3619">
        <w:rPr>
          <w:rFonts w:ascii="Times New Roman" w:hAnsi="Times New Roman" w:cs="Times New Roman"/>
          <w:sz w:val="28"/>
          <w:szCs w:val="28"/>
        </w:rPr>
        <w:t>5.4. При отсутствии сведений о захоронениях, а также при ненадлежащем уходе за захоронениями, они признаются бесхозными. Для признания захоронения бесхозным Администрацией муниципального образования создается комиссия, в полномочия которой входят:</w:t>
      </w:r>
    </w:p>
    <w:bookmarkEnd w:id="21"/>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а) составление акта о бесхозности захоронения и надмогильных сооружений;</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б) в случае, если на могиле отсутствуют какие-либо надмогильные сооружения (памятник, крест, трафарет с указанием данных по захоронению) и могила не благоустроена, составление акта о состоянии могилы и признании ее бесхозной.</w:t>
      </w:r>
    </w:p>
    <w:p w:rsidR="000E2BA2" w:rsidRPr="003A3619" w:rsidRDefault="000E2BA2" w:rsidP="003A3619">
      <w:pPr>
        <w:spacing w:line="276" w:lineRule="auto"/>
        <w:rPr>
          <w:rFonts w:ascii="Times New Roman" w:hAnsi="Times New Roman" w:cs="Times New Roman"/>
          <w:sz w:val="28"/>
          <w:szCs w:val="28"/>
        </w:rPr>
      </w:pPr>
      <w:bookmarkStart w:id="22" w:name="sub_555"/>
      <w:r w:rsidRPr="003A3619">
        <w:rPr>
          <w:rFonts w:ascii="Times New Roman" w:hAnsi="Times New Roman" w:cs="Times New Roman"/>
          <w:sz w:val="28"/>
          <w:szCs w:val="28"/>
        </w:rPr>
        <w:t xml:space="preserve">5.5. В случае признания захоронения </w:t>
      </w:r>
      <w:proofErr w:type="gramStart"/>
      <w:r w:rsidRPr="003A3619">
        <w:rPr>
          <w:rFonts w:ascii="Times New Roman" w:hAnsi="Times New Roman" w:cs="Times New Roman"/>
          <w:sz w:val="28"/>
          <w:szCs w:val="28"/>
        </w:rPr>
        <w:t>бесхозным</w:t>
      </w:r>
      <w:proofErr w:type="gramEnd"/>
      <w:r w:rsidRPr="003A3619">
        <w:rPr>
          <w:rFonts w:ascii="Times New Roman" w:hAnsi="Times New Roman" w:cs="Times New Roman"/>
          <w:sz w:val="28"/>
          <w:szCs w:val="28"/>
        </w:rPr>
        <w:t>, на могильном холме выставляется трафарет-предупреждение ответственному за захоронение о необходимости приведения могилы в порядок.</w:t>
      </w:r>
    </w:p>
    <w:bookmarkEnd w:id="22"/>
    <w:p w:rsidR="000E2BA2" w:rsidRPr="003A3619" w:rsidRDefault="000E2BA2" w:rsidP="003A3619">
      <w:pPr>
        <w:spacing w:line="276" w:lineRule="auto"/>
        <w:rPr>
          <w:rFonts w:ascii="Times New Roman" w:hAnsi="Times New Roman" w:cs="Times New Roman"/>
          <w:sz w:val="28"/>
          <w:szCs w:val="28"/>
        </w:rPr>
      </w:pPr>
    </w:p>
    <w:p w:rsidR="000E2BA2" w:rsidRPr="003A3619" w:rsidRDefault="000E2BA2" w:rsidP="003A3619">
      <w:pPr>
        <w:pStyle w:val="1"/>
        <w:spacing w:line="276" w:lineRule="auto"/>
        <w:rPr>
          <w:rFonts w:ascii="Times New Roman" w:hAnsi="Times New Roman" w:cs="Times New Roman"/>
          <w:sz w:val="28"/>
          <w:szCs w:val="28"/>
        </w:rPr>
      </w:pPr>
      <w:bookmarkStart w:id="23" w:name="sub_1600"/>
      <w:r w:rsidRPr="003A3619">
        <w:rPr>
          <w:rFonts w:ascii="Times New Roman" w:hAnsi="Times New Roman" w:cs="Times New Roman"/>
          <w:sz w:val="28"/>
          <w:szCs w:val="28"/>
        </w:rPr>
        <w:t>6. Правила посещения кладбищ</w:t>
      </w:r>
    </w:p>
    <w:bookmarkEnd w:id="23"/>
    <w:p w:rsidR="000E2BA2" w:rsidRPr="003A3619" w:rsidRDefault="000E2BA2" w:rsidP="003A3619">
      <w:pPr>
        <w:spacing w:line="276" w:lineRule="auto"/>
        <w:rPr>
          <w:rFonts w:ascii="Times New Roman" w:hAnsi="Times New Roman" w:cs="Times New Roman"/>
          <w:sz w:val="28"/>
          <w:szCs w:val="28"/>
        </w:rPr>
      </w:pPr>
    </w:p>
    <w:p w:rsidR="000E2BA2" w:rsidRPr="003A3619" w:rsidRDefault="000E2BA2" w:rsidP="003A3619">
      <w:pPr>
        <w:spacing w:line="276" w:lineRule="auto"/>
        <w:rPr>
          <w:rFonts w:ascii="Times New Roman" w:hAnsi="Times New Roman" w:cs="Times New Roman"/>
          <w:sz w:val="28"/>
          <w:szCs w:val="28"/>
        </w:rPr>
      </w:pPr>
      <w:bookmarkStart w:id="24" w:name="sub_661"/>
      <w:r w:rsidRPr="003A3619">
        <w:rPr>
          <w:rFonts w:ascii="Times New Roman" w:hAnsi="Times New Roman" w:cs="Times New Roman"/>
          <w:sz w:val="28"/>
          <w:szCs w:val="28"/>
        </w:rPr>
        <w:t>6.1. На территории кладбища посетители должны соблюдать общественный порядок и тишину.</w:t>
      </w:r>
    </w:p>
    <w:p w:rsidR="000E2BA2" w:rsidRPr="003A3619" w:rsidRDefault="000E2BA2" w:rsidP="003A3619">
      <w:pPr>
        <w:spacing w:line="276" w:lineRule="auto"/>
        <w:rPr>
          <w:rFonts w:ascii="Times New Roman" w:hAnsi="Times New Roman" w:cs="Times New Roman"/>
          <w:sz w:val="28"/>
          <w:szCs w:val="28"/>
        </w:rPr>
      </w:pPr>
      <w:bookmarkStart w:id="25" w:name="sub_662"/>
      <w:bookmarkEnd w:id="24"/>
      <w:r w:rsidRPr="003A3619">
        <w:rPr>
          <w:rFonts w:ascii="Times New Roman" w:hAnsi="Times New Roman" w:cs="Times New Roman"/>
          <w:sz w:val="28"/>
          <w:szCs w:val="28"/>
        </w:rPr>
        <w:t>6.2. Посетители кладбища имеют право:</w:t>
      </w:r>
    </w:p>
    <w:bookmarkEnd w:id="25"/>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 xml:space="preserve">а) пользоваться инвентарем, выдаваемым администрацией кладбища для ухода </w:t>
      </w:r>
      <w:r w:rsidRPr="003A3619">
        <w:rPr>
          <w:rFonts w:ascii="Times New Roman" w:hAnsi="Times New Roman" w:cs="Times New Roman"/>
          <w:sz w:val="28"/>
          <w:szCs w:val="28"/>
        </w:rPr>
        <w:lastRenderedPageBreak/>
        <w:t>за могилами;</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б) устанавливать памятники, в соответствии с требованиями к оформлению участка захоронения;</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в) поручать работникам кладбища уход за могилой с оплатой по утвержденному прейскуранту;</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г) сажать цветы на могильном участке;</w:t>
      </w:r>
    </w:p>
    <w:p w:rsidR="000E2BA2" w:rsidRPr="003A3619" w:rsidRDefault="000E2BA2" w:rsidP="003A3619">
      <w:pPr>
        <w:spacing w:line="276" w:lineRule="auto"/>
        <w:rPr>
          <w:rFonts w:ascii="Times New Roman" w:hAnsi="Times New Roman" w:cs="Times New Roman"/>
          <w:sz w:val="28"/>
          <w:szCs w:val="28"/>
        </w:rPr>
      </w:pPr>
      <w:proofErr w:type="spellStart"/>
      <w:r w:rsidRPr="003A3619">
        <w:rPr>
          <w:rFonts w:ascii="Times New Roman" w:hAnsi="Times New Roman" w:cs="Times New Roman"/>
          <w:sz w:val="28"/>
          <w:szCs w:val="28"/>
        </w:rPr>
        <w:t>д</w:t>
      </w:r>
      <w:proofErr w:type="spellEnd"/>
      <w:r w:rsidRPr="003A3619">
        <w:rPr>
          <w:rFonts w:ascii="Times New Roman" w:hAnsi="Times New Roman" w:cs="Times New Roman"/>
          <w:sz w:val="28"/>
          <w:szCs w:val="28"/>
        </w:rPr>
        <w:t>) сажать деревья в соответствии с проектом озеленения кладбища, по согласованию с администрацией кладбища;</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е) беспрепятственно проезжать на территорию кладбища в случаях установки (замены) надмогильных сооружений (памятники, стелы, ограды и т. п.) с разрешения администрации кладбища;</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ж) посетители - престарелые и инвалиды - могут пользоваться легковым транспортом для проезда по территории кладбища с разрешения администрации кладбища.</w:t>
      </w:r>
    </w:p>
    <w:p w:rsidR="000E2BA2" w:rsidRPr="003A3619" w:rsidRDefault="000E2BA2" w:rsidP="003A3619">
      <w:pPr>
        <w:spacing w:line="276" w:lineRule="auto"/>
        <w:rPr>
          <w:rFonts w:ascii="Times New Roman" w:hAnsi="Times New Roman" w:cs="Times New Roman"/>
          <w:sz w:val="28"/>
          <w:szCs w:val="28"/>
        </w:rPr>
      </w:pPr>
      <w:bookmarkStart w:id="26" w:name="sub_663"/>
      <w:r w:rsidRPr="003A3619">
        <w:rPr>
          <w:rFonts w:ascii="Times New Roman" w:hAnsi="Times New Roman" w:cs="Times New Roman"/>
          <w:sz w:val="28"/>
          <w:szCs w:val="28"/>
        </w:rPr>
        <w:t>6.3. На территории кладбища запрещается:</w:t>
      </w:r>
    </w:p>
    <w:bookmarkEnd w:id="26"/>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а) приводить в порчу надмогильные сооружения, оборудование кладбища;</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б) ломать зеленые насаждения, рвать цветы, выводить домашних животных, осуществлять ловлю птиц;</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в) разводить костры, сжигать мусор, добывать песок и глину, вырезать дерн, выносить и складывать мусор, ветки деревьев в не отведенные для этого места;</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г) производить какие-либо работы, осуществлять торговлю цветами, предметами похоронного ритуала и материалами по благоустройству могил, если на это не имеется разрешения эксплуатирующей организации и администрации кладбища;</w:t>
      </w:r>
    </w:p>
    <w:p w:rsidR="000E2BA2" w:rsidRPr="003A3619" w:rsidRDefault="000E2BA2" w:rsidP="003A3619">
      <w:pPr>
        <w:spacing w:line="276" w:lineRule="auto"/>
        <w:rPr>
          <w:rFonts w:ascii="Times New Roman" w:hAnsi="Times New Roman" w:cs="Times New Roman"/>
          <w:sz w:val="28"/>
          <w:szCs w:val="28"/>
        </w:rPr>
      </w:pPr>
      <w:proofErr w:type="spellStart"/>
      <w:r w:rsidRPr="003A3619">
        <w:rPr>
          <w:rFonts w:ascii="Times New Roman" w:hAnsi="Times New Roman" w:cs="Times New Roman"/>
          <w:sz w:val="28"/>
          <w:szCs w:val="28"/>
        </w:rPr>
        <w:t>д</w:t>
      </w:r>
      <w:proofErr w:type="spellEnd"/>
      <w:r w:rsidRPr="003A3619">
        <w:rPr>
          <w:rFonts w:ascii="Times New Roman" w:hAnsi="Times New Roman" w:cs="Times New Roman"/>
          <w:sz w:val="28"/>
          <w:szCs w:val="28"/>
        </w:rPr>
        <w:t>) находиться на территории кладбища после его закрытия;</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е) осуществлять проезд на территорию кладбища посторонних транспортных и других средств передвижения без соответствующего разрешения администрации кладбища.</w:t>
      </w:r>
    </w:p>
    <w:p w:rsidR="000E2BA2" w:rsidRPr="003A3619" w:rsidRDefault="000E2BA2" w:rsidP="003A3619">
      <w:pPr>
        <w:spacing w:line="276" w:lineRule="auto"/>
        <w:rPr>
          <w:rFonts w:ascii="Times New Roman" w:hAnsi="Times New Roman" w:cs="Times New Roman"/>
          <w:sz w:val="28"/>
          <w:szCs w:val="28"/>
        </w:rPr>
      </w:pPr>
    </w:p>
    <w:p w:rsidR="000E2BA2" w:rsidRPr="003A3619" w:rsidRDefault="000E2BA2" w:rsidP="003A3619">
      <w:pPr>
        <w:pStyle w:val="1"/>
        <w:spacing w:line="276" w:lineRule="auto"/>
        <w:rPr>
          <w:rFonts w:ascii="Times New Roman" w:hAnsi="Times New Roman" w:cs="Times New Roman"/>
          <w:sz w:val="28"/>
          <w:szCs w:val="28"/>
        </w:rPr>
      </w:pPr>
      <w:bookmarkStart w:id="27" w:name="sub_1700"/>
      <w:r w:rsidRPr="003A3619">
        <w:rPr>
          <w:rFonts w:ascii="Times New Roman" w:hAnsi="Times New Roman" w:cs="Times New Roman"/>
          <w:sz w:val="28"/>
          <w:szCs w:val="28"/>
        </w:rPr>
        <w:t>7. Финансовое обеспечение мероприятий по организации ритуальных услуг и содержания мест захоронения</w:t>
      </w:r>
    </w:p>
    <w:bookmarkEnd w:id="27"/>
    <w:p w:rsidR="000E2BA2" w:rsidRPr="003A3619" w:rsidRDefault="000E2BA2" w:rsidP="003A3619">
      <w:pPr>
        <w:spacing w:line="276" w:lineRule="auto"/>
        <w:rPr>
          <w:rFonts w:ascii="Times New Roman" w:hAnsi="Times New Roman" w:cs="Times New Roman"/>
          <w:sz w:val="28"/>
          <w:szCs w:val="28"/>
        </w:rPr>
      </w:pP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Финансовое обеспечение мероприятий по содержанию мест захоронения осуществляется за счет средств, предусмотренных на указанные цели в бюджете муниципа</w:t>
      </w:r>
      <w:r w:rsidR="00311D86" w:rsidRPr="003A3619">
        <w:rPr>
          <w:rFonts w:ascii="Times New Roman" w:hAnsi="Times New Roman" w:cs="Times New Roman"/>
          <w:sz w:val="28"/>
          <w:szCs w:val="28"/>
        </w:rPr>
        <w:t xml:space="preserve">льного образования </w:t>
      </w:r>
      <w:r w:rsidRPr="003A3619">
        <w:rPr>
          <w:rFonts w:ascii="Times New Roman" w:hAnsi="Times New Roman" w:cs="Times New Roman"/>
          <w:sz w:val="28"/>
          <w:szCs w:val="28"/>
        </w:rPr>
        <w:t xml:space="preserve"> сельского поселения.</w:t>
      </w:r>
    </w:p>
    <w:p w:rsidR="00311D86" w:rsidRPr="003A3619" w:rsidRDefault="00311D86"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 xml:space="preserve">Администрацией Дубенского района утверждается стоимость перечня гарантированных услуг по погребению. В перечень гарантированных услуг для </w:t>
      </w:r>
      <w:r w:rsidRPr="003A3619">
        <w:rPr>
          <w:rFonts w:ascii="Times New Roman" w:hAnsi="Times New Roman" w:cs="Times New Roman"/>
          <w:sz w:val="28"/>
          <w:szCs w:val="28"/>
        </w:rPr>
        <w:lastRenderedPageBreak/>
        <w:t>возмещения расходов на погребение входит: оформление документов, необходимых для погребения; предоставление и доставка гроба и других предметов, необходимых для погребения; перевозка тела умершего на кладбище; погребение.</w:t>
      </w:r>
    </w:p>
    <w:p w:rsidR="000E2BA2" w:rsidRDefault="000E2BA2" w:rsidP="003A3619">
      <w:pPr>
        <w:spacing w:line="276" w:lineRule="auto"/>
        <w:rPr>
          <w:rFonts w:ascii="Times New Roman" w:hAnsi="Times New Roman" w:cs="Times New Roman"/>
          <w:sz w:val="28"/>
          <w:szCs w:val="28"/>
        </w:rPr>
      </w:pPr>
    </w:p>
    <w:p w:rsidR="003A3619" w:rsidRDefault="003A3619" w:rsidP="003A3619">
      <w:pPr>
        <w:spacing w:line="276" w:lineRule="auto"/>
        <w:rPr>
          <w:rFonts w:ascii="Times New Roman" w:hAnsi="Times New Roman" w:cs="Times New Roman"/>
          <w:sz w:val="28"/>
          <w:szCs w:val="28"/>
        </w:rPr>
      </w:pPr>
    </w:p>
    <w:p w:rsidR="003A3619" w:rsidRDefault="003A3619" w:rsidP="003A3619">
      <w:pPr>
        <w:spacing w:line="276" w:lineRule="auto"/>
        <w:rPr>
          <w:rFonts w:ascii="Times New Roman" w:hAnsi="Times New Roman" w:cs="Times New Roman"/>
          <w:sz w:val="28"/>
          <w:szCs w:val="28"/>
        </w:rPr>
      </w:pPr>
    </w:p>
    <w:p w:rsidR="003A3619" w:rsidRDefault="003A3619" w:rsidP="003A3619">
      <w:pPr>
        <w:spacing w:line="276" w:lineRule="auto"/>
        <w:rPr>
          <w:rFonts w:ascii="Times New Roman" w:hAnsi="Times New Roman" w:cs="Times New Roman"/>
          <w:sz w:val="28"/>
          <w:szCs w:val="28"/>
        </w:rPr>
      </w:pPr>
    </w:p>
    <w:p w:rsidR="003A3619" w:rsidRDefault="003A3619" w:rsidP="003A3619">
      <w:pPr>
        <w:spacing w:line="276" w:lineRule="auto"/>
        <w:rPr>
          <w:rFonts w:ascii="Times New Roman" w:hAnsi="Times New Roman" w:cs="Times New Roman"/>
          <w:sz w:val="28"/>
          <w:szCs w:val="28"/>
        </w:rPr>
      </w:pPr>
    </w:p>
    <w:p w:rsidR="003A3619" w:rsidRDefault="003A3619" w:rsidP="003A3619">
      <w:pPr>
        <w:spacing w:line="276" w:lineRule="auto"/>
        <w:rPr>
          <w:rFonts w:ascii="Times New Roman" w:hAnsi="Times New Roman" w:cs="Times New Roman"/>
          <w:sz w:val="28"/>
          <w:szCs w:val="28"/>
        </w:rPr>
      </w:pPr>
    </w:p>
    <w:p w:rsidR="003A3619" w:rsidRPr="003A3619" w:rsidRDefault="003A3619" w:rsidP="003A3619">
      <w:pPr>
        <w:spacing w:line="276" w:lineRule="auto"/>
        <w:rPr>
          <w:rFonts w:ascii="Times New Roman" w:hAnsi="Times New Roman" w:cs="Times New Roman"/>
          <w:sz w:val="28"/>
          <w:szCs w:val="28"/>
        </w:rPr>
      </w:pPr>
    </w:p>
    <w:p w:rsidR="000E2BA2" w:rsidRPr="003A3619" w:rsidRDefault="000E2BA2" w:rsidP="003A3619">
      <w:pPr>
        <w:spacing w:line="276" w:lineRule="auto"/>
        <w:ind w:firstLine="698"/>
        <w:jc w:val="right"/>
        <w:rPr>
          <w:rStyle w:val="a3"/>
          <w:rFonts w:ascii="Times New Roman" w:hAnsi="Times New Roman" w:cs="Times New Roman"/>
          <w:bCs/>
          <w:sz w:val="28"/>
          <w:szCs w:val="28"/>
        </w:rPr>
      </w:pPr>
      <w:bookmarkStart w:id="28" w:name="sub_100"/>
      <w:r w:rsidRPr="003A3619">
        <w:rPr>
          <w:rStyle w:val="a3"/>
          <w:rFonts w:ascii="Times New Roman" w:hAnsi="Times New Roman" w:cs="Times New Roman"/>
          <w:bCs/>
          <w:sz w:val="28"/>
          <w:szCs w:val="28"/>
        </w:rPr>
        <w:t>Приложение N 1</w:t>
      </w:r>
      <w:r w:rsidRPr="003A3619">
        <w:rPr>
          <w:rStyle w:val="a3"/>
          <w:rFonts w:ascii="Times New Roman" w:hAnsi="Times New Roman" w:cs="Times New Roman"/>
          <w:bCs/>
          <w:sz w:val="28"/>
          <w:szCs w:val="28"/>
        </w:rPr>
        <w:br/>
        <w:t xml:space="preserve">к </w:t>
      </w:r>
      <w:hyperlink w:anchor="sub_1000" w:history="1">
        <w:r w:rsidRPr="003A3619">
          <w:rPr>
            <w:rStyle w:val="a4"/>
            <w:rFonts w:ascii="Times New Roman" w:hAnsi="Times New Roman"/>
            <w:sz w:val="28"/>
            <w:szCs w:val="28"/>
          </w:rPr>
          <w:t>Положению</w:t>
        </w:r>
      </w:hyperlink>
      <w:r w:rsidRPr="003A3619">
        <w:rPr>
          <w:rStyle w:val="a3"/>
          <w:rFonts w:ascii="Times New Roman" w:hAnsi="Times New Roman" w:cs="Times New Roman"/>
          <w:bCs/>
          <w:sz w:val="28"/>
          <w:szCs w:val="28"/>
        </w:rPr>
        <w:t xml:space="preserve"> об организации</w:t>
      </w:r>
      <w:r w:rsidRPr="003A3619">
        <w:rPr>
          <w:rStyle w:val="a3"/>
          <w:rFonts w:ascii="Times New Roman" w:hAnsi="Times New Roman" w:cs="Times New Roman"/>
          <w:bCs/>
          <w:sz w:val="28"/>
          <w:szCs w:val="28"/>
        </w:rPr>
        <w:br/>
        <w:t>ритуальных услуг и содержании мест</w:t>
      </w:r>
      <w:r w:rsidRPr="003A3619">
        <w:rPr>
          <w:rStyle w:val="a3"/>
          <w:rFonts w:ascii="Times New Roman" w:hAnsi="Times New Roman" w:cs="Times New Roman"/>
          <w:bCs/>
          <w:sz w:val="28"/>
          <w:szCs w:val="28"/>
        </w:rPr>
        <w:br/>
        <w:t>захоронения на территории</w:t>
      </w:r>
      <w:r w:rsidRPr="003A3619">
        <w:rPr>
          <w:rStyle w:val="a3"/>
          <w:rFonts w:ascii="Times New Roman" w:hAnsi="Times New Roman" w:cs="Times New Roman"/>
          <w:bCs/>
          <w:sz w:val="28"/>
          <w:szCs w:val="28"/>
        </w:rPr>
        <w:br/>
      </w:r>
      <w:bookmarkEnd w:id="28"/>
      <w:r w:rsidR="00311D86" w:rsidRPr="003A3619">
        <w:rPr>
          <w:rStyle w:val="a3"/>
          <w:rFonts w:ascii="Times New Roman" w:hAnsi="Times New Roman" w:cs="Times New Roman"/>
          <w:bCs/>
          <w:sz w:val="28"/>
          <w:szCs w:val="28"/>
        </w:rPr>
        <w:t>Дубенского муниципального района</w:t>
      </w:r>
    </w:p>
    <w:p w:rsidR="00311D86" w:rsidRPr="003A3619" w:rsidRDefault="00311D86" w:rsidP="003A3619">
      <w:pPr>
        <w:spacing w:line="276" w:lineRule="auto"/>
        <w:ind w:firstLine="698"/>
        <w:jc w:val="right"/>
        <w:rPr>
          <w:rStyle w:val="a3"/>
          <w:rFonts w:ascii="Times New Roman" w:hAnsi="Times New Roman" w:cs="Times New Roman"/>
          <w:bCs/>
          <w:sz w:val="28"/>
          <w:szCs w:val="28"/>
        </w:rPr>
      </w:pPr>
    </w:p>
    <w:p w:rsidR="00311D86" w:rsidRPr="003A3619" w:rsidRDefault="00311D86" w:rsidP="003A3619">
      <w:pPr>
        <w:spacing w:line="276" w:lineRule="auto"/>
        <w:ind w:firstLine="698"/>
        <w:jc w:val="right"/>
        <w:rPr>
          <w:rFonts w:ascii="Times New Roman" w:hAnsi="Times New Roman" w:cs="Times New Roman"/>
          <w:sz w:val="28"/>
          <w:szCs w:val="28"/>
        </w:rPr>
      </w:pPr>
    </w:p>
    <w:p w:rsidR="000E2BA2" w:rsidRPr="003A3619" w:rsidRDefault="000E2BA2" w:rsidP="003A3619">
      <w:pPr>
        <w:pStyle w:val="1"/>
        <w:spacing w:line="276" w:lineRule="auto"/>
        <w:rPr>
          <w:rFonts w:ascii="Times New Roman" w:hAnsi="Times New Roman" w:cs="Times New Roman"/>
          <w:sz w:val="28"/>
          <w:szCs w:val="28"/>
        </w:rPr>
      </w:pPr>
      <w:r w:rsidRPr="003A3619">
        <w:rPr>
          <w:rFonts w:ascii="Times New Roman" w:hAnsi="Times New Roman" w:cs="Times New Roman"/>
          <w:sz w:val="28"/>
          <w:szCs w:val="28"/>
        </w:rPr>
        <w:t>Правила</w:t>
      </w:r>
      <w:r w:rsidRPr="003A3619">
        <w:rPr>
          <w:rFonts w:ascii="Times New Roman" w:hAnsi="Times New Roman" w:cs="Times New Roman"/>
          <w:sz w:val="28"/>
          <w:szCs w:val="28"/>
        </w:rPr>
        <w:br/>
        <w:t xml:space="preserve">содержания и посещения кладбищ в </w:t>
      </w:r>
      <w:r w:rsidR="003A3619">
        <w:rPr>
          <w:rFonts w:ascii="Times New Roman" w:hAnsi="Times New Roman" w:cs="Times New Roman"/>
          <w:sz w:val="28"/>
          <w:szCs w:val="28"/>
        </w:rPr>
        <w:t>сельских поселениях</w:t>
      </w:r>
    </w:p>
    <w:p w:rsidR="000E2BA2" w:rsidRPr="003A3619" w:rsidRDefault="000E2BA2" w:rsidP="003A3619">
      <w:pPr>
        <w:spacing w:line="276" w:lineRule="auto"/>
        <w:rPr>
          <w:rFonts w:ascii="Times New Roman" w:hAnsi="Times New Roman" w:cs="Times New Roman"/>
          <w:sz w:val="28"/>
          <w:szCs w:val="28"/>
        </w:rPr>
      </w:pPr>
    </w:p>
    <w:p w:rsidR="000E2BA2" w:rsidRPr="003A3619" w:rsidRDefault="000E2BA2" w:rsidP="003A3619">
      <w:pPr>
        <w:pStyle w:val="1"/>
        <w:spacing w:line="276" w:lineRule="auto"/>
        <w:rPr>
          <w:rFonts w:ascii="Times New Roman" w:hAnsi="Times New Roman" w:cs="Times New Roman"/>
          <w:sz w:val="28"/>
          <w:szCs w:val="28"/>
        </w:rPr>
      </w:pPr>
      <w:bookmarkStart w:id="29" w:name="sub_101"/>
      <w:r w:rsidRPr="003A3619">
        <w:rPr>
          <w:rFonts w:ascii="Times New Roman" w:hAnsi="Times New Roman" w:cs="Times New Roman"/>
          <w:sz w:val="28"/>
          <w:szCs w:val="28"/>
        </w:rPr>
        <w:t>1. Содержание общественных кладбищ</w:t>
      </w:r>
    </w:p>
    <w:bookmarkEnd w:id="29"/>
    <w:p w:rsidR="000E2BA2" w:rsidRPr="003A3619" w:rsidRDefault="000E2BA2" w:rsidP="003A3619">
      <w:pPr>
        <w:spacing w:line="276" w:lineRule="auto"/>
        <w:rPr>
          <w:rFonts w:ascii="Times New Roman" w:hAnsi="Times New Roman" w:cs="Times New Roman"/>
          <w:sz w:val="28"/>
          <w:szCs w:val="28"/>
        </w:rPr>
      </w:pPr>
    </w:p>
    <w:p w:rsidR="000E2BA2" w:rsidRPr="003A3619" w:rsidRDefault="000E2BA2" w:rsidP="003A3619">
      <w:pPr>
        <w:spacing w:line="276" w:lineRule="auto"/>
        <w:rPr>
          <w:rFonts w:ascii="Times New Roman" w:hAnsi="Times New Roman" w:cs="Times New Roman"/>
          <w:sz w:val="28"/>
          <w:szCs w:val="28"/>
        </w:rPr>
      </w:pPr>
      <w:bookmarkStart w:id="30" w:name="sub_11"/>
      <w:r w:rsidRPr="003A3619">
        <w:rPr>
          <w:rFonts w:ascii="Times New Roman" w:hAnsi="Times New Roman" w:cs="Times New Roman"/>
          <w:sz w:val="28"/>
          <w:szCs w:val="28"/>
        </w:rPr>
        <w:t>1.1. Вся ответственность за содержание общественных кладбищ возлагается на организацию, управляющую кладбищем.</w:t>
      </w:r>
    </w:p>
    <w:p w:rsidR="000E2BA2" w:rsidRPr="003A3619" w:rsidRDefault="000E2BA2" w:rsidP="003A3619">
      <w:pPr>
        <w:spacing w:line="276" w:lineRule="auto"/>
        <w:rPr>
          <w:rFonts w:ascii="Times New Roman" w:hAnsi="Times New Roman" w:cs="Times New Roman"/>
          <w:sz w:val="28"/>
          <w:szCs w:val="28"/>
        </w:rPr>
      </w:pPr>
      <w:bookmarkStart w:id="31" w:name="sub_12"/>
      <w:bookmarkEnd w:id="30"/>
      <w:r w:rsidRPr="003A3619">
        <w:rPr>
          <w:rFonts w:ascii="Times New Roman" w:hAnsi="Times New Roman" w:cs="Times New Roman"/>
          <w:sz w:val="28"/>
          <w:szCs w:val="28"/>
        </w:rPr>
        <w:t>1.2. К ведению организации, управляющей кладбищем, относятся:</w:t>
      </w:r>
    </w:p>
    <w:bookmarkEnd w:id="31"/>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1) содержание, эксплуатация, благоустройство, реконструкция, текущий и капитальный ремонт кладбища;</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2) осуществление мероприятий по обеспечению охраны кладбища;</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3) предоставление, по заявкам мест захоронения;</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4) предоставление, по заявлениям граждан, мест для родственных захоронений и захоронений урн с прахом при наличии свидетельства о смерти, выдаваемого органами ЗАГС, а захоронение урны с прахом - на основании свидетельства о смерти и справки о кремации;</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5) проведение инвентаризации мест захоронения;</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6) ведение книги регистрации мест захоронения;</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7) ведение книги регистрации надгробных сооружений.</w:t>
      </w:r>
    </w:p>
    <w:p w:rsidR="000E2BA2" w:rsidRPr="003A3619" w:rsidRDefault="000E2BA2" w:rsidP="003A3619">
      <w:pPr>
        <w:spacing w:line="276" w:lineRule="auto"/>
        <w:rPr>
          <w:rFonts w:ascii="Times New Roman" w:hAnsi="Times New Roman" w:cs="Times New Roman"/>
          <w:sz w:val="28"/>
          <w:szCs w:val="28"/>
        </w:rPr>
      </w:pPr>
      <w:bookmarkStart w:id="32" w:name="sub_13"/>
      <w:r w:rsidRPr="003A3619">
        <w:rPr>
          <w:rFonts w:ascii="Times New Roman" w:hAnsi="Times New Roman" w:cs="Times New Roman"/>
          <w:sz w:val="28"/>
          <w:szCs w:val="28"/>
        </w:rPr>
        <w:lastRenderedPageBreak/>
        <w:t xml:space="preserve">1.3. </w:t>
      </w:r>
      <w:proofErr w:type="gramStart"/>
      <w:r w:rsidRPr="003A3619">
        <w:rPr>
          <w:rFonts w:ascii="Times New Roman" w:hAnsi="Times New Roman" w:cs="Times New Roman"/>
          <w:sz w:val="28"/>
          <w:szCs w:val="28"/>
        </w:rPr>
        <w:t>Организация, управляющая кладбищем обязана</w:t>
      </w:r>
      <w:proofErr w:type="gramEnd"/>
      <w:r w:rsidRPr="003A3619">
        <w:rPr>
          <w:rFonts w:ascii="Times New Roman" w:hAnsi="Times New Roman" w:cs="Times New Roman"/>
          <w:sz w:val="28"/>
          <w:szCs w:val="28"/>
        </w:rPr>
        <w:t xml:space="preserve"> обеспечить на территории кладбища:</w:t>
      </w:r>
    </w:p>
    <w:bookmarkEnd w:id="32"/>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1) установку вывески при входе с указанием наименования кладбища, его принадлежности (формы собственности) и режима работы;</w:t>
      </w:r>
    </w:p>
    <w:p w:rsidR="00454A71"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2) установку схемы кладбища и указателей расположения на территории кладбища зданий, сооружений, пункта выдачи инвентаря, схемы движения автотранспорта и т. п.;</w:t>
      </w:r>
    </w:p>
    <w:p w:rsidR="00311D86" w:rsidRPr="003A3619" w:rsidRDefault="00454A71"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 xml:space="preserve">3) </w:t>
      </w:r>
      <w:r w:rsidRPr="003A3619">
        <w:rPr>
          <w:rFonts w:ascii="Times New Roman" w:hAnsi="Times New Roman" w:cs="Times New Roman"/>
          <w:color w:val="22272F"/>
          <w:sz w:val="28"/>
          <w:szCs w:val="28"/>
        </w:rPr>
        <w:t>д</w:t>
      </w:r>
      <w:r w:rsidR="00311D86" w:rsidRPr="003A3619">
        <w:rPr>
          <w:rFonts w:ascii="Times New Roman" w:hAnsi="Times New Roman" w:cs="Times New Roman"/>
          <w:color w:val="22272F"/>
          <w:sz w:val="28"/>
          <w:szCs w:val="28"/>
        </w:rPr>
        <w:t>ля беспрепятственного п</w:t>
      </w:r>
      <w:r w:rsidRPr="003A3619">
        <w:rPr>
          <w:rFonts w:ascii="Times New Roman" w:hAnsi="Times New Roman" w:cs="Times New Roman"/>
          <w:color w:val="22272F"/>
          <w:sz w:val="28"/>
          <w:szCs w:val="28"/>
        </w:rPr>
        <w:t>роезда траурных процессий ширину</w:t>
      </w:r>
      <w:r w:rsidR="00311D86" w:rsidRPr="003A3619">
        <w:rPr>
          <w:rFonts w:ascii="Times New Roman" w:hAnsi="Times New Roman" w:cs="Times New Roman"/>
          <w:color w:val="22272F"/>
          <w:sz w:val="28"/>
          <w:szCs w:val="28"/>
        </w:rPr>
        <w:t xml:space="preserve"> ворот</w:t>
      </w:r>
      <w:r w:rsidRPr="003A3619">
        <w:rPr>
          <w:rFonts w:ascii="Times New Roman" w:hAnsi="Times New Roman" w:cs="Times New Roman"/>
          <w:color w:val="22272F"/>
          <w:sz w:val="28"/>
          <w:szCs w:val="28"/>
        </w:rPr>
        <w:t xml:space="preserve">. Ширина ворот на кладбище </w:t>
      </w:r>
      <w:r w:rsidR="00311D86" w:rsidRPr="003A3619">
        <w:rPr>
          <w:rFonts w:ascii="Times New Roman" w:hAnsi="Times New Roman" w:cs="Times New Roman"/>
          <w:color w:val="22272F"/>
          <w:sz w:val="28"/>
          <w:szCs w:val="28"/>
        </w:rPr>
        <w:t xml:space="preserve"> должна быть не менее 6,9 м. Ширина калитки в свету должна быть не менее 1,2 м.</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3) размещение скамеек (стационарных и нестационарных) для посетителей, поливочного водопровода (или накопительных баков для воды), мусоросборников и урн для мусора;</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4) содержание в исправном состоянии инженерного оборудования, землеройной техники, транспортных средств, инвентаря, дорог, площадок и ограды кладбища;</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5) систематическую уборку территории кладбища и своевременный вывоз мусора, в том числе засохших цветов и венков;</w:t>
      </w:r>
    </w:p>
    <w:p w:rsidR="000E2BA2" w:rsidRPr="003A3619" w:rsidRDefault="000E2BA2" w:rsidP="003A3619">
      <w:pPr>
        <w:spacing w:line="276" w:lineRule="auto"/>
        <w:rPr>
          <w:rFonts w:ascii="Times New Roman" w:hAnsi="Times New Roman" w:cs="Times New Roman"/>
          <w:sz w:val="28"/>
          <w:szCs w:val="28"/>
        </w:rPr>
      </w:pPr>
      <w:proofErr w:type="gramStart"/>
      <w:r w:rsidRPr="003A3619">
        <w:rPr>
          <w:rFonts w:ascii="Times New Roman" w:hAnsi="Times New Roman" w:cs="Times New Roman"/>
          <w:sz w:val="28"/>
          <w:szCs w:val="28"/>
        </w:rPr>
        <w:t>6) содержание в надлежащем состоянии расположенных на территории кладбища одиночных захоронений, а также захоронений и памятников погибшим при защите Отечества, благоустройство и ремонт расположенных на территории кладбища братских (общих), почетных захоронений в случаях, если погребение осуществлялось за счет средств федерального, областного, местного бюджетов, а также иных захоронений и памятников, находящихся под охраной государства;</w:t>
      </w:r>
      <w:proofErr w:type="gramEnd"/>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7) предоставление гражданам напрокат инвентаря для ухода за местами захоронения (лопаты, грабли, ведра и т. д.);</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8) предоставление услуг по уходу за местами захоронения, принятию на сохранность надмогильных сооружений (надгробий), оград;</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9) нахождение в административном здании кладбища надлежаще оформленной книги отзывов и предложений.</w:t>
      </w:r>
    </w:p>
    <w:p w:rsidR="000E2BA2" w:rsidRPr="003A3619" w:rsidRDefault="000E2BA2" w:rsidP="003A3619">
      <w:pPr>
        <w:spacing w:line="276" w:lineRule="auto"/>
        <w:rPr>
          <w:rFonts w:ascii="Times New Roman" w:hAnsi="Times New Roman" w:cs="Times New Roman"/>
          <w:sz w:val="28"/>
          <w:szCs w:val="28"/>
        </w:rPr>
      </w:pPr>
      <w:bookmarkStart w:id="33" w:name="sub_14"/>
      <w:r w:rsidRPr="003A3619">
        <w:rPr>
          <w:rFonts w:ascii="Times New Roman" w:hAnsi="Times New Roman" w:cs="Times New Roman"/>
          <w:sz w:val="28"/>
          <w:szCs w:val="28"/>
        </w:rPr>
        <w:t>1.4. В случае, не предусмотренном пунктом 1.3.6 настоящих Правил, обязанности по содержанию и благоустройству мест захоронений, в том числе по ремонту надмогильных сооружений (надгробий) и оград, осуществляют лица, на которых зарегистрированы места захоронений.</w:t>
      </w:r>
    </w:p>
    <w:p w:rsidR="000E2BA2" w:rsidRPr="003A3619" w:rsidRDefault="000E2BA2" w:rsidP="003A3619">
      <w:pPr>
        <w:spacing w:line="276" w:lineRule="auto"/>
        <w:rPr>
          <w:rFonts w:ascii="Times New Roman" w:hAnsi="Times New Roman" w:cs="Times New Roman"/>
          <w:sz w:val="28"/>
          <w:szCs w:val="28"/>
        </w:rPr>
      </w:pPr>
      <w:bookmarkStart w:id="34" w:name="sub_15"/>
      <w:bookmarkEnd w:id="33"/>
      <w:r w:rsidRPr="003A3619">
        <w:rPr>
          <w:rFonts w:ascii="Times New Roman" w:hAnsi="Times New Roman" w:cs="Times New Roman"/>
          <w:sz w:val="28"/>
          <w:szCs w:val="28"/>
        </w:rPr>
        <w:t>1.5. Лица, на которых зарегистрированы места захоронений, обязаны:</w:t>
      </w:r>
    </w:p>
    <w:bookmarkEnd w:id="34"/>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1) содержать зеленые насаждения на месте захоронения, выкашивать траву;</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2) поправлять могильный холмик;</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3) содержать и ремонтировать цоколь;</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lastRenderedPageBreak/>
        <w:t>4) содержать цветник;</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 xml:space="preserve">5) содержать и ремонтировать памятник или иное надмогильное сооружение, при необходимости восстанавливать надписи со сведениями об </w:t>
      </w:r>
      <w:proofErr w:type="gramStart"/>
      <w:r w:rsidRPr="003A3619">
        <w:rPr>
          <w:rFonts w:ascii="Times New Roman" w:hAnsi="Times New Roman" w:cs="Times New Roman"/>
          <w:sz w:val="28"/>
          <w:szCs w:val="28"/>
        </w:rPr>
        <w:t>умершем</w:t>
      </w:r>
      <w:proofErr w:type="gramEnd"/>
      <w:r w:rsidRPr="003A3619">
        <w:rPr>
          <w:rFonts w:ascii="Times New Roman" w:hAnsi="Times New Roman" w:cs="Times New Roman"/>
          <w:sz w:val="28"/>
          <w:szCs w:val="28"/>
        </w:rPr>
        <w:t>;</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6) содержать и ремонтировать скамейки и столики, установленные ими в пределах места захоронения;</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7) содержать и ремонтировать ограду, установленную в пределах участка, выделенного для захоронения;</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8) иметь удостоверение (необходимые сведения) о захоронении.</w:t>
      </w:r>
    </w:p>
    <w:p w:rsidR="000E2BA2" w:rsidRPr="003A3619" w:rsidRDefault="000E2BA2" w:rsidP="003A3619">
      <w:pPr>
        <w:spacing w:line="276" w:lineRule="auto"/>
        <w:rPr>
          <w:rFonts w:ascii="Times New Roman" w:hAnsi="Times New Roman" w:cs="Times New Roman"/>
          <w:sz w:val="28"/>
          <w:szCs w:val="28"/>
        </w:rPr>
      </w:pPr>
      <w:bookmarkStart w:id="35" w:name="sub_16"/>
      <w:r w:rsidRPr="003A3619">
        <w:rPr>
          <w:rFonts w:ascii="Times New Roman" w:hAnsi="Times New Roman" w:cs="Times New Roman"/>
          <w:sz w:val="28"/>
          <w:szCs w:val="28"/>
        </w:rPr>
        <w:t xml:space="preserve">1.6. По поручению лиц, на которых зарегистрированы места захоронений, мероприятия, указанные в </w:t>
      </w:r>
      <w:hyperlink w:anchor="sub_15" w:history="1">
        <w:r w:rsidRPr="003A3619">
          <w:rPr>
            <w:rStyle w:val="a4"/>
            <w:rFonts w:ascii="Times New Roman" w:hAnsi="Times New Roman"/>
            <w:sz w:val="28"/>
            <w:szCs w:val="28"/>
          </w:rPr>
          <w:t>пункте 1.5</w:t>
        </w:r>
      </w:hyperlink>
      <w:r w:rsidRPr="003A3619">
        <w:rPr>
          <w:rFonts w:ascii="Times New Roman" w:hAnsi="Times New Roman" w:cs="Times New Roman"/>
          <w:sz w:val="28"/>
          <w:szCs w:val="28"/>
        </w:rPr>
        <w:t xml:space="preserve"> настоящих Правил, могут осуществляться на договорной основе с организацией, управляющей кладбищем, специализированной службой по вопросам похоронного дела, иными юридическими лицами и индивидуальными предпринимателями, оказывающими данный вид услуг. Организация, управляющая кладбищем, специализированная служба по вопросам похоронного дела, юридические лица и индивидуальные предприниматели не вправе понуждать лицо к заключению договора на оказание предлагаемого ими вида услуг.</w:t>
      </w:r>
    </w:p>
    <w:p w:rsidR="000E2BA2" w:rsidRPr="003A3619" w:rsidRDefault="000E2BA2" w:rsidP="003A3619">
      <w:pPr>
        <w:spacing w:line="276" w:lineRule="auto"/>
        <w:rPr>
          <w:rFonts w:ascii="Times New Roman" w:hAnsi="Times New Roman" w:cs="Times New Roman"/>
          <w:sz w:val="28"/>
          <w:szCs w:val="28"/>
        </w:rPr>
      </w:pPr>
      <w:bookmarkStart w:id="36" w:name="sub_17"/>
      <w:bookmarkEnd w:id="35"/>
      <w:r w:rsidRPr="003A3619">
        <w:rPr>
          <w:rFonts w:ascii="Times New Roman" w:hAnsi="Times New Roman" w:cs="Times New Roman"/>
          <w:sz w:val="28"/>
          <w:szCs w:val="28"/>
        </w:rPr>
        <w:t>1.7. При отсутствии должного ухода за местом захоронения организация, управляющая кладбищем, выставляет на могильном холмике табличку с предупреждением о необходимости привести захоронение в порядок.</w:t>
      </w:r>
    </w:p>
    <w:p w:rsidR="000E2BA2" w:rsidRPr="003A3619" w:rsidRDefault="000E2BA2" w:rsidP="003A3619">
      <w:pPr>
        <w:spacing w:line="276" w:lineRule="auto"/>
        <w:rPr>
          <w:rFonts w:ascii="Times New Roman" w:hAnsi="Times New Roman" w:cs="Times New Roman"/>
          <w:sz w:val="28"/>
          <w:szCs w:val="28"/>
        </w:rPr>
      </w:pPr>
      <w:bookmarkStart w:id="37" w:name="sub_18"/>
      <w:bookmarkEnd w:id="36"/>
      <w:r w:rsidRPr="003A3619">
        <w:rPr>
          <w:rFonts w:ascii="Times New Roman" w:hAnsi="Times New Roman" w:cs="Times New Roman"/>
          <w:sz w:val="28"/>
          <w:szCs w:val="28"/>
        </w:rPr>
        <w:t xml:space="preserve">1.8. Надписи на надмогильных сооружениях должны соответствовать сведениям </w:t>
      </w:r>
      <w:proofErr w:type="gramStart"/>
      <w:r w:rsidRPr="003A3619">
        <w:rPr>
          <w:rFonts w:ascii="Times New Roman" w:hAnsi="Times New Roman" w:cs="Times New Roman"/>
          <w:sz w:val="28"/>
          <w:szCs w:val="28"/>
        </w:rPr>
        <w:t>о</w:t>
      </w:r>
      <w:proofErr w:type="gramEnd"/>
      <w:r w:rsidRPr="003A3619">
        <w:rPr>
          <w:rFonts w:ascii="Times New Roman" w:hAnsi="Times New Roman" w:cs="Times New Roman"/>
          <w:sz w:val="28"/>
          <w:szCs w:val="28"/>
        </w:rPr>
        <w:t xml:space="preserve"> действительно захороненных в данном месте умерших.</w:t>
      </w:r>
    </w:p>
    <w:p w:rsidR="000E2BA2" w:rsidRPr="003A3619" w:rsidRDefault="000E2BA2" w:rsidP="003A3619">
      <w:pPr>
        <w:spacing w:line="276" w:lineRule="auto"/>
        <w:rPr>
          <w:rFonts w:ascii="Times New Roman" w:hAnsi="Times New Roman" w:cs="Times New Roman"/>
          <w:sz w:val="28"/>
          <w:szCs w:val="28"/>
        </w:rPr>
      </w:pPr>
      <w:bookmarkStart w:id="38" w:name="sub_19"/>
      <w:bookmarkEnd w:id="37"/>
      <w:r w:rsidRPr="003A3619">
        <w:rPr>
          <w:rFonts w:ascii="Times New Roman" w:hAnsi="Times New Roman" w:cs="Times New Roman"/>
          <w:sz w:val="28"/>
          <w:szCs w:val="28"/>
        </w:rPr>
        <w:t>1.9. Надмогильные сооружения устанавливаются в пределах отведенного земельного участка под место захоронения. Установленные надмогильные сооружения (надгробия, памятники) не должны иметь частей, выступающих за границы мест захоронения или нависающих над ними. Высота склепа не должна превышать трех метров. При установке надмогильных сооружений (надгробий, памятников) на местах родственных или семейных (родовых) захоронений следует предусматривать возможность последующего (их) захоронения (</w:t>
      </w:r>
      <w:proofErr w:type="spellStart"/>
      <w:r w:rsidRPr="003A3619">
        <w:rPr>
          <w:rFonts w:ascii="Times New Roman" w:hAnsi="Times New Roman" w:cs="Times New Roman"/>
          <w:sz w:val="28"/>
          <w:szCs w:val="28"/>
        </w:rPr>
        <w:t>й</w:t>
      </w:r>
      <w:proofErr w:type="spellEnd"/>
      <w:r w:rsidRPr="003A3619">
        <w:rPr>
          <w:rFonts w:ascii="Times New Roman" w:hAnsi="Times New Roman" w:cs="Times New Roman"/>
          <w:sz w:val="28"/>
          <w:szCs w:val="28"/>
        </w:rPr>
        <w:t xml:space="preserve">). Владельцу сооружения, установленного за пределами отведенного земельного участка под место захоронения, организацией, управляющей кладбищем, вручается предписание о необходимости в разумный срок и за свой счет демонтировать незаконно установленное сооружение. В случае невыполнения владельцем сооружения </w:t>
      </w:r>
      <w:proofErr w:type="gramStart"/>
      <w:r w:rsidRPr="003A3619">
        <w:rPr>
          <w:rFonts w:ascii="Times New Roman" w:hAnsi="Times New Roman" w:cs="Times New Roman"/>
          <w:sz w:val="28"/>
          <w:szCs w:val="28"/>
        </w:rPr>
        <w:t>предписания</w:t>
      </w:r>
      <w:proofErr w:type="gramEnd"/>
      <w:r w:rsidRPr="003A3619">
        <w:rPr>
          <w:rFonts w:ascii="Times New Roman" w:hAnsi="Times New Roman" w:cs="Times New Roman"/>
          <w:sz w:val="28"/>
          <w:szCs w:val="28"/>
        </w:rPr>
        <w:t xml:space="preserve"> о демонтаже незаконно установленного сооружения оно подлежит демонтажу организацией, управляющей кладбищем, с вручением лицу, его установившему. Работы по демонтажу незаконно установленного сооружения должны быть оплачены владельцем сооружения.</w:t>
      </w:r>
    </w:p>
    <w:p w:rsidR="000E2BA2" w:rsidRPr="003A3619" w:rsidRDefault="000E2BA2" w:rsidP="003A3619">
      <w:pPr>
        <w:spacing w:line="276" w:lineRule="auto"/>
        <w:rPr>
          <w:rFonts w:ascii="Times New Roman" w:hAnsi="Times New Roman" w:cs="Times New Roman"/>
          <w:sz w:val="28"/>
          <w:szCs w:val="28"/>
        </w:rPr>
      </w:pPr>
      <w:bookmarkStart w:id="39" w:name="sub_110"/>
      <w:bookmarkEnd w:id="38"/>
      <w:r w:rsidRPr="003A3619">
        <w:rPr>
          <w:rFonts w:ascii="Times New Roman" w:hAnsi="Times New Roman" w:cs="Times New Roman"/>
          <w:sz w:val="28"/>
          <w:szCs w:val="28"/>
        </w:rPr>
        <w:t xml:space="preserve">1.10. Руководитель организации, управляющей кладбищем, несет </w:t>
      </w:r>
      <w:r w:rsidRPr="003A3619">
        <w:rPr>
          <w:rFonts w:ascii="Times New Roman" w:hAnsi="Times New Roman" w:cs="Times New Roman"/>
          <w:sz w:val="28"/>
          <w:szCs w:val="28"/>
        </w:rPr>
        <w:lastRenderedPageBreak/>
        <w:t>ответственность за соблюдение санитарных правил при эксплуатации кладбища.</w:t>
      </w:r>
    </w:p>
    <w:p w:rsidR="000E2BA2" w:rsidRPr="003A3619" w:rsidRDefault="000E2BA2" w:rsidP="003A3619">
      <w:pPr>
        <w:spacing w:line="276" w:lineRule="auto"/>
        <w:rPr>
          <w:rFonts w:ascii="Times New Roman" w:hAnsi="Times New Roman" w:cs="Times New Roman"/>
          <w:sz w:val="28"/>
          <w:szCs w:val="28"/>
        </w:rPr>
      </w:pPr>
      <w:bookmarkStart w:id="40" w:name="sub_1111"/>
      <w:bookmarkEnd w:id="39"/>
      <w:r w:rsidRPr="003A3619">
        <w:rPr>
          <w:rFonts w:ascii="Times New Roman" w:hAnsi="Times New Roman" w:cs="Times New Roman"/>
          <w:sz w:val="28"/>
          <w:szCs w:val="28"/>
        </w:rPr>
        <w:t>1.11. Организация, управляющая кладбищем, несет ответственность за самовольное (без оформления документов о регистрации смерти) захоронение на территории кладбища. Информация по факту самовольного захоронения направляется в Управление внутренних дел.</w:t>
      </w:r>
    </w:p>
    <w:bookmarkEnd w:id="40"/>
    <w:p w:rsidR="000E2BA2" w:rsidRPr="003A3619" w:rsidRDefault="000E2BA2" w:rsidP="003A3619">
      <w:pPr>
        <w:spacing w:line="276" w:lineRule="auto"/>
        <w:rPr>
          <w:rFonts w:ascii="Times New Roman" w:hAnsi="Times New Roman" w:cs="Times New Roman"/>
          <w:sz w:val="28"/>
          <w:szCs w:val="28"/>
        </w:rPr>
      </w:pPr>
    </w:p>
    <w:p w:rsidR="000E2BA2" w:rsidRPr="003A3619" w:rsidRDefault="000E2BA2" w:rsidP="003A3619">
      <w:pPr>
        <w:pStyle w:val="1"/>
        <w:spacing w:line="276" w:lineRule="auto"/>
        <w:rPr>
          <w:rFonts w:ascii="Times New Roman" w:hAnsi="Times New Roman" w:cs="Times New Roman"/>
          <w:sz w:val="28"/>
          <w:szCs w:val="28"/>
        </w:rPr>
      </w:pPr>
      <w:bookmarkStart w:id="41" w:name="sub_200"/>
      <w:r w:rsidRPr="003A3619">
        <w:rPr>
          <w:rFonts w:ascii="Times New Roman" w:hAnsi="Times New Roman" w:cs="Times New Roman"/>
          <w:sz w:val="28"/>
          <w:szCs w:val="28"/>
        </w:rPr>
        <w:t>2. Правила посещения кладбищ</w:t>
      </w:r>
    </w:p>
    <w:bookmarkEnd w:id="41"/>
    <w:p w:rsidR="000E2BA2" w:rsidRPr="003A3619" w:rsidRDefault="000E2BA2" w:rsidP="003A3619">
      <w:pPr>
        <w:spacing w:line="276" w:lineRule="auto"/>
        <w:rPr>
          <w:rFonts w:ascii="Times New Roman" w:hAnsi="Times New Roman" w:cs="Times New Roman"/>
          <w:sz w:val="28"/>
          <w:szCs w:val="28"/>
        </w:rPr>
      </w:pPr>
    </w:p>
    <w:p w:rsidR="000E2BA2" w:rsidRPr="003A3619" w:rsidRDefault="000E2BA2" w:rsidP="003A3619">
      <w:pPr>
        <w:spacing w:line="276" w:lineRule="auto"/>
        <w:rPr>
          <w:rFonts w:ascii="Times New Roman" w:hAnsi="Times New Roman" w:cs="Times New Roman"/>
          <w:sz w:val="28"/>
          <w:szCs w:val="28"/>
        </w:rPr>
      </w:pPr>
      <w:bookmarkStart w:id="42" w:name="sub_21"/>
      <w:r w:rsidRPr="003A3619">
        <w:rPr>
          <w:rFonts w:ascii="Times New Roman" w:hAnsi="Times New Roman" w:cs="Times New Roman"/>
          <w:sz w:val="28"/>
          <w:szCs w:val="28"/>
        </w:rPr>
        <w:t>2.1. Кладбища открыты для посещений ежедневно с мая по сентябрь - с 9 до 19 часов и с октября по апрель - с 9 до 17 часов.</w:t>
      </w:r>
    </w:p>
    <w:p w:rsidR="000E2BA2" w:rsidRPr="003A3619" w:rsidRDefault="000E2BA2" w:rsidP="003A3619">
      <w:pPr>
        <w:spacing w:line="276" w:lineRule="auto"/>
        <w:rPr>
          <w:rFonts w:ascii="Times New Roman" w:hAnsi="Times New Roman" w:cs="Times New Roman"/>
          <w:sz w:val="28"/>
          <w:szCs w:val="28"/>
        </w:rPr>
      </w:pPr>
      <w:bookmarkStart w:id="43" w:name="sub_22"/>
      <w:bookmarkEnd w:id="42"/>
      <w:r w:rsidRPr="003A3619">
        <w:rPr>
          <w:rFonts w:ascii="Times New Roman" w:hAnsi="Times New Roman" w:cs="Times New Roman"/>
          <w:sz w:val="28"/>
          <w:szCs w:val="28"/>
        </w:rPr>
        <w:t>2.2. Захоронения умерших производятся на кладбищах ежедневно с 10 до 17 часов.</w:t>
      </w:r>
    </w:p>
    <w:p w:rsidR="000E2BA2" w:rsidRPr="003A3619" w:rsidRDefault="000E2BA2" w:rsidP="003A3619">
      <w:pPr>
        <w:spacing w:line="276" w:lineRule="auto"/>
        <w:rPr>
          <w:rFonts w:ascii="Times New Roman" w:hAnsi="Times New Roman" w:cs="Times New Roman"/>
          <w:sz w:val="28"/>
          <w:szCs w:val="28"/>
        </w:rPr>
      </w:pPr>
      <w:bookmarkStart w:id="44" w:name="sub_23"/>
      <w:bookmarkEnd w:id="43"/>
      <w:r w:rsidRPr="003A3619">
        <w:rPr>
          <w:rFonts w:ascii="Times New Roman" w:hAnsi="Times New Roman" w:cs="Times New Roman"/>
          <w:sz w:val="28"/>
          <w:szCs w:val="28"/>
        </w:rPr>
        <w:t>2.3. На территории кладбища посетители обязаны соблюдать общественный порядок и тишину.</w:t>
      </w:r>
    </w:p>
    <w:p w:rsidR="000E2BA2" w:rsidRPr="003A3619" w:rsidRDefault="000E2BA2" w:rsidP="003A3619">
      <w:pPr>
        <w:spacing w:line="276" w:lineRule="auto"/>
        <w:rPr>
          <w:rFonts w:ascii="Times New Roman" w:hAnsi="Times New Roman" w:cs="Times New Roman"/>
          <w:sz w:val="28"/>
          <w:szCs w:val="28"/>
        </w:rPr>
      </w:pPr>
      <w:bookmarkStart w:id="45" w:name="sub_24"/>
      <w:bookmarkEnd w:id="44"/>
      <w:r w:rsidRPr="003A3619">
        <w:rPr>
          <w:rFonts w:ascii="Times New Roman" w:hAnsi="Times New Roman" w:cs="Times New Roman"/>
          <w:sz w:val="28"/>
          <w:szCs w:val="28"/>
        </w:rPr>
        <w:t>2.4. На территории кладбища запрещается:</w:t>
      </w:r>
    </w:p>
    <w:bookmarkEnd w:id="45"/>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1) устанавливать, переделывать и снимать памятники и другие надмогильные сооружения, мемориальные доски без разрешения организации, управляющей кладбищем;</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 xml:space="preserve">2) совершать </w:t>
      </w:r>
      <w:proofErr w:type="spellStart"/>
      <w:r w:rsidRPr="003A3619">
        <w:rPr>
          <w:rFonts w:ascii="Times New Roman" w:hAnsi="Times New Roman" w:cs="Times New Roman"/>
          <w:sz w:val="28"/>
          <w:szCs w:val="28"/>
        </w:rPr>
        <w:t>вандальные</w:t>
      </w:r>
      <w:proofErr w:type="spellEnd"/>
      <w:r w:rsidRPr="003A3619">
        <w:rPr>
          <w:rFonts w:ascii="Times New Roman" w:hAnsi="Times New Roman" w:cs="Times New Roman"/>
          <w:sz w:val="28"/>
          <w:szCs w:val="28"/>
        </w:rPr>
        <w:t xml:space="preserve"> действия и причинять порчу надмогильным сооружениям, мемориальным доскам оборудованию кладбища;</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3) выбрасывать мусор в не отведенные для этих целей места;</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4) ломать зеленые насаждения, рвать цветы;</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5) выгуливать собак, пасти домашних животных, ловить птиц;</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6) разводить костры, добывать песок и глину, резать дерн;</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 xml:space="preserve">7) распивать спиртные напитки и находиться нетрезвом </w:t>
      </w:r>
      <w:proofErr w:type="gramStart"/>
      <w:r w:rsidRPr="003A3619">
        <w:rPr>
          <w:rFonts w:ascii="Times New Roman" w:hAnsi="Times New Roman" w:cs="Times New Roman"/>
          <w:sz w:val="28"/>
          <w:szCs w:val="28"/>
        </w:rPr>
        <w:t>состоянии</w:t>
      </w:r>
      <w:proofErr w:type="gramEnd"/>
      <w:r w:rsidRPr="003A3619">
        <w:rPr>
          <w:rFonts w:ascii="Times New Roman" w:hAnsi="Times New Roman" w:cs="Times New Roman"/>
          <w:sz w:val="28"/>
          <w:szCs w:val="28"/>
        </w:rPr>
        <w:t>;</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8) находиться на территории кладбища после его закрытия;</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9) производить раскопку грунта, оставлять запасы строительных и других материалов;</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10) торговать цветами, предметами похоронного ритуала и материалами по благоустройству захоронений;</w:t>
      </w:r>
    </w:p>
    <w:p w:rsidR="000E2BA2" w:rsidRPr="003A3619" w:rsidRDefault="000E2BA2" w:rsidP="003A3619">
      <w:pPr>
        <w:spacing w:line="276" w:lineRule="auto"/>
        <w:rPr>
          <w:rFonts w:ascii="Times New Roman" w:hAnsi="Times New Roman" w:cs="Times New Roman"/>
          <w:sz w:val="28"/>
          <w:szCs w:val="28"/>
        </w:rPr>
      </w:pPr>
      <w:r w:rsidRPr="003A3619">
        <w:rPr>
          <w:rFonts w:ascii="Times New Roman" w:hAnsi="Times New Roman" w:cs="Times New Roman"/>
          <w:sz w:val="28"/>
          <w:szCs w:val="28"/>
        </w:rPr>
        <w:t>11) проезд транспортных и других средств передвижения в дни их массовых посещений (Вербное воскресенье, Пасха, Красная Горка, День Победы в Великой Отечественной войне, День Святой Троицы и др.).</w:t>
      </w:r>
    </w:p>
    <w:p w:rsidR="000E2BA2" w:rsidRPr="003A3619" w:rsidRDefault="000E2BA2" w:rsidP="003A3619">
      <w:pPr>
        <w:spacing w:line="276" w:lineRule="auto"/>
        <w:rPr>
          <w:rFonts w:ascii="Times New Roman" w:hAnsi="Times New Roman" w:cs="Times New Roman"/>
          <w:sz w:val="28"/>
          <w:szCs w:val="28"/>
        </w:rPr>
      </w:pPr>
      <w:bookmarkStart w:id="46" w:name="sub_25"/>
      <w:r w:rsidRPr="003A3619">
        <w:rPr>
          <w:rFonts w:ascii="Times New Roman" w:hAnsi="Times New Roman" w:cs="Times New Roman"/>
          <w:sz w:val="28"/>
          <w:szCs w:val="28"/>
        </w:rPr>
        <w:t>2.5. Пользование легковым транспортом для проезда по территории кладбища разрешается по маршруту, указанному в схеме движения автотранспорта.</w:t>
      </w:r>
    </w:p>
    <w:p w:rsidR="000E2BA2" w:rsidRPr="003A3619" w:rsidRDefault="000E2BA2" w:rsidP="003A3619">
      <w:pPr>
        <w:spacing w:line="276" w:lineRule="auto"/>
        <w:rPr>
          <w:rFonts w:ascii="Times New Roman" w:hAnsi="Times New Roman" w:cs="Times New Roman"/>
          <w:sz w:val="28"/>
          <w:szCs w:val="28"/>
        </w:rPr>
      </w:pPr>
      <w:bookmarkStart w:id="47" w:name="sub_26"/>
      <w:bookmarkEnd w:id="46"/>
      <w:r w:rsidRPr="003A3619">
        <w:rPr>
          <w:rFonts w:ascii="Times New Roman" w:hAnsi="Times New Roman" w:cs="Times New Roman"/>
          <w:sz w:val="28"/>
          <w:szCs w:val="28"/>
        </w:rPr>
        <w:t>2.6. Правила посещения кладбищ вывешивается на стендах у входа на кладбище.</w:t>
      </w:r>
    </w:p>
    <w:p w:rsidR="000E2BA2" w:rsidRPr="003A3619" w:rsidRDefault="000E2BA2" w:rsidP="003A3619">
      <w:pPr>
        <w:spacing w:line="276" w:lineRule="auto"/>
        <w:rPr>
          <w:rFonts w:ascii="Times New Roman" w:hAnsi="Times New Roman" w:cs="Times New Roman"/>
          <w:sz w:val="28"/>
          <w:szCs w:val="28"/>
        </w:rPr>
      </w:pPr>
      <w:bookmarkStart w:id="48" w:name="sub_27"/>
      <w:bookmarkEnd w:id="47"/>
      <w:r w:rsidRPr="003A3619">
        <w:rPr>
          <w:rFonts w:ascii="Times New Roman" w:hAnsi="Times New Roman" w:cs="Times New Roman"/>
          <w:sz w:val="28"/>
          <w:szCs w:val="28"/>
        </w:rPr>
        <w:lastRenderedPageBreak/>
        <w:t>2.7. За нарушение установленных правил содержания и посещения кладбищ, виновные несут ответственность в соответствии с законодательством Российской Федерации и Республики Мордовия.</w:t>
      </w:r>
    </w:p>
    <w:bookmarkEnd w:id="48"/>
    <w:p w:rsidR="000E2BA2" w:rsidRPr="003A3619" w:rsidRDefault="000E2BA2" w:rsidP="003A3619">
      <w:pPr>
        <w:spacing w:line="276" w:lineRule="auto"/>
        <w:rPr>
          <w:rFonts w:ascii="Times New Roman" w:hAnsi="Times New Roman" w:cs="Times New Roman"/>
          <w:sz w:val="28"/>
          <w:szCs w:val="28"/>
        </w:rPr>
      </w:pPr>
    </w:p>
    <w:sectPr w:rsidR="000E2BA2" w:rsidRPr="003A3619" w:rsidSect="00D8616C">
      <w:pgSz w:w="11900" w:h="16800"/>
      <w:pgMar w:top="1440" w:right="800" w:bottom="1440" w:left="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0E2BA2"/>
    <w:rsid w:val="00057173"/>
    <w:rsid w:val="00076991"/>
    <w:rsid w:val="000A0FB4"/>
    <w:rsid w:val="000E2BA2"/>
    <w:rsid w:val="002A6D95"/>
    <w:rsid w:val="00311D86"/>
    <w:rsid w:val="003A3619"/>
    <w:rsid w:val="003A3752"/>
    <w:rsid w:val="004159ED"/>
    <w:rsid w:val="00424123"/>
    <w:rsid w:val="00454A71"/>
    <w:rsid w:val="006D67F6"/>
    <w:rsid w:val="006F6D90"/>
    <w:rsid w:val="006F7B8E"/>
    <w:rsid w:val="0077046F"/>
    <w:rsid w:val="0085545B"/>
    <w:rsid w:val="008B45B6"/>
    <w:rsid w:val="00931565"/>
    <w:rsid w:val="00A05829"/>
    <w:rsid w:val="00A429D4"/>
    <w:rsid w:val="00C57F5F"/>
    <w:rsid w:val="00C8387F"/>
    <w:rsid w:val="00CC6A21"/>
    <w:rsid w:val="00D43249"/>
    <w:rsid w:val="00D8616C"/>
    <w:rsid w:val="00E036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616C"/>
    <w:pPr>
      <w:widowControl w:val="0"/>
      <w:autoSpaceDE w:val="0"/>
      <w:autoSpaceDN w:val="0"/>
      <w:adjustRightInd w:val="0"/>
      <w:spacing w:after="0" w:line="240" w:lineRule="auto"/>
      <w:ind w:firstLine="720"/>
      <w:jc w:val="both"/>
    </w:pPr>
    <w:rPr>
      <w:rFonts w:ascii="Arial" w:hAnsi="Arial" w:cs="Arial"/>
      <w:sz w:val="26"/>
      <w:szCs w:val="26"/>
    </w:rPr>
  </w:style>
  <w:style w:type="paragraph" w:styleId="1">
    <w:name w:val="heading 1"/>
    <w:basedOn w:val="a"/>
    <w:next w:val="a"/>
    <w:link w:val="10"/>
    <w:uiPriority w:val="99"/>
    <w:qFormat/>
    <w:rsid w:val="00D8616C"/>
    <w:pPr>
      <w:spacing w:before="108" w:after="108"/>
      <w:ind w:firstLine="0"/>
      <w:jc w:val="center"/>
      <w:outlineLvl w:val="0"/>
    </w:pPr>
    <w:rPr>
      <w:b/>
      <w:bCs/>
      <w:color w:val="26282F"/>
    </w:rPr>
  </w:style>
  <w:style w:type="paragraph" w:styleId="2">
    <w:name w:val="heading 2"/>
    <w:basedOn w:val="1"/>
    <w:next w:val="a"/>
    <w:link w:val="20"/>
    <w:uiPriority w:val="99"/>
    <w:qFormat/>
    <w:rsid w:val="00D8616C"/>
    <w:pPr>
      <w:outlineLvl w:val="1"/>
    </w:pPr>
  </w:style>
  <w:style w:type="paragraph" w:styleId="3">
    <w:name w:val="heading 3"/>
    <w:basedOn w:val="2"/>
    <w:next w:val="a"/>
    <w:link w:val="30"/>
    <w:uiPriority w:val="99"/>
    <w:qFormat/>
    <w:rsid w:val="00D8616C"/>
    <w:pPr>
      <w:outlineLvl w:val="2"/>
    </w:pPr>
  </w:style>
  <w:style w:type="paragraph" w:styleId="4">
    <w:name w:val="heading 4"/>
    <w:basedOn w:val="3"/>
    <w:next w:val="a"/>
    <w:link w:val="40"/>
    <w:uiPriority w:val="99"/>
    <w:qFormat/>
    <w:rsid w:val="00D8616C"/>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D8616C"/>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D8616C"/>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locked/>
    <w:rsid w:val="00D8616C"/>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locked/>
    <w:rsid w:val="00D8616C"/>
    <w:rPr>
      <w:rFonts w:cs="Times New Roman"/>
      <w:b/>
      <w:bCs/>
      <w:sz w:val="28"/>
      <w:szCs w:val="28"/>
    </w:rPr>
  </w:style>
  <w:style w:type="character" w:customStyle="1" w:styleId="a3">
    <w:name w:val="Цветовое выделение"/>
    <w:uiPriority w:val="99"/>
    <w:rsid w:val="00D8616C"/>
    <w:rPr>
      <w:b/>
      <w:color w:val="26282F"/>
    </w:rPr>
  </w:style>
  <w:style w:type="character" w:customStyle="1" w:styleId="a4">
    <w:name w:val="Гипертекстовая ссылка"/>
    <w:basedOn w:val="a3"/>
    <w:uiPriority w:val="99"/>
    <w:rsid w:val="00D8616C"/>
    <w:rPr>
      <w:rFonts w:cs="Times New Roman"/>
      <w:color w:val="106BBE"/>
    </w:rPr>
  </w:style>
  <w:style w:type="character" w:customStyle="1" w:styleId="a5">
    <w:name w:val="Активная гиперссылка"/>
    <w:basedOn w:val="a4"/>
    <w:uiPriority w:val="99"/>
    <w:rsid w:val="00D8616C"/>
    <w:rPr>
      <w:u w:val="single"/>
    </w:rPr>
  </w:style>
  <w:style w:type="paragraph" w:customStyle="1" w:styleId="a6">
    <w:name w:val="Внимание"/>
    <w:basedOn w:val="a"/>
    <w:next w:val="a"/>
    <w:uiPriority w:val="99"/>
    <w:rsid w:val="00D8616C"/>
    <w:pPr>
      <w:spacing w:before="240" w:after="240"/>
      <w:ind w:left="420" w:right="420" w:firstLine="300"/>
    </w:pPr>
    <w:rPr>
      <w:shd w:val="clear" w:color="auto" w:fill="FAF3E9"/>
    </w:rPr>
  </w:style>
  <w:style w:type="paragraph" w:customStyle="1" w:styleId="a7">
    <w:name w:val="Внимание: криминал!!"/>
    <w:basedOn w:val="a6"/>
    <w:next w:val="a"/>
    <w:uiPriority w:val="99"/>
    <w:rsid w:val="00D8616C"/>
  </w:style>
  <w:style w:type="paragraph" w:customStyle="1" w:styleId="a8">
    <w:name w:val="Внимание: недобросовестность!"/>
    <w:basedOn w:val="a6"/>
    <w:next w:val="a"/>
    <w:uiPriority w:val="99"/>
    <w:rsid w:val="00D8616C"/>
  </w:style>
  <w:style w:type="character" w:customStyle="1" w:styleId="a9">
    <w:name w:val="Выделение для Базового Поиска"/>
    <w:basedOn w:val="a3"/>
    <w:uiPriority w:val="99"/>
    <w:rsid w:val="00D8616C"/>
    <w:rPr>
      <w:rFonts w:cs="Times New Roman"/>
      <w:bCs/>
      <w:color w:val="0058A9"/>
    </w:rPr>
  </w:style>
  <w:style w:type="character" w:customStyle="1" w:styleId="aa">
    <w:name w:val="Выделение для Базового Поиска (курсив)"/>
    <w:basedOn w:val="a9"/>
    <w:uiPriority w:val="99"/>
    <w:rsid w:val="00D8616C"/>
    <w:rPr>
      <w:i/>
      <w:iCs/>
    </w:rPr>
  </w:style>
  <w:style w:type="character" w:customStyle="1" w:styleId="ab">
    <w:name w:val="Сравнение редакций"/>
    <w:basedOn w:val="a3"/>
    <w:uiPriority w:val="99"/>
    <w:rsid w:val="00D8616C"/>
    <w:rPr>
      <w:rFonts w:cs="Times New Roman"/>
    </w:rPr>
  </w:style>
  <w:style w:type="character" w:customStyle="1" w:styleId="ac">
    <w:name w:val="Добавленный текст"/>
    <w:uiPriority w:val="99"/>
    <w:rsid w:val="00D8616C"/>
    <w:rPr>
      <w:color w:val="000000"/>
      <w:shd w:val="clear" w:color="auto" w:fill="C1D7FF"/>
    </w:rPr>
  </w:style>
  <w:style w:type="paragraph" w:customStyle="1" w:styleId="ad">
    <w:name w:val="Дочерний элемент списка"/>
    <w:basedOn w:val="a"/>
    <w:next w:val="a"/>
    <w:uiPriority w:val="99"/>
    <w:rsid w:val="00D8616C"/>
    <w:pPr>
      <w:ind w:right="300" w:firstLine="0"/>
    </w:pPr>
    <w:rPr>
      <w:color w:val="868381"/>
      <w:sz w:val="22"/>
      <w:szCs w:val="22"/>
    </w:rPr>
  </w:style>
  <w:style w:type="paragraph" w:customStyle="1" w:styleId="ae">
    <w:name w:val="Основное меню (преемственное)"/>
    <w:basedOn w:val="a"/>
    <w:next w:val="a"/>
    <w:uiPriority w:val="99"/>
    <w:rsid w:val="00D8616C"/>
    <w:rPr>
      <w:rFonts w:ascii="Verdana" w:hAnsi="Verdana" w:cs="Verdana"/>
      <w:sz w:val="24"/>
      <w:szCs w:val="24"/>
    </w:rPr>
  </w:style>
  <w:style w:type="paragraph" w:customStyle="1" w:styleId="af">
    <w:name w:val="Заголовок *"/>
    <w:basedOn w:val="ae"/>
    <w:next w:val="a"/>
    <w:uiPriority w:val="99"/>
    <w:rsid w:val="00D8616C"/>
    <w:rPr>
      <w:b/>
      <w:bCs/>
      <w:color w:val="0058A9"/>
      <w:shd w:val="clear" w:color="auto" w:fill="F0F0F0"/>
    </w:rPr>
  </w:style>
  <w:style w:type="paragraph" w:customStyle="1" w:styleId="af0">
    <w:name w:val="Заголовок группы контролов"/>
    <w:basedOn w:val="a"/>
    <w:next w:val="a"/>
    <w:uiPriority w:val="99"/>
    <w:rsid w:val="00D8616C"/>
    <w:rPr>
      <w:b/>
      <w:bCs/>
      <w:color w:val="000000"/>
    </w:rPr>
  </w:style>
  <w:style w:type="paragraph" w:customStyle="1" w:styleId="af1">
    <w:name w:val="Заголовок для информации об изменениях"/>
    <w:basedOn w:val="1"/>
    <w:next w:val="a"/>
    <w:uiPriority w:val="99"/>
    <w:rsid w:val="00D8616C"/>
    <w:pPr>
      <w:spacing w:before="0"/>
      <w:outlineLvl w:val="9"/>
    </w:pPr>
    <w:rPr>
      <w:b w:val="0"/>
      <w:bCs w:val="0"/>
      <w:sz w:val="20"/>
      <w:szCs w:val="20"/>
      <w:shd w:val="clear" w:color="auto" w:fill="FFFFFF"/>
    </w:rPr>
  </w:style>
  <w:style w:type="character" w:customStyle="1" w:styleId="af2">
    <w:name w:val="Заголовок полученного сообщения"/>
    <w:basedOn w:val="a3"/>
    <w:uiPriority w:val="99"/>
    <w:rsid w:val="00D8616C"/>
    <w:rPr>
      <w:rFonts w:cs="Times New Roman"/>
      <w:bCs/>
      <w:color w:val="FF0000"/>
    </w:rPr>
  </w:style>
  <w:style w:type="paragraph" w:customStyle="1" w:styleId="af3">
    <w:name w:val="Заголовок распахивающейся части диалога"/>
    <w:basedOn w:val="a"/>
    <w:next w:val="a"/>
    <w:uiPriority w:val="99"/>
    <w:rsid w:val="00D8616C"/>
    <w:rPr>
      <w:i/>
      <w:iCs/>
      <w:color w:val="000080"/>
      <w:sz w:val="24"/>
      <w:szCs w:val="24"/>
    </w:rPr>
  </w:style>
  <w:style w:type="character" w:customStyle="1" w:styleId="af4">
    <w:name w:val="Заголовок собственного сообщения"/>
    <w:basedOn w:val="a3"/>
    <w:uiPriority w:val="99"/>
    <w:rsid w:val="00D8616C"/>
    <w:rPr>
      <w:rFonts w:cs="Times New Roman"/>
      <w:bCs/>
    </w:rPr>
  </w:style>
  <w:style w:type="paragraph" w:customStyle="1" w:styleId="af5">
    <w:name w:val="Заголовок статьи"/>
    <w:basedOn w:val="a"/>
    <w:next w:val="a"/>
    <w:uiPriority w:val="99"/>
    <w:rsid w:val="00D8616C"/>
    <w:pPr>
      <w:ind w:left="1612" w:hanging="892"/>
    </w:pPr>
  </w:style>
  <w:style w:type="paragraph" w:customStyle="1" w:styleId="af6">
    <w:name w:val="Заголовок ЭР (левое окно)"/>
    <w:basedOn w:val="a"/>
    <w:next w:val="a"/>
    <w:uiPriority w:val="99"/>
    <w:rsid w:val="00D8616C"/>
    <w:pPr>
      <w:spacing w:before="300" w:after="250"/>
      <w:ind w:firstLine="0"/>
      <w:jc w:val="center"/>
    </w:pPr>
    <w:rPr>
      <w:b/>
      <w:bCs/>
      <w:color w:val="26282F"/>
      <w:sz w:val="28"/>
      <w:szCs w:val="28"/>
    </w:rPr>
  </w:style>
  <w:style w:type="paragraph" w:customStyle="1" w:styleId="af7">
    <w:name w:val="Заголовок ЭР (правое окно)"/>
    <w:basedOn w:val="af6"/>
    <w:next w:val="a"/>
    <w:uiPriority w:val="99"/>
    <w:rsid w:val="00D8616C"/>
    <w:pPr>
      <w:spacing w:after="0"/>
      <w:jc w:val="left"/>
    </w:pPr>
  </w:style>
  <w:style w:type="paragraph" w:customStyle="1" w:styleId="af8">
    <w:name w:val="Интерактивный заголовок"/>
    <w:basedOn w:val="af"/>
    <w:next w:val="a"/>
    <w:uiPriority w:val="99"/>
    <w:rsid w:val="00D8616C"/>
    <w:rPr>
      <w:u w:val="single"/>
    </w:rPr>
  </w:style>
  <w:style w:type="paragraph" w:customStyle="1" w:styleId="af9">
    <w:name w:val="Текст (справка)"/>
    <w:basedOn w:val="a"/>
    <w:next w:val="a"/>
    <w:uiPriority w:val="99"/>
    <w:rsid w:val="00D8616C"/>
    <w:pPr>
      <w:ind w:left="170" w:right="170" w:firstLine="0"/>
      <w:jc w:val="left"/>
    </w:pPr>
  </w:style>
  <w:style w:type="paragraph" w:customStyle="1" w:styleId="afa">
    <w:name w:val="Комментарий"/>
    <w:basedOn w:val="af9"/>
    <w:next w:val="a"/>
    <w:uiPriority w:val="99"/>
    <w:rsid w:val="00D8616C"/>
    <w:pPr>
      <w:spacing w:before="75"/>
      <w:ind w:right="0"/>
      <w:jc w:val="both"/>
    </w:pPr>
    <w:rPr>
      <w:color w:val="353842"/>
      <w:shd w:val="clear" w:color="auto" w:fill="F0F0F0"/>
    </w:rPr>
  </w:style>
  <w:style w:type="paragraph" w:customStyle="1" w:styleId="afb">
    <w:name w:val="Информация о версии"/>
    <w:basedOn w:val="afa"/>
    <w:next w:val="a"/>
    <w:uiPriority w:val="99"/>
    <w:rsid w:val="00D8616C"/>
    <w:rPr>
      <w:i/>
      <w:iCs/>
    </w:rPr>
  </w:style>
  <w:style w:type="paragraph" w:customStyle="1" w:styleId="afc">
    <w:name w:val="Текст информации об изменениях"/>
    <w:basedOn w:val="a"/>
    <w:next w:val="a"/>
    <w:uiPriority w:val="99"/>
    <w:rsid w:val="00D8616C"/>
    <w:rPr>
      <w:color w:val="353842"/>
      <w:sz w:val="20"/>
      <w:szCs w:val="20"/>
    </w:rPr>
  </w:style>
  <w:style w:type="paragraph" w:customStyle="1" w:styleId="afd">
    <w:name w:val="Информация об изменениях"/>
    <w:basedOn w:val="afc"/>
    <w:next w:val="a"/>
    <w:uiPriority w:val="99"/>
    <w:rsid w:val="00D8616C"/>
    <w:pPr>
      <w:spacing w:before="180"/>
      <w:ind w:left="360" w:right="360" w:firstLine="0"/>
    </w:pPr>
    <w:rPr>
      <w:shd w:val="clear" w:color="auto" w:fill="EAEFED"/>
    </w:rPr>
  </w:style>
  <w:style w:type="paragraph" w:customStyle="1" w:styleId="afe">
    <w:name w:val="Текст (лев. подпись)"/>
    <w:basedOn w:val="a"/>
    <w:next w:val="a"/>
    <w:uiPriority w:val="99"/>
    <w:rsid w:val="00D8616C"/>
    <w:pPr>
      <w:ind w:firstLine="0"/>
      <w:jc w:val="left"/>
    </w:pPr>
  </w:style>
  <w:style w:type="paragraph" w:customStyle="1" w:styleId="aff">
    <w:name w:val="Колонтитул (левый)"/>
    <w:basedOn w:val="afe"/>
    <w:next w:val="a"/>
    <w:uiPriority w:val="99"/>
    <w:rsid w:val="00D8616C"/>
    <w:rPr>
      <w:sz w:val="16"/>
      <w:szCs w:val="16"/>
    </w:rPr>
  </w:style>
  <w:style w:type="paragraph" w:customStyle="1" w:styleId="aff0">
    <w:name w:val="Текст (прав. подпись)"/>
    <w:basedOn w:val="a"/>
    <w:next w:val="a"/>
    <w:uiPriority w:val="99"/>
    <w:rsid w:val="00D8616C"/>
    <w:pPr>
      <w:ind w:firstLine="0"/>
      <w:jc w:val="right"/>
    </w:pPr>
  </w:style>
  <w:style w:type="paragraph" w:customStyle="1" w:styleId="aff1">
    <w:name w:val="Колонтитул (правый)"/>
    <w:basedOn w:val="aff0"/>
    <w:next w:val="a"/>
    <w:uiPriority w:val="99"/>
    <w:rsid w:val="00D8616C"/>
    <w:rPr>
      <w:sz w:val="16"/>
      <w:szCs w:val="16"/>
    </w:rPr>
  </w:style>
  <w:style w:type="paragraph" w:customStyle="1" w:styleId="aff2">
    <w:name w:val="Комментарий пользователя"/>
    <w:basedOn w:val="afa"/>
    <w:next w:val="a"/>
    <w:uiPriority w:val="99"/>
    <w:rsid w:val="00D8616C"/>
    <w:pPr>
      <w:jc w:val="left"/>
    </w:pPr>
    <w:rPr>
      <w:shd w:val="clear" w:color="auto" w:fill="FFDFE0"/>
    </w:rPr>
  </w:style>
  <w:style w:type="paragraph" w:customStyle="1" w:styleId="aff3">
    <w:name w:val="Куда обратиться?"/>
    <w:basedOn w:val="a6"/>
    <w:next w:val="a"/>
    <w:uiPriority w:val="99"/>
    <w:rsid w:val="00D8616C"/>
  </w:style>
  <w:style w:type="paragraph" w:customStyle="1" w:styleId="aff4">
    <w:name w:val="Моноширинный"/>
    <w:basedOn w:val="a"/>
    <w:next w:val="a"/>
    <w:uiPriority w:val="99"/>
    <w:rsid w:val="00D8616C"/>
    <w:pPr>
      <w:ind w:firstLine="0"/>
      <w:jc w:val="left"/>
    </w:pPr>
    <w:rPr>
      <w:rFonts w:ascii="Courier New" w:hAnsi="Courier New" w:cs="Courier New"/>
    </w:rPr>
  </w:style>
  <w:style w:type="character" w:customStyle="1" w:styleId="aff5">
    <w:name w:val="Найденные слова"/>
    <w:basedOn w:val="a3"/>
    <w:uiPriority w:val="99"/>
    <w:rsid w:val="00D8616C"/>
    <w:rPr>
      <w:rFonts w:cs="Times New Roman"/>
      <w:shd w:val="clear" w:color="auto" w:fill="FFF580"/>
    </w:rPr>
  </w:style>
  <w:style w:type="paragraph" w:customStyle="1" w:styleId="aff6">
    <w:name w:val="Напишите нам"/>
    <w:basedOn w:val="a"/>
    <w:next w:val="a"/>
    <w:uiPriority w:val="99"/>
    <w:rsid w:val="00D8616C"/>
    <w:pPr>
      <w:spacing w:before="90" w:after="90"/>
      <w:ind w:left="180" w:right="180" w:firstLine="0"/>
    </w:pPr>
    <w:rPr>
      <w:sz w:val="22"/>
      <w:szCs w:val="22"/>
      <w:shd w:val="clear" w:color="auto" w:fill="EFFFAD"/>
    </w:rPr>
  </w:style>
  <w:style w:type="character" w:customStyle="1" w:styleId="aff7">
    <w:name w:val="Не вступил в силу"/>
    <w:basedOn w:val="a3"/>
    <w:uiPriority w:val="99"/>
    <w:rsid w:val="00D8616C"/>
    <w:rPr>
      <w:rFonts w:cs="Times New Roman"/>
      <w:color w:val="000000"/>
      <w:shd w:val="clear" w:color="auto" w:fill="D8EDE8"/>
    </w:rPr>
  </w:style>
  <w:style w:type="paragraph" w:customStyle="1" w:styleId="aff8">
    <w:name w:val="Необходимые документы"/>
    <w:basedOn w:val="a6"/>
    <w:next w:val="a"/>
    <w:uiPriority w:val="99"/>
    <w:rsid w:val="00D8616C"/>
    <w:pPr>
      <w:ind w:firstLine="118"/>
    </w:pPr>
  </w:style>
  <w:style w:type="paragraph" w:customStyle="1" w:styleId="aff9">
    <w:name w:val="Нормальный (таблица)"/>
    <w:basedOn w:val="a"/>
    <w:next w:val="a"/>
    <w:uiPriority w:val="99"/>
    <w:rsid w:val="00D8616C"/>
    <w:pPr>
      <w:ind w:firstLine="0"/>
    </w:pPr>
  </w:style>
  <w:style w:type="paragraph" w:customStyle="1" w:styleId="affa">
    <w:name w:val="Таблицы (моноширинный)"/>
    <w:basedOn w:val="a"/>
    <w:next w:val="a"/>
    <w:uiPriority w:val="99"/>
    <w:rsid w:val="00D8616C"/>
    <w:pPr>
      <w:ind w:firstLine="0"/>
      <w:jc w:val="left"/>
    </w:pPr>
    <w:rPr>
      <w:rFonts w:ascii="Courier New" w:hAnsi="Courier New" w:cs="Courier New"/>
    </w:rPr>
  </w:style>
  <w:style w:type="paragraph" w:customStyle="1" w:styleId="affb">
    <w:name w:val="Оглавление"/>
    <w:basedOn w:val="affa"/>
    <w:next w:val="a"/>
    <w:uiPriority w:val="99"/>
    <w:rsid w:val="00D8616C"/>
    <w:pPr>
      <w:ind w:left="140"/>
    </w:pPr>
  </w:style>
  <w:style w:type="character" w:customStyle="1" w:styleId="affc">
    <w:name w:val="Опечатки"/>
    <w:uiPriority w:val="99"/>
    <w:rsid w:val="00D8616C"/>
    <w:rPr>
      <w:color w:val="FF0000"/>
    </w:rPr>
  </w:style>
  <w:style w:type="paragraph" w:customStyle="1" w:styleId="affd">
    <w:name w:val="Переменная часть"/>
    <w:basedOn w:val="ae"/>
    <w:next w:val="a"/>
    <w:uiPriority w:val="99"/>
    <w:rsid w:val="00D8616C"/>
    <w:rPr>
      <w:sz w:val="20"/>
      <w:szCs w:val="20"/>
    </w:rPr>
  </w:style>
  <w:style w:type="paragraph" w:customStyle="1" w:styleId="affe">
    <w:name w:val="Подвал для информации об изменениях"/>
    <w:basedOn w:val="1"/>
    <w:next w:val="a"/>
    <w:uiPriority w:val="99"/>
    <w:rsid w:val="00D8616C"/>
    <w:pPr>
      <w:outlineLvl w:val="9"/>
    </w:pPr>
    <w:rPr>
      <w:b w:val="0"/>
      <w:bCs w:val="0"/>
      <w:sz w:val="20"/>
      <w:szCs w:val="20"/>
    </w:rPr>
  </w:style>
  <w:style w:type="paragraph" w:customStyle="1" w:styleId="afff">
    <w:name w:val="Подзаголовок для информации об изменениях"/>
    <w:basedOn w:val="afc"/>
    <w:next w:val="a"/>
    <w:uiPriority w:val="99"/>
    <w:rsid w:val="00D8616C"/>
    <w:rPr>
      <w:b/>
      <w:bCs/>
    </w:rPr>
  </w:style>
  <w:style w:type="paragraph" w:customStyle="1" w:styleId="afff0">
    <w:name w:val="Подчёркнутый текст"/>
    <w:basedOn w:val="a"/>
    <w:next w:val="a"/>
    <w:uiPriority w:val="99"/>
    <w:rsid w:val="00D8616C"/>
    <w:pPr>
      <w:pBdr>
        <w:bottom w:val="single" w:sz="4" w:space="0" w:color="auto"/>
      </w:pBdr>
    </w:pPr>
  </w:style>
  <w:style w:type="paragraph" w:customStyle="1" w:styleId="afff1">
    <w:name w:val="Постоянная часть *"/>
    <w:basedOn w:val="ae"/>
    <w:next w:val="a"/>
    <w:uiPriority w:val="99"/>
    <w:rsid w:val="00D8616C"/>
    <w:rPr>
      <w:sz w:val="22"/>
      <w:szCs w:val="22"/>
    </w:rPr>
  </w:style>
  <w:style w:type="paragraph" w:customStyle="1" w:styleId="afff2">
    <w:name w:val="Прижатый влево"/>
    <w:basedOn w:val="a"/>
    <w:next w:val="a"/>
    <w:uiPriority w:val="99"/>
    <w:rsid w:val="00D8616C"/>
    <w:pPr>
      <w:ind w:firstLine="0"/>
      <w:jc w:val="left"/>
    </w:pPr>
  </w:style>
  <w:style w:type="paragraph" w:customStyle="1" w:styleId="afff3">
    <w:name w:val="Пример."/>
    <w:basedOn w:val="a6"/>
    <w:next w:val="a"/>
    <w:uiPriority w:val="99"/>
    <w:rsid w:val="00D8616C"/>
  </w:style>
  <w:style w:type="paragraph" w:customStyle="1" w:styleId="afff4">
    <w:name w:val="Примечание."/>
    <w:basedOn w:val="a6"/>
    <w:next w:val="a"/>
    <w:uiPriority w:val="99"/>
    <w:rsid w:val="00D8616C"/>
  </w:style>
  <w:style w:type="character" w:customStyle="1" w:styleId="afff5">
    <w:name w:val="Продолжение ссылки"/>
    <w:basedOn w:val="a4"/>
    <w:uiPriority w:val="99"/>
    <w:rsid w:val="00D8616C"/>
  </w:style>
  <w:style w:type="paragraph" w:customStyle="1" w:styleId="afff6">
    <w:name w:val="Словарная статья"/>
    <w:basedOn w:val="a"/>
    <w:next w:val="a"/>
    <w:uiPriority w:val="99"/>
    <w:rsid w:val="00D8616C"/>
    <w:pPr>
      <w:ind w:right="118" w:firstLine="0"/>
    </w:pPr>
  </w:style>
  <w:style w:type="paragraph" w:customStyle="1" w:styleId="afff7">
    <w:name w:val="Ссылка на официальную публикацию"/>
    <w:basedOn w:val="a"/>
    <w:next w:val="a"/>
    <w:uiPriority w:val="99"/>
    <w:rsid w:val="00D8616C"/>
  </w:style>
  <w:style w:type="character" w:customStyle="1" w:styleId="afff8">
    <w:name w:val="Ссылка на утративший силу документ"/>
    <w:basedOn w:val="a4"/>
    <w:uiPriority w:val="99"/>
    <w:rsid w:val="00D8616C"/>
    <w:rPr>
      <w:color w:val="749232"/>
    </w:rPr>
  </w:style>
  <w:style w:type="paragraph" w:customStyle="1" w:styleId="afff9">
    <w:name w:val="Текст в таблице"/>
    <w:basedOn w:val="aff9"/>
    <w:next w:val="a"/>
    <w:uiPriority w:val="99"/>
    <w:rsid w:val="00D8616C"/>
    <w:pPr>
      <w:ind w:firstLine="500"/>
    </w:pPr>
  </w:style>
  <w:style w:type="paragraph" w:customStyle="1" w:styleId="afffa">
    <w:name w:val="Текст ЭР (см. также)"/>
    <w:basedOn w:val="a"/>
    <w:next w:val="a"/>
    <w:uiPriority w:val="99"/>
    <w:rsid w:val="00D8616C"/>
    <w:pPr>
      <w:spacing w:before="200"/>
      <w:ind w:firstLine="0"/>
      <w:jc w:val="left"/>
    </w:pPr>
    <w:rPr>
      <w:sz w:val="22"/>
      <w:szCs w:val="22"/>
    </w:rPr>
  </w:style>
  <w:style w:type="paragraph" w:customStyle="1" w:styleId="afffb">
    <w:name w:val="Технический комментарий"/>
    <w:basedOn w:val="a"/>
    <w:next w:val="a"/>
    <w:uiPriority w:val="99"/>
    <w:rsid w:val="00D8616C"/>
    <w:pPr>
      <w:ind w:firstLine="0"/>
      <w:jc w:val="left"/>
    </w:pPr>
    <w:rPr>
      <w:color w:val="463F31"/>
      <w:shd w:val="clear" w:color="auto" w:fill="FFFFA6"/>
    </w:rPr>
  </w:style>
  <w:style w:type="character" w:customStyle="1" w:styleId="afffc">
    <w:name w:val="Удалённый текст"/>
    <w:uiPriority w:val="99"/>
    <w:rsid w:val="00D8616C"/>
    <w:rPr>
      <w:color w:val="000000"/>
      <w:shd w:val="clear" w:color="auto" w:fill="C4C413"/>
    </w:rPr>
  </w:style>
  <w:style w:type="character" w:customStyle="1" w:styleId="afffd">
    <w:name w:val="Утратил силу"/>
    <w:basedOn w:val="a3"/>
    <w:uiPriority w:val="99"/>
    <w:rsid w:val="00D8616C"/>
    <w:rPr>
      <w:rFonts w:cs="Times New Roman"/>
      <w:strike/>
      <w:color w:val="666600"/>
    </w:rPr>
  </w:style>
  <w:style w:type="paragraph" w:customStyle="1" w:styleId="afffe">
    <w:name w:val="Формула"/>
    <w:basedOn w:val="a"/>
    <w:next w:val="a"/>
    <w:uiPriority w:val="99"/>
    <w:rsid w:val="00D8616C"/>
    <w:pPr>
      <w:spacing w:before="240" w:after="240"/>
      <w:ind w:left="420" w:right="420" w:firstLine="300"/>
    </w:pPr>
    <w:rPr>
      <w:shd w:val="clear" w:color="auto" w:fill="FAF3E9"/>
    </w:rPr>
  </w:style>
  <w:style w:type="paragraph" w:customStyle="1" w:styleId="affff">
    <w:name w:val="Центрированный (таблица)"/>
    <w:basedOn w:val="aff9"/>
    <w:next w:val="a"/>
    <w:uiPriority w:val="99"/>
    <w:rsid w:val="00D8616C"/>
    <w:pPr>
      <w:jc w:val="center"/>
    </w:pPr>
  </w:style>
  <w:style w:type="paragraph" w:customStyle="1" w:styleId="-">
    <w:name w:val="ЭР-содержание (правое окно)"/>
    <w:basedOn w:val="a"/>
    <w:next w:val="a"/>
    <w:uiPriority w:val="99"/>
    <w:rsid w:val="00D8616C"/>
    <w:pPr>
      <w:spacing w:before="300"/>
      <w:ind w:firstLine="0"/>
      <w:jc w:val="left"/>
    </w:pPr>
  </w:style>
  <w:style w:type="paragraph" w:customStyle="1" w:styleId="s1">
    <w:name w:val="s_1"/>
    <w:basedOn w:val="a"/>
    <w:rsid w:val="004159ED"/>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character" w:styleId="affff0">
    <w:name w:val="Hyperlink"/>
    <w:basedOn w:val="a0"/>
    <w:uiPriority w:val="99"/>
    <w:semiHidden/>
    <w:unhideWhenUsed/>
    <w:rsid w:val="00076991"/>
    <w:rPr>
      <w:rFonts w:cs="Times New Roman"/>
      <w:color w:val="0000FF"/>
      <w:u w:val="single"/>
    </w:rPr>
  </w:style>
  <w:style w:type="character" w:customStyle="1" w:styleId="apple-converted-space">
    <w:name w:val="apple-converted-space"/>
    <w:basedOn w:val="a0"/>
    <w:rsid w:val="00076991"/>
    <w:rPr>
      <w:rFonts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5870&amp;sub=0" TargetMode="External"/><Relationship Id="rId3" Type="http://schemas.openxmlformats.org/officeDocument/2006/relationships/settings" Target="settings.xml"/><Relationship Id="rId7" Type="http://schemas.openxmlformats.org/officeDocument/2006/relationships/hyperlink" Target="http://internet.garant.ru/document?id=86367&amp;sub=14012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dubenki.e-mordovia.ru" TargetMode="External"/><Relationship Id="rId11" Type="http://schemas.openxmlformats.org/officeDocument/2006/relationships/fontTable" Target="fontTable.xml"/><Relationship Id="rId5" Type="http://schemas.openxmlformats.org/officeDocument/2006/relationships/hyperlink" Target="http://internet.garant.ru/document?id=5870&amp;sub=0" TargetMode="External"/><Relationship Id="rId10" Type="http://schemas.openxmlformats.org/officeDocument/2006/relationships/hyperlink" Target="http://internet.garant.ru/document?id=5870&amp;sub=0" TargetMode="External"/><Relationship Id="rId4" Type="http://schemas.openxmlformats.org/officeDocument/2006/relationships/webSettings" Target="webSettings.xml"/><Relationship Id="rId9" Type="http://schemas.openxmlformats.org/officeDocument/2006/relationships/hyperlink" Target="http://internet.garant.ru/document?id=5870&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29C50D-887B-459E-89BA-5A349EBC7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Pages>
  <Words>3354</Words>
  <Characters>19122</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22432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user</cp:lastModifiedBy>
  <cp:revision>8</cp:revision>
  <cp:lastPrinted>2016-09-27T12:38:00Z</cp:lastPrinted>
  <dcterms:created xsi:type="dcterms:W3CDTF">2016-09-26T07:42:00Z</dcterms:created>
  <dcterms:modified xsi:type="dcterms:W3CDTF">2016-09-30T06:54:00Z</dcterms:modified>
</cp:coreProperties>
</file>